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8BB82" w14:textId="77777777" w:rsidR="008E3F39" w:rsidRDefault="003431CB" w:rsidP="002A462F">
      <w:pPr>
        <w:pStyle w:val="Title"/>
        <w:tabs>
          <w:tab w:val="left" w:pos="720"/>
          <w:tab w:val="left" w:pos="1422"/>
          <w:tab w:val="left" w:pos="2160"/>
          <w:tab w:val="left" w:pos="2880"/>
          <w:tab w:val="left" w:pos="9450"/>
        </w:tabs>
        <w:spacing w:before="0" w:after="120"/>
        <w:ind w:left="0"/>
      </w:pPr>
      <w:r>
        <w:t>Policies</w:t>
      </w:r>
      <w:r>
        <w:rPr>
          <w:spacing w:val="-8"/>
        </w:rPr>
        <w:t xml:space="preserve"> </w:t>
      </w:r>
      <w:r>
        <w:t>and</w:t>
      </w:r>
      <w:r>
        <w:rPr>
          <w:spacing w:val="-7"/>
        </w:rPr>
        <w:t xml:space="preserve"> </w:t>
      </w:r>
      <w:r>
        <w:rPr>
          <w:spacing w:val="-2"/>
        </w:rPr>
        <w:t>Procedures</w:t>
      </w:r>
    </w:p>
    <w:p w14:paraId="62CE4ABB" w14:textId="77777777" w:rsidR="008E3F39" w:rsidRDefault="003431CB" w:rsidP="002A462F">
      <w:pPr>
        <w:tabs>
          <w:tab w:val="left" w:pos="720"/>
          <w:tab w:val="left" w:pos="1422"/>
          <w:tab w:val="left" w:pos="2160"/>
          <w:tab w:val="left" w:pos="2880"/>
          <w:tab w:val="left" w:pos="9450"/>
        </w:tabs>
        <w:spacing w:after="120"/>
        <w:ind w:right="177"/>
        <w:jc w:val="center"/>
        <w:rPr>
          <w:b/>
          <w:sz w:val="28"/>
        </w:rPr>
      </w:pPr>
      <w:r>
        <w:rPr>
          <w:b/>
          <w:sz w:val="28"/>
        </w:rPr>
        <w:t xml:space="preserve">of </w:t>
      </w:r>
      <w:r>
        <w:rPr>
          <w:b/>
          <w:spacing w:val="-5"/>
          <w:sz w:val="28"/>
        </w:rPr>
        <w:t>the</w:t>
      </w:r>
    </w:p>
    <w:p w14:paraId="1F15E657" w14:textId="77777777" w:rsidR="008E3F39" w:rsidRDefault="003431CB" w:rsidP="002A462F">
      <w:pPr>
        <w:tabs>
          <w:tab w:val="left" w:pos="720"/>
          <w:tab w:val="left" w:pos="1422"/>
          <w:tab w:val="left" w:pos="2160"/>
          <w:tab w:val="left" w:pos="2880"/>
          <w:tab w:val="left" w:pos="9450"/>
        </w:tabs>
        <w:spacing w:after="120"/>
        <w:ind w:right="180"/>
        <w:jc w:val="center"/>
        <w:rPr>
          <w:b/>
          <w:smallCaps/>
          <w:spacing w:val="-2"/>
          <w:sz w:val="28"/>
        </w:rPr>
      </w:pPr>
      <w:r>
        <w:rPr>
          <w:b/>
          <w:smallCaps/>
          <w:sz w:val="28"/>
        </w:rPr>
        <w:t>National</w:t>
      </w:r>
      <w:r>
        <w:rPr>
          <w:b/>
          <w:smallCaps/>
          <w:spacing w:val="-10"/>
          <w:sz w:val="28"/>
        </w:rPr>
        <w:t xml:space="preserve"> </w:t>
      </w:r>
      <w:r>
        <w:rPr>
          <w:b/>
          <w:smallCaps/>
          <w:sz w:val="28"/>
        </w:rPr>
        <w:t>Association</w:t>
      </w:r>
      <w:r>
        <w:rPr>
          <w:b/>
          <w:smallCaps/>
          <w:spacing w:val="-10"/>
          <w:sz w:val="28"/>
        </w:rPr>
        <w:t xml:space="preserve"> </w:t>
      </w:r>
      <w:r>
        <w:rPr>
          <w:b/>
          <w:smallCaps/>
          <w:sz w:val="28"/>
        </w:rPr>
        <w:t>of</w:t>
      </w:r>
      <w:r>
        <w:rPr>
          <w:b/>
          <w:smallCaps/>
          <w:spacing w:val="-5"/>
          <w:sz w:val="28"/>
        </w:rPr>
        <w:t xml:space="preserve"> </w:t>
      </w:r>
      <w:r>
        <w:rPr>
          <w:b/>
          <w:smallCaps/>
          <w:sz w:val="28"/>
        </w:rPr>
        <w:t>Regulatory</w:t>
      </w:r>
      <w:r>
        <w:rPr>
          <w:b/>
          <w:smallCaps/>
          <w:spacing w:val="-8"/>
          <w:sz w:val="28"/>
        </w:rPr>
        <w:t xml:space="preserve"> </w:t>
      </w:r>
      <w:r>
        <w:rPr>
          <w:b/>
          <w:smallCaps/>
          <w:sz w:val="28"/>
        </w:rPr>
        <w:t>Utility</w:t>
      </w:r>
      <w:r>
        <w:rPr>
          <w:b/>
          <w:smallCaps/>
          <w:spacing w:val="-5"/>
          <w:sz w:val="28"/>
        </w:rPr>
        <w:t xml:space="preserve"> </w:t>
      </w:r>
      <w:r>
        <w:rPr>
          <w:b/>
          <w:smallCaps/>
          <w:spacing w:val="-2"/>
          <w:sz w:val="28"/>
        </w:rPr>
        <w:t>Commissioners</w:t>
      </w:r>
    </w:p>
    <w:p w14:paraId="30DF8363" w14:textId="77777777" w:rsidR="002A462F" w:rsidRDefault="002A462F" w:rsidP="002A462F">
      <w:pPr>
        <w:tabs>
          <w:tab w:val="left" w:pos="720"/>
          <w:tab w:val="left" w:pos="1422"/>
          <w:tab w:val="left" w:pos="2160"/>
          <w:tab w:val="left" w:pos="2880"/>
          <w:tab w:val="left" w:pos="9450"/>
        </w:tabs>
        <w:spacing w:after="120"/>
        <w:ind w:right="180"/>
        <w:jc w:val="center"/>
        <w:rPr>
          <w:b/>
          <w:spacing w:val="-2"/>
          <w:sz w:val="28"/>
        </w:rPr>
      </w:pPr>
    </w:p>
    <w:p w14:paraId="21A30439" w14:textId="4733FF8C" w:rsidR="00EA1B24" w:rsidRPr="00471CAB" w:rsidRDefault="00EA1B24" w:rsidP="002A462F">
      <w:pPr>
        <w:tabs>
          <w:tab w:val="left" w:pos="720"/>
          <w:tab w:val="left" w:pos="1422"/>
          <w:tab w:val="left" w:pos="2160"/>
          <w:tab w:val="left" w:pos="2880"/>
          <w:tab w:val="left" w:pos="9450"/>
        </w:tabs>
        <w:spacing w:after="120"/>
        <w:ind w:right="180"/>
        <w:jc w:val="center"/>
        <w:rPr>
          <w:b/>
          <w:spacing w:val="-2"/>
          <w:sz w:val="36"/>
          <w:szCs w:val="36"/>
        </w:rPr>
      </w:pPr>
      <w:r w:rsidRPr="00471CAB">
        <w:rPr>
          <w:b/>
          <w:spacing w:val="-2"/>
          <w:sz w:val="36"/>
          <w:szCs w:val="36"/>
        </w:rPr>
        <w:t>Title I</w:t>
      </w:r>
    </w:p>
    <w:p w14:paraId="1068B76B" w14:textId="77777777" w:rsidR="008E3F39" w:rsidRPr="004F35A4" w:rsidRDefault="003431CB" w:rsidP="002A462F">
      <w:pPr>
        <w:pStyle w:val="Heading1"/>
        <w:tabs>
          <w:tab w:val="left" w:pos="720"/>
          <w:tab w:val="left" w:pos="1422"/>
          <w:tab w:val="left" w:pos="2160"/>
          <w:tab w:val="left" w:pos="2880"/>
          <w:tab w:val="left" w:pos="9450"/>
        </w:tabs>
        <w:spacing w:after="120"/>
        <w:ind w:left="0" w:right="184"/>
        <w:jc w:val="center"/>
        <w:rPr>
          <w:sz w:val="32"/>
          <w:szCs w:val="32"/>
        </w:rPr>
      </w:pPr>
      <w:r w:rsidRPr="004F35A4">
        <w:rPr>
          <w:sz w:val="32"/>
          <w:szCs w:val="32"/>
        </w:rPr>
        <w:t>COMMITTEES,</w:t>
      </w:r>
      <w:r w:rsidRPr="004F35A4">
        <w:rPr>
          <w:spacing w:val="-3"/>
          <w:sz w:val="32"/>
          <w:szCs w:val="32"/>
        </w:rPr>
        <w:t xml:space="preserve"> </w:t>
      </w:r>
      <w:r w:rsidRPr="004F35A4">
        <w:rPr>
          <w:sz w:val="32"/>
          <w:szCs w:val="32"/>
        </w:rPr>
        <w:t>REPRESENTATIVES,</w:t>
      </w:r>
      <w:r w:rsidRPr="004F35A4">
        <w:rPr>
          <w:spacing w:val="-2"/>
          <w:sz w:val="32"/>
          <w:szCs w:val="32"/>
        </w:rPr>
        <w:t xml:space="preserve"> </w:t>
      </w:r>
      <w:r w:rsidRPr="004F35A4">
        <w:rPr>
          <w:sz w:val="32"/>
          <w:szCs w:val="32"/>
        </w:rPr>
        <w:t>AND</w:t>
      </w:r>
      <w:r w:rsidRPr="004F35A4">
        <w:rPr>
          <w:spacing w:val="-2"/>
          <w:sz w:val="32"/>
          <w:szCs w:val="32"/>
        </w:rPr>
        <w:t xml:space="preserve"> </w:t>
      </w:r>
      <w:r w:rsidRPr="004F35A4">
        <w:rPr>
          <w:sz w:val="32"/>
          <w:szCs w:val="32"/>
        </w:rPr>
        <w:t>SELECTION</w:t>
      </w:r>
      <w:r w:rsidRPr="004F35A4">
        <w:rPr>
          <w:spacing w:val="-2"/>
          <w:sz w:val="32"/>
          <w:szCs w:val="32"/>
        </w:rPr>
        <w:t xml:space="preserve"> </w:t>
      </w:r>
      <w:r w:rsidRPr="004F35A4">
        <w:rPr>
          <w:sz w:val="32"/>
          <w:szCs w:val="32"/>
        </w:rPr>
        <w:t>OF</w:t>
      </w:r>
      <w:r w:rsidRPr="004F35A4">
        <w:rPr>
          <w:spacing w:val="-5"/>
          <w:sz w:val="32"/>
          <w:szCs w:val="32"/>
        </w:rPr>
        <w:t xml:space="preserve"> </w:t>
      </w:r>
      <w:r w:rsidRPr="004F35A4">
        <w:rPr>
          <w:spacing w:val="-2"/>
          <w:sz w:val="32"/>
          <w:szCs w:val="32"/>
        </w:rPr>
        <w:t>OFFICERS</w:t>
      </w:r>
    </w:p>
    <w:p w14:paraId="1C514BA8"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75D01FF4" w14:textId="77777777" w:rsidR="008E3F39" w:rsidRPr="002A462F" w:rsidRDefault="003431CB" w:rsidP="002A462F">
      <w:pPr>
        <w:tabs>
          <w:tab w:val="left" w:pos="720"/>
          <w:tab w:val="left" w:pos="1422"/>
          <w:tab w:val="left" w:pos="2160"/>
          <w:tab w:val="left" w:pos="2880"/>
          <w:tab w:val="left" w:pos="9450"/>
        </w:tabs>
        <w:spacing w:after="120"/>
        <w:ind w:right="169"/>
        <w:jc w:val="both"/>
        <w:rPr>
          <w:sz w:val="24"/>
          <w:szCs w:val="24"/>
        </w:rPr>
      </w:pPr>
      <w:r w:rsidRPr="002A462F">
        <w:rPr>
          <w:b/>
          <w:spacing w:val="-2"/>
          <w:sz w:val="24"/>
          <w:szCs w:val="24"/>
        </w:rPr>
        <w:t>Section</w:t>
      </w:r>
      <w:r w:rsidRPr="002A462F">
        <w:rPr>
          <w:b/>
          <w:spacing w:val="-15"/>
          <w:sz w:val="24"/>
          <w:szCs w:val="24"/>
        </w:rPr>
        <w:t xml:space="preserve"> </w:t>
      </w:r>
      <w:r w:rsidRPr="002A462F">
        <w:rPr>
          <w:b/>
          <w:spacing w:val="-2"/>
          <w:sz w:val="24"/>
          <w:szCs w:val="24"/>
        </w:rPr>
        <w:t>1.</w:t>
      </w:r>
      <w:r w:rsidRPr="002A462F">
        <w:rPr>
          <w:b/>
          <w:spacing w:val="-13"/>
          <w:sz w:val="24"/>
          <w:szCs w:val="24"/>
        </w:rPr>
        <w:t xml:space="preserve"> </w:t>
      </w:r>
      <w:r w:rsidRPr="002A462F">
        <w:rPr>
          <w:b/>
          <w:spacing w:val="-2"/>
          <w:sz w:val="24"/>
          <w:szCs w:val="24"/>
        </w:rPr>
        <w:t>General</w:t>
      </w:r>
      <w:r w:rsidRPr="002A462F">
        <w:rPr>
          <w:b/>
          <w:spacing w:val="-13"/>
          <w:sz w:val="24"/>
          <w:szCs w:val="24"/>
        </w:rPr>
        <w:t xml:space="preserve"> </w:t>
      </w:r>
      <w:r w:rsidRPr="002A462F">
        <w:rPr>
          <w:b/>
          <w:spacing w:val="-2"/>
          <w:sz w:val="24"/>
          <w:szCs w:val="24"/>
        </w:rPr>
        <w:t>Exercise</w:t>
      </w:r>
      <w:r w:rsidRPr="002A462F">
        <w:rPr>
          <w:b/>
          <w:spacing w:val="-13"/>
          <w:sz w:val="24"/>
          <w:szCs w:val="24"/>
        </w:rPr>
        <w:t xml:space="preserve"> </w:t>
      </w:r>
      <w:r w:rsidRPr="002A462F">
        <w:rPr>
          <w:b/>
          <w:spacing w:val="-2"/>
          <w:sz w:val="24"/>
          <w:szCs w:val="24"/>
        </w:rPr>
        <w:t>of</w:t>
      </w:r>
      <w:r w:rsidRPr="002A462F">
        <w:rPr>
          <w:b/>
          <w:spacing w:val="-13"/>
          <w:sz w:val="24"/>
          <w:szCs w:val="24"/>
        </w:rPr>
        <w:t xml:space="preserve"> </w:t>
      </w:r>
      <w:r w:rsidRPr="002A462F">
        <w:rPr>
          <w:b/>
          <w:spacing w:val="-2"/>
          <w:sz w:val="24"/>
          <w:szCs w:val="24"/>
        </w:rPr>
        <w:t>Presidential</w:t>
      </w:r>
      <w:r w:rsidRPr="002A462F">
        <w:rPr>
          <w:b/>
          <w:spacing w:val="-13"/>
          <w:sz w:val="24"/>
          <w:szCs w:val="24"/>
        </w:rPr>
        <w:t xml:space="preserve"> </w:t>
      </w:r>
      <w:r w:rsidRPr="002A462F">
        <w:rPr>
          <w:b/>
          <w:spacing w:val="-2"/>
          <w:sz w:val="24"/>
          <w:szCs w:val="24"/>
        </w:rPr>
        <w:t>Appointment</w:t>
      </w:r>
      <w:r w:rsidRPr="002A462F">
        <w:rPr>
          <w:b/>
          <w:spacing w:val="-13"/>
          <w:sz w:val="24"/>
          <w:szCs w:val="24"/>
        </w:rPr>
        <w:t xml:space="preserve"> </w:t>
      </w:r>
      <w:r w:rsidRPr="002A462F">
        <w:rPr>
          <w:b/>
          <w:spacing w:val="-2"/>
          <w:sz w:val="24"/>
          <w:szCs w:val="24"/>
        </w:rPr>
        <w:t>Authority.</w:t>
      </w:r>
      <w:r w:rsidRPr="002A462F">
        <w:rPr>
          <w:b/>
          <w:spacing w:val="-13"/>
          <w:sz w:val="24"/>
          <w:szCs w:val="24"/>
        </w:rPr>
        <w:t xml:space="preserve"> </w:t>
      </w:r>
      <w:r w:rsidRPr="002A462F">
        <w:rPr>
          <w:spacing w:val="-2"/>
          <w:sz w:val="24"/>
          <w:szCs w:val="24"/>
        </w:rPr>
        <w:t>In</w:t>
      </w:r>
      <w:r w:rsidRPr="002A462F">
        <w:rPr>
          <w:spacing w:val="-13"/>
          <w:sz w:val="24"/>
          <w:szCs w:val="24"/>
        </w:rPr>
        <w:t xml:space="preserve"> </w:t>
      </w:r>
      <w:r w:rsidRPr="002A462F">
        <w:rPr>
          <w:spacing w:val="-2"/>
          <w:sz w:val="24"/>
          <w:szCs w:val="24"/>
        </w:rPr>
        <w:t>making</w:t>
      </w:r>
      <w:r w:rsidRPr="002A462F">
        <w:rPr>
          <w:spacing w:val="-13"/>
          <w:sz w:val="24"/>
          <w:szCs w:val="24"/>
        </w:rPr>
        <w:t xml:space="preserve"> </w:t>
      </w:r>
      <w:r w:rsidRPr="002A462F">
        <w:rPr>
          <w:spacing w:val="-2"/>
          <w:sz w:val="24"/>
          <w:szCs w:val="24"/>
        </w:rPr>
        <w:t>all</w:t>
      </w:r>
      <w:r w:rsidRPr="002A462F">
        <w:rPr>
          <w:spacing w:val="-13"/>
          <w:sz w:val="24"/>
          <w:szCs w:val="24"/>
        </w:rPr>
        <w:t xml:space="preserve"> </w:t>
      </w:r>
      <w:r w:rsidRPr="002A462F">
        <w:rPr>
          <w:spacing w:val="-2"/>
          <w:sz w:val="24"/>
          <w:szCs w:val="24"/>
        </w:rPr>
        <w:t>appointments, the</w:t>
      </w:r>
      <w:r w:rsidRPr="002A462F">
        <w:rPr>
          <w:spacing w:val="-13"/>
          <w:sz w:val="24"/>
          <w:szCs w:val="24"/>
        </w:rPr>
        <w:t xml:space="preserve"> </w:t>
      </w:r>
      <w:r w:rsidRPr="002A462F">
        <w:rPr>
          <w:spacing w:val="-2"/>
          <w:sz w:val="24"/>
          <w:szCs w:val="24"/>
        </w:rPr>
        <w:t>President</w:t>
      </w:r>
      <w:r w:rsidRPr="002A462F">
        <w:rPr>
          <w:spacing w:val="-13"/>
          <w:sz w:val="24"/>
          <w:szCs w:val="24"/>
        </w:rPr>
        <w:t xml:space="preserve"> </w:t>
      </w:r>
      <w:r w:rsidRPr="002A462F">
        <w:rPr>
          <w:spacing w:val="-2"/>
          <w:sz w:val="24"/>
          <w:szCs w:val="24"/>
        </w:rPr>
        <w:t>shall</w:t>
      </w:r>
      <w:r w:rsidRPr="002A462F">
        <w:rPr>
          <w:spacing w:val="-13"/>
          <w:sz w:val="24"/>
          <w:szCs w:val="24"/>
        </w:rPr>
        <w:t xml:space="preserve"> </w:t>
      </w:r>
      <w:r w:rsidRPr="002A462F">
        <w:rPr>
          <w:spacing w:val="-2"/>
          <w:sz w:val="24"/>
          <w:szCs w:val="24"/>
        </w:rPr>
        <w:t>seek</w:t>
      </w:r>
      <w:r w:rsidRPr="002A462F">
        <w:rPr>
          <w:spacing w:val="-10"/>
          <w:sz w:val="24"/>
          <w:szCs w:val="24"/>
        </w:rPr>
        <w:t xml:space="preserve"> </w:t>
      </w:r>
      <w:r w:rsidRPr="002A462F">
        <w:rPr>
          <w:spacing w:val="-2"/>
          <w:sz w:val="24"/>
          <w:szCs w:val="24"/>
        </w:rPr>
        <w:t>to</w:t>
      </w:r>
      <w:r w:rsidRPr="002A462F">
        <w:rPr>
          <w:spacing w:val="-9"/>
          <w:sz w:val="24"/>
          <w:szCs w:val="24"/>
        </w:rPr>
        <w:t xml:space="preserve"> </w:t>
      </w:r>
      <w:r w:rsidRPr="002A462F">
        <w:rPr>
          <w:spacing w:val="-2"/>
          <w:sz w:val="24"/>
          <w:szCs w:val="24"/>
        </w:rPr>
        <w:t>enlarge</w:t>
      </w:r>
      <w:r w:rsidRPr="002A462F">
        <w:rPr>
          <w:spacing w:val="-8"/>
          <w:sz w:val="24"/>
          <w:szCs w:val="24"/>
        </w:rPr>
        <w:t xml:space="preserve"> </w:t>
      </w:r>
      <w:r w:rsidRPr="002A462F">
        <w:rPr>
          <w:spacing w:val="-2"/>
          <w:sz w:val="24"/>
          <w:szCs w:val="24"/>
        </w:rPr>
        <w:t>and</w:t>
      </w:r>
      <w:r w:rsidRPr="002A462F">
        <w:rPr>
          <w:spacing w:val="-7"/>
          <w:sz w:val="24"/>
          <w:szCs w:val="24"/>
        </w:rPr>
        <w:t xml:space="preserve"> </w:t>
      </w:r>
      <w:r w:rsidRPr="002A462F">
        <w:rPr>
          <w:spacing w:val="-2"/>
          <w:sz w:val="24"/>
          <w:szCs w:val="24"/>
        </w:rPr>
        <w:t>equalize</w:t>
      </w:r>
      <w:r w:rsidRPr="002A462F">
        <w:rPr>
          <w:spacing w:val="-8"/>
          <w:sz w:val="24"/>
          <w:szCs w:val="24"/>
        </w:rPr>
        <w:t xml:space="preserve"> </w:t>
      </w:r>
      <w:r w:rsidRPr="002A462F">
        <w:rPr>
          <w:spacing w:val="-2"/>
          <w:sz w:val="24"/>
          <w:szCs w:val="24"/>
        </w:rPr>
        <w:t>participation</w:t>
      </w:r>
      <w:r w:rsidRPr="002A462F">
        <w:rPr>
          <w:spacing w:val="-13"/>
          <w:sz w:val="24"/>
          <w:szCs w:val="24"/>
        </w:rPr>
        <w:t xml:space="preserve"> </w:t>
      </w:r>
      <w:r w:rsidRPr="002A462F">
        <w:rPr>
          <w:spacing w:val="-2"/>
          <w:sz w:val="24"/>
          <w:szCs w:val="24"/>
        </w:rPr>
        <w:t>by</w:t>
      </w:r>
      <w:r w:rsidRPr="002A462F">
        <w:rPr>
          <w:spacing w:val="-13"/>
          <w:sz w:val="24"/>
          <w:szCs w:val="24"/>
        </w:rPr>
        <w:t xml:space="preserve"> </w:t>
      </w:r>
      <w:r w:rsidRPr="002A462F">
        <w:rPr>
          <w:spacing w:val="-2"/>
          <w:sz w:val="24"/>
          <w:szCs w:val="24"/>
        </w:rPr>
        <w:t>the</w:t>
      </w:r>
      <w:r w:rsidRPr="002A462F">
        <w:rPr>
          <w:spacing w:val="-7"/>
          <w:sz w:val="24"/>
          <w:szCs w:val="24"/>
        </w:rPr>
        <w:t xml:space="preserve"> </w:t>
      </w:r>
      <w:r w:rsidRPr="002A462F">
        <w:rPr>
          <w:spacing w:val="-2"/>
          <w:sz w:val="24"/>
          <w:szCs w:val="24"/>
        </w:rPr>
        <w:t>active</w:t>
      </w:r>
      <w:r w:rsidRPr="002A462F">
        <w:rPr>
          <w:spacing w:val="-13"/>
          <w:sz w:val="24"/>
          <w:szCs w:val="24"/>
        </w:rPr>
        <w:t xml:space="preserve"> </w:t>
      </w:r>
      <w:r w:rsidRPr="002A462F">
        <w:rPr>
          <w:spacing w:val="-2"/>
          <w:sz w:val="24"/>
          <w:szCs w:val="24"/>
        </w:rPr>
        <w:t>members</w:t>
      </w:r>
      <w:r w:rsidRPr="002A462F">
        <w:rPr>
          <w:spacing w:val="-13"/>
          <w:sz w:val="24"/>
          <w:szCs w:val="24"/>
        </w:rPr>
        <w:t xml:space="preserve"> </w:t>
      </w:r>
      <w:r w:rsidRPr="002A462F">
        <w:rPr>
          <w:spacing w:val="-2"/>
          <w:sz w:val="24"/>
          <w:szCs w:val="24"/>
        </w:rPr>
        <w:t>to</w:t>
      </w:r>
      <w:r w:rsidRPr="002A462F">
        <w:rPr>
          <w:spacing w:val="-9"/>
          <w:sz w:val="24"/>
          <w:szCs w:val="24"/>
        </w:rPr>
        <w:t xml:space="preserve"> </w:t>
      </w:r>
      <w:r w:rsidRPr="002A462F">
        <w:rPr>
          <w:spacing w:val="-2"/>
          <w:sz w:val="24"/>
          <w:szCs w:val="24"/>
        </w:rPr>
        <w:t>the</w:t>
      </w:r>
      <w:r w:rsidRPr="002A462F">
        <w:rPr>
          <w:spacing w:val="-11"/>
          <w:sz w:val="24"/>
          <w:szCs w:val="24"/>
        </w:rPr>
        <w:t xml:space="preserve"> </w:t>
      </w:r>
      <w:r w:rsidRPr="002A462F">
        <w:rPr>
          <w:spacing w:val="-2"/>
          <w:sz w:val="24"/>
          <w:szCs w:val="24"/>
        </w:rPr>
        <w:t xml:space="preserve">maximum </w:t>
      </w:r>
      <w:r w:rsidRPr="002A462F">
        <w:rPr>
          <w:sz w:val="24"/>
          <w:szCs w:val="24"/>
        </w:rPr>
        <w:t>extent practicable.</w:t>
      </w:r>
    </w:p>
    <w:p w14:paraId="4C66CF1F" w14:textId="77777777" w:rsidR="008E3F39" w:rsidRPr="002A462F" w:rsidRDefault="008E3F39" w:rsidP="002A462F">
      <w:pPr>
        <w:pStyle w:val="BodyText"/>
        <w:tabs>
          <w:tab w:val="left" w:pos="720"/>
          <w:tab w:val="left" w:pos="1422"/>
          <w:tab w:val="left" w:pos="2160"/>
          <w:tab w:val="left" w:pos="2880"/>
          <w:tab w:val="left" w:pos="9450"/>
        </w:tabs>
        <w:spacing w:after="120"/>
      </w:pPr>
    </w:p>
    <w:p w14:paraId="1F24BF4A" w14:textId="77777777" w:rsidR="008E3F39" w:rsidRPr="002A462F" w:rsidRDefault="003431CB" w:rsidP="002A462F">
      <w:pPr>
        <w:pStyle w:val="BodyText"/>
        <w:tabs>
          <w:tab w:val="left" w:pos="720"/>
          <w:tab w:val="left" w:pos="1422"/>
          <w:tab w:val="left" w:pos="2160"/>
          <w:tab w:val="left" w:pos="2880"/>
          <w:tab w:val="left" w:pos="9450"/>
        </w:tabs>
        <w:spacing w:after="120"/>
        <w:ind w:right="166"/>
        <w:jc w:val="both"/>
      </w:pPr>
      <w:r w:rsidRPr="002A462F">
        <w:rPr>
          <w:b/>
        </w:rPr>
        <w:t>Section</w:t>
      </w:r>
      <w:r w:rsidRPr="002A462F">
        <w:rPr>
          <w:b/>
          <w:spacing w:val="-4"/>
        </w:rPr>
        <w:t xml:space="preserve"> </w:t>
      </w:r>
      <w:r w:rsidRPr="002A462F">
        <w:rPr>
          <w:b/>
        </w:rPr>
        <w:t>2.</w:t>
      </w:r>
      <w:r w:rsidRPr="002A462F">
        <w:rPr>
          <w:b/>
          <w:spacing w:val="-1"/>
        </w:rPr>
        <w:t xml:space="preserve"> </w:t>
      </w:r>
      <w:r w:rsidRPr="002A462F">
        <w:rPr>
          <w:b/>
        </w:rPr>
        <w:t>Committee</w:t>
      </w:r>
      <w:r w:rsidRPr="002A462F">
        <w:rPr>
          <w:b/>
          <w:spacing w:val="-2"/>
        </w:rPr>
        <w:t xml:space="preserve"> </w:t>
      </w:r>
      <w:r w:rsidRPr="002A462F">
        <w:rPr>
          <w:b/>
        </w:rPr>
        <w:t>and Subcommittee Appointments.</w:t>
      </w:r>
      <w:r w:rsidRPr="002A462F">
        <w:rPr>
          <w:b/>
          <w:spacing w:val="-4"/>
        </w:rPr>
        <w:t xml:space="preserve"> </w:t>
      </w:r>
      <w:r w:rsidRPr="002A462F">
        <w:t>The</w:t>
      </w:r>
      <w:r w:rsidRPr="002A462F">
        <w:rPr>
          <w:spacing w:val="-2"/>
        </w:rPr>
        <w:t xml:space="preserve"> </w:t>
      </w:r>
      <w:r w:rsidRPr="002A462F">
        <w:t>President</w:t>
      </w:r>
      <w:r w:rsidRPr="002A462F">
        <w:rPr>
          <w:spacing w:val="-2"/>
        </w:rPr>
        <w:t xml:space="preserve"> </w:t>
      </w:r>
      <w:r w:rsidRPr="002A462F">
        <w:t>shall</w:t>
      </w:r>
      <w:r w:rsidRPr="002A462F">
        <w:rPr>
          <w:spacing w:val="-2"/>
        </w:rPr>
        <w:t xml:space="preserve"> </w:t>
      </w:r>
      <w:r w:rsidRPr="002A462F">
        <w:t>appoint</w:t>
      </w:r>
      <w:r w:rsidRPr="002A462F">
        <w:rPr>
          <w:spacing w:val="-1"/>
        </w:rPr>
        <w:t xml:space="preserve"> </w:t>
      </w:r>
      <w:r w:rsidRPr="002A462F">
        <w:t xml:space="preserve">members </w:t>
      </w:r>
      <w:r w:rsidRPr="002A462F">
        <w:rPr>
          <w:spacing w:val="-2"/>
        </w:rPr>
        <w:t>to</w:t>
      </w:r>
      <w:r w:rsidRPr="002A462F">
        <w:rPr>
          <w:spacing w:val="-9"/>
        </w:rPr>
        <w:t xml:space="preserve"> </w:t>
      </w:r>
      <w:r w:rsidRPr="002A462F">
        <w:rPr>
          <w:spacing w:val="-2"/>
        </w:rPr>
        <w:t>committees,</w:t>
      </w:r>
      <w:r w:rsidRPr="002A462F">
        <w:rPr>
          <w:spacing w:val="-13"/>
        </w:rPr>
        <w:t xml:space="preserve"> </w:t>
      </w:r>
      <w:r w:rsidRPr="002A462F">
        <w:rPr>
          <w:spacing w:val="-2"/>
        </w:rPr>
        <w:t>subcommittees,</w:t>
      </w:r>
      <w:r w:rsidRPr="002A462F">
        <w:rPr>
          <w:spacing w:val="-13"/>
        </w:rPr>
        <w:t xml:space="preserve"> </w:t>
      </w:r>
      <w:r w:rsidRPr="002A462F">
        <w:rPr>
          <w:spacing w:val="-2"/>
        </w:rPr>
        <w:t>and</w:t>
      </w:r>
      <w:r w:rsidRPr="002A462F">
        <w:rPr>
          <w:spacing w:val="-8"/>
        </w:rPr>
        <w:t xml:space="preserve"> </w:t>
      </w:r>
      <w:r w:rsidRPr="002A462F">
        <w:rPr>
          <w:spacing w:val="-2"/>
        </w:rPr>
        <w:t>staff</w:t>
      </w:r>
      <w:r w:rsidRPr="002A462F">
        <w:rPr>
          <w:spacing w:val="-8"/>
        </w:rPr>
        <w:t xml:space="preserve"> </w:t>
      </w:r>
      <w:r w:rsidRPr="002A462F">
        <w:rPr>
          <w:spacing w:val="-2"/>
        </w:rPr>
        <w:t>subcommittees</w:t>
      </w:r>
      <w:r w:rsidRPr="002A462F">
        <w:rPr>
          <w:spacing w:val="-12"/>
        </w:rPr>
        <w:t xml:space="preserve"> </w:t>
      </w:r>
      <w:r w:rsidRPr="002A462F">
        <w:rPr>
          <w:spacing w:val="-2"/>
        </w:rPr>
        <w:t>and</w:t>
      </w:r>
      <w:r w:rsidRPr="002A462F">
        <w:rPr>
          <w:spacing w:val="-8"/>
        </w:rPr>
        <w:t xml:space="preserve"> </w:t>
      </w:r>
      <w:r w:rsidRPr="002A462F">
        <w:rPr>
          <w:spacing w:val="-2"/>
        </w:rPr>
        <w:t>shall</w:t>
      </w:r>
      <w:r w:rsidRPr="002A462F">
        <w:rPr>
          <w:spacing w:val="-9"/>
        </w:rPr>
        <w:t xml:space="preserve"> </w:t>
      </w:r>
      <w:r w:rsidRPr="002A462F">
        <w:rPr>
          <w:spacing w:val="-2"/>
        </w:rPr>
        <w:t>give</w:t>
      </w:r>
      <w:r w:rsidRPr="002A462F">
        <w:rPr>
          <w:spacing w:val="-8"/>
        </w:rPr>
        <w:t xml:space="preserve"> </w:t>
      </w:r>
      <w:r w:rsidRPr="002A462F">
        <w:rPr>
          <w:spacing w:val="-2"/>
        </w:rPr>
        <w:t>due</w:t>
      </w:r>
      <w:r w:rsidRPr="002A462F">
        <w:rPr>
          <w:spacing w:val="-9"/>
        </w:rPr>
        <w:t xml:space="preserve"> </w:t>
      </w:r>
      <w:r w:rsidRPr="002A462F">
        <w:rPr>
          <w:spacing w:val="-2"/>
        </w:rPr>
        <w:t>consideration</w:t>
      </w:r>
      <w:r w:rsidRPr="002A462F">
        <w:rPr>
          <w:spacing w:val="-8"/>
        </w:rPr>
        <w:t xml:space="preserve"> </w:t>
      </w:r>
      <w:r w:rsidRPr="002A462F">
        <w:rPr>
          <w:spacing w:val="-2"/>
        </w:rPr>
        <w:t>to</w:t>
      </w:r>
      <w:r w:rsidRPr="002A462F">
        <w:rPr>
          <w:spacing w:val="-5"/>
        </w:rPr>
        <w:t xml:space="preserve"> </w:t>
      </w:r>
      <w:r w:rsidRPr="002A462F">
        <w:rPr>
          <w:spacing w:val="-2"/>
        </w:rPr>
        <w:t xml:space="preserve">regional </w:t>
      </w:r>
      <w:r w:rsidRPr="002A462F">
        <w:t>balance,</w:t>
      </w:r>
      <w:r w:rsidRPr="002A462F">
        <w:rPr>
          <w:spacing w:val="-15"/>
        </w:rPr>
        <w:t xml:space="preserve"> </w:t>
      </w:r>
      <w:r w:rsidRPr="002A462F">
        <w:t>to</w:t>
      </w:r>
      <w:r w:rsidRPr="002A462F">
        <w:rPr>
          <w:spacing w:val="-7"/>
        </w:rPr>
        <w:t xml:space="preserve"> </w:t>
      </w:r>
      <w:r w:rsidRPr="002A462F">
        <w:t>active</w:t>
      </w:r>
      <w:r w:rsidRPr="002A462F">
        <w:rPr>
          <w:spacing w:val="-4"/>
        </w:rPr>
        <w:t xml:space="preserve"> </w:t>
      </w:r>
      <w:r w:rsidRPr="002A462F">
        <w:t>participation</w:t>
      </w:r>
      <w:r w:rsidRPr="002A462F">
        <w:rPr>
          <w:spacing w:val="-9"/>
        </w:rPr>
        <w:t xml:space="preserve"> </w:t>
      </w:r>
      <w:r w:rsidRPr="002A462F">
        <w:t>in</w:t>
      </w:r>
      <w:r w:rsidRPr="002A462F">
        <w:rPr>
          <w:spacing w:val="-6"/>
        </w:rPr>
        <w:t xml:space="preserve"> </w:t>
      </w:r>
      <w:r w:rsidRPr="002A462F">
        <w:t>the</w:t>
      </w:r>
      <w:r w:rsidRPr="002A462F">
        <w:rPr>
          <w:spacing w:val="-4"/>
        </w:rPr>
        <w:t xml:space="preserve"> </w:t>
      </w:r>
      <w:r w:rsidRPr="002A462F">
        <w:t>Association</w:t>
      </w:r>
      <w:r w:rsidRPr="002A462F">
        <w:rPr>
          <w:spacing w:val="-10"/>
        </w:rPr>
        <w:t xml:space="preserve"> </w:t>
      </w:r>
      <w:r w:rsidRPr="002A462F">
        <w:t>and</w:t>
      </w:r>
      <w:r w:rsidRPr="002A462F">
        <w:rPr>
          <w:spacing w:val="-8"/>
        </w:rPr>
        <w:t xml:space="preserve"> </w:t>
      </w:r>
      <w:r w:rsidRPr="002A462F">
        <w:t>its</w:t>
      </w:r>
      <w:r w:rsidRPr="002A462F">
        <w:rPr>
          <w:spacing w:val="-3"/>
        </w:rPr>
        <w:t xml:space="preserve"> </w:t>
      </w:r>
      <w:r w:rsidRPr="002A462F">
        <w:t>regional</w:t>
      </w:r>
      <w:r w:rsidRPr="002A462F">
        <w:rPr>
          <w:spacing w:val="-3"/>
        </w:rPr>
        <w:t xml:space="preserve"> </w:t>
      </w:r>
      <w:r w:rsidRPr="002A462F">
        <w:t>affiliates,</w:t>
      </w:r>
      <w:r w:rsidRPr="002A462F">
        <w:rPr>
          <w:spacing w:val="-12"/>
        </w:rPr>
        <w:t xml:space="preserve"> </w:t>
      </w:r>
      <w:r w:rsidRPr="002A462F">
        <w:t>and</w:t>
      </w:r>
      <w:r w:rsidRPr="002A462F">
        <w:rPr>
          <w:spacing w:val="-8"/>
        </w:rPr>
        <w:t xml:space="preserve"> </w:t>
      </w:r>
      <w:r w:rsidRPr="002A462F">
        <w:t>to</w:t>
      </w:r>
      <w:r w:rsidRPr="002A462F">
        <w:rPr>
          <w:spacing w:val="-4"/>
        </w:rPr>
        <w:t xml:space="preserve"> </w:t>
      </w:r>
      <w:r w:rsidRPr="002A462F">
        <w:t>availability</w:t>
      </w:r>
      <w:r w:rsidRPr="002A462F">
        <w:rPr>
          <w:spacing w:val="-15"/>
        </w:rPr>
        <w:t xml:space="preserve"> </w:t>
      </w:r>
      <w:r w:rsidRPr="002A462F">
        <w:t>and willingness</w:t>
      </w:r>
      <w:r w:rsidRPr="002A462F">
        <w:rPr>
          <w:spacing w:val="-13"/>
        </w:rPr>
        <w:t xml:space="preserve"> </w:t>
      </w:r>
      <w:r w:rsidRPr="002A462F">
        <w:t>to</w:t>
      </w:r>
      <w:r w:rsidRPr="002A462F">
        <w:rPr>
          <w:spacing w:val="-13"/>
        </w:rPr>
        <w:t xml:space="preserve"> </w:t>
      </w:r>
      <w:r w:rsidRPr="002A462F">
        <w:t>participate</w:t>
      </w:r>
      <w:r w:rsidRPr="002A462F">
        <w:rPr>
          <w:spacing w:val="-14"/>
        </w:rPr>
        <w:t xml:space="preserve"> </w:t>
      </w:r>
      <w:r w:rsidRPr="002A462F">
        <w:t>in</w:t>
      </w:r>
      <w:r w:rsidRPr="002A462F">
        <w:rPr>
          <w:spacing w:val="-10"/>
        </w:rPr>
        <w:t xml:space="preserve"> </w:t>
      </w:r>
      <w:r w:rsidRPr="002A462F">
        <w:t>the</w:t>
      </w:r>
      <w:r w:rsidRPr="002A462F">
        <w:rPr>
          <w:spacing w:val="-14"/>
        </w:rPr>
        <w:t xml:space="preserve"> </w:t>
      </w:r>
      <w:r w:rsidRPr="002A462F">
        <w:t>work</w:t>
      </w:r>
      <w:r w:rsidRPr="002A462F">
        <w:rPr>
          <w:spacing w:val="-13"/>
        </w:rPr>
        <w:t xml:space="preserve"> </w:t>
      </w:r>
      <w:r w:rsidRPr="002A462F">
        <w:t>of</w:t>
      </w:r>
      <w:r w:rsidRPr="002A462F">
        <w:rPr>
          <w:spacing w:val="-15"/>
        </w:rPr>
        <w:t xml:space="preserve"> </w:t>
      </w:r>
      <w:r w:rsidRPr="002A462F">
        <w:t>the</w:t>
      </w:r>
      <w:r w:rsidRPr="002A462F">
        <w:rPr>
          <w:spacing w:val="-12"/>
        </w:rPr>
        <w:t xml:space="preserve"> </w:t>
      </w:r>
      <w:r w:rsidRPr="002A462F">
        <w:t>committee</w:t>
      </w:r>
      <w:r w:rsidRPr="002A462F">
        <w:rPr>
          <w:spacing w:val="-15"/>
        </w:rPr>
        <w:t xml:space="preserve"> </w:t>
      </w:r>
      <w:r w:rsidRPr="002A462F">
        <w:t>or</w:t>
      </w:r>
      <w:r w:rsidRPr="002A462F">
        <w:rPr>
          <w:spacing w:val="-15"/>
        </w:rPr>
        <w:t xml:space="preserve"> </w:t>
      </w:r>
      <w:r w:rsidRPr="002A462F">
        <w:t>subcommittee.</w:t>
      </w:r>
      <w:r w:rsidRPr="002A462F">
        <w:rPr>
          <w:spacing w:val="40"/>
        </w:rPr>
        <w:t xml:space="preserve"> </w:t>
      </w:r>
      <w:r w:rsidRPr="002A462F">
        <w:t>In</w:t>
      </w:r>
      <w:r w:rsidRPr="002A462F">
        <w:rPr>
          <w:spacing w:val="-13"/>
        </w:rPr>
        <w:t xml:space="preserve"> </w:t>
      </w:r>
      <w:r w:rsidRPr="002A462F">
        <w:t>making appointments, the</w:t>
      </w:r>
      <w:r w:rsidRPr="002A462F">
        <w:rPr>
          <w:spacing w:val="-4"/>
        </w:rPr>
        <w:t xml:space="preserve"> </w:t>
      </w:r>
      <w:r w:rsidRPr="002A462F">
        <w:t>President</w:t>
      </w:r>
      <w:r w:rsidRPr="002A462F">
        <w:rPr>
          <w:spacing w:val="-9"/>
        </w:rPr>
        <w:t xml:space="preserve"> </w:t>
      </w:r>
      <w:r w:rsidRPr="002A462F">
        <w:t>shall</w:t>
      </w:r>
      <w:r w:rsidRPr="002A462F">
        <w:rPr>
          <w:spacing w:val="-5"/>
        </w:rPr>
        <w:t xml:space="preserve"> </w:t>
      </w:r>
      <w:r w:rsidRPr="002A462F">
        <w:t>consider</w:t>
      </w:r>
      <w:r w:rsidRPr="002A462F">
        <w:rPr>
          <w:spacing w:val="-4"/>
        </w:rPr>
        <w:t xml:space="preserve"> </w:t>
      </w:r>
      <w:r w:rsidRPr="002A462F">
        <w:t>the</w:t>
      </w:r>
      <w:r w:rsidRPr="002A462F">
        <w:rPr>
          <w:spacing w:val="-4"/>
        </w:rPr>
        <w:t xml:space="preserve"> </w:t>
      </w:r>
      <w:r w:rsidRPr="002A462F">
        <w:t>ability</w:t>
      </w:r>
      <w:r w:rsidRPr="002A462F">
        <w:rPr>
          <w:spacing w:val="-10"/>
        </w:rPr>
        <w:t xml:space="preserve"> </w:t>
      </w:r>
      <w:r w:rsidRPr="002A462F">
        <w:t>of</w:t>
      </w:r>
      <w:r w:rsidRPr="002A462F">
        <w:rPr>
          <w:spacing w:val="-1"/>
        </w:rPr>
        <w:t xml:space="preserve"> </w:t>
      </w:r>
      <w:r w:rsidRPr="002A462F">
        <w:t>all</w:t>
      </w:r>
      <w:r w:rsidRPr="002A462F">
        <w:rPr>
          <w:spacing w:val="-7"/>
        </w:rPr>
        <w:t xml:space="preserve"> </w:t>
      </w:r>
      <w:r w:rsidRPr="002A462F">
        <w:t>committees</w:t>
      </w:r>
      <w:r w:rsidRPr="002A462F">
        <w:rPr>
          <w:spacing w:val="-9"/>
        </w:rPr>
        <w:t xml:space="preserve"> </w:t>
      </w:r>
      <w:r w:rsidRPr="002A462F">
        <w:t>to</w:t>
      </w:r>
      <w:r w:rsidRPr="002A462F">
        <w:rPr>
          <w:spacing w:val="-5"/>
        </w:rPr>
        <w:t xml:space="preserve"> </w:t>
      </w:r>
      <w:r w:rsidRPr="002A462F">
        <w:t>perform</w:t>
      </w:r>
      <w:r w:rsidRPr="002A462F">
        <w:rPr>
          <w:spacing w:val="-4"/>
        </w:rPr>
        <w:t xml:space="preserve"> </w:t>
      </w:r>
      <w:r w:rsidRPr="002A462F">
        <w:t>their</w:t>
      </w:r>
      <w:r w:rsidRPr="002A462F">
        <w:rPr>
          <w:spacing w:val="-3"/>
        </w:rPr>
        <w:t xml:space="preserve"> </w:t>
      </w:r>
      <w:r w:rsidRPr="002A462F">
        <w:t>responsibilities.</w:t>
      </w:r>
      <w:r w:rsidRPr="002A462F">
        <w:rPr>
          <w:spacing w:val="-9"/>
        </w:rPr>
        <w:t xml:space="preserve"> </w:t>
      </w:r>
      <w:r w:rsidRPr="002A462F">
        <w:t>At</w:t>
      </w:r>
      <w:r w:rsidRPr="002A462F">
        <w:rPr>
          <w:spacing w:val="-4"/>
        </w:rPr>
        <w:t xml:space="preserve"> </w:t>
      </w:r>
      <w:r w:rsidRPr="002A462F">
        <w:t>some point,</w:t>
      </w:r>
      <w:r w:rsidRPr="002A462F">
        <w:rPr>
          <w:spacing w:val="-6"/>
        </w:rPr>
        <w:t xml:space="preserve"> </w:t>
      </w:r>
      <w:r w:rsidRPr="002A462F">
        <w:t>a</w:t>
      </w:r>
      <w:r w:rsidRPr="002A462F">
        <w:rPr>
          <w:spacing w:val="-4"/>
        </w:rPr>
        <w:t xml:space="preserve"> </w:t>
      </w:r>
      <w:r w:rsidRPr="002A462F">
        <w:t>committee</w:t>
      </w:r>
      <w:r w:rsidRPr="002A462F">
        <w:rPr>
          <w:spacing w:val="-4"/>
        </w:rPr>
        <w:t xml:space="preserve"> </w:t>
      </w:r>
      <w:r w:rsidRPr="002A462F">
        <w:t>may</w:t>
      </w:r>
      <w:r w:rsidRPr="002A462F">
        <w:rPr>
          <w:spacing w:val="-4"/>
        </w:rPr>
        <w:t xml:space="preserve"> </w:t>
      </w:r>
      <w:r w:rsidRPr="002A462F">
        <w:t>become</w:t>
      </w:r>
      <w:r w:rsidRPr="002A462F">
        <w:rPr>
          <w:spacing w:val="-3"/>
        </w:rPr>
        <w:t xml:space="preserve"> </w:t>
      </w:r>
      <w:r w:rsidRPr="002A462F">
        <w:t>too</w:t>
      </w:r>
      <w:r w:rsidRPr="002A462F">
        <w:rPr>
          <w:spacing w:val="-2"/>
        </w:rPr>
        <w:t xml:space="preserve"> </w:t>
      </w:r>
      <w:r w:rsidRPr="002A462F">
        <w:t>large</w:t>
      </w:r>
      <w:r w:rsidRPr="002A462F">
        <w:rPr>
          <w:spacing w:val="-2"/>
        </w:rPr>
        <w:t xml:space="preserve"> </w:t>
      </w:r>
      <w:r w:rsidRPr="002A462F">
        <w:t>to</w:t>
      </w:r>
      <w:r w:rsidRPr="002A462F">
        <w:rPr>
          <w:spacing w:val="-2"/>
        </w:rPr>
        <w:t xml:space="preserve"> </w:t>
      </w:r>
      <w:r w:rsidRPr="002A462F">
        <w:t>function effectively.</w:t>
      </w:r>
      <w:r w:rsidRPr="002A462F">
        <w:rPr>
          <w:spacing w:val="-6"/>
        </w:rPr>
        <w:t xml:space="preserve"> </w:t>
      </w:r>
      <w:r w:rsidRPr="002A462F">
        <w:t>So,</w:t>
      </w:r>
      <w:r w:rsidRPr="002A462F">
        <w:rPr>
          <w:spacing w:val="-3"/>
        </w:rPr>
        <w:t xml:space="preserve"> </w:t>
      </w:r>
      <w:r w:rsidRPr="002A462F">
        <w:t>too,</w:t>
      </w:r>
      <w:r w:rsidRPr="002A462F">
        <w:rPr>
          <w:spacing w:val="-2"/>
        </w:rPr>
        <w:t xml:space="preserve"> </w:t>
      </w:r>
      <w:r w:rsidRPr="002A462F">
        <w:t>each</w:t>
      </w:r>
      <w:r w:rsidRPr="002A462F">
        <w:rPr>
          <w:spacing w:val="-6"/>
        </w:rPr>
        <w:t xml:space="preserve"> </w:t>
      </w:r>
      <w:r w:rsidRPr="002A462F">
        <w:t>committee</w:t>
      </w:r>
      <w:r w:rsidRPr="002A462F">
        <w:rPr>
          <w:spacing w:val="-3"/>
        </w:rPr>
        <w:t xml:space="preserve"> </w:t>
      </w:r>
      <w:r w:rsidRPr="002A462F">
        <w:t>needs</w:t>
      </w:r>
      <w:r w:rsidRPr="002A462F">
        <w:rPr>
          <w:spacing w:val="-6"/>
        </w:rPr>
        <w:t xml:space="preserve"> </w:t>
      </w:r>
      <w:r w:rsidRPr="002A462F">
        <w:t>a minimum number</w:t>
      </w:r>
      <w:r w:rsidRPr="002A462F">
        <w:rPr>
          <w:spacing w:val="-5"/>
        </w:rPr>
        <w:t xml:space="preserve"> </w:t>
      </w:r>
      <w:r w:rsidRPr="002A462F">
        <w:t>of members,</w:t>
      </w:r>
      <w:r w:rsidRPr="002A462F">
        <w:rPr>
          <w:spacing w:val="-7"/>
        </w:rPr>
        <w:t xml:space="preserve"> </w:t>
      </w:r>
      <w:r w:rsidRPr="002A462F">
        <w:t>depending</w:t>
      </w:r>
      <w:r w:rsidRPr="002A462F">
        <w:rPr>
          <w:spacing w:val="-6"/>
        </w:rPr>
        <w:t xml:space="preserve"> </w:t>
      </w:r>
      <w:r w:rsidRPr="002A462F">
        <w:t>on its</w:t>
      </w:r>
      <w:r w:rsidRPr="002A462F">
        <w:rPr>
          <w:spacing w:val="-1"/>
        </w:rPr>
        <w:t xml:space="preserve"> </w:t>
      </w:r>
      <w:r w:rsidRPr="002A462F">
        <w:t>mission,</w:t>
      </w:r>
      <w:r w:rsidRPr="002A462F">
        <w:rPr>
          <w:spacing w:val="-4"/>
        </w:rPr>
        <w:t xml:space="preserve"> </w:t>
      </w:r>
      <w:r w:rsidRPr="002A462F">
        <w:t>to carry</w:t>
      </w:r>
      <w:r w:rsidRPr="002A462F">
        <w:rPr>
          <w:spacing w:val="-4"/>
        </w:rPr>
        <w:t xml:space="preserve"> </w:t>
      </w:r>
      <w:r w:rsidRPr="002A462F">
        <w:t>out its responsibilities.</w:t>
      </w:r>
    </w:p>
    <w:p w14:paraId="5FCB4A5B" w14:textId="77777777" w:rsidR="008E3F39" w:rsidRPr="002A462F" w:rsidRDefault="008E3F39" w:rsidP="002A462F">
      <w:pPr>
        <w:pStyle w:val="BodyText"/>
        <w:tabs>
          <w:tab w:val="left" w:pos="720"/>
          <w:tab w:val="left" w:pos="1422"/>
          <w:tab w:val="left" w:pos="2160"/>
          <w:tab w:val="left" w:pos="2880"/>
          <w:tab w:val="left" w:pos="9450"/>
        </w:tabs>
        <w:spacing w:after="120"/>
      </w:pPr>
    </w:p>
    <w:p w14:paraId="14F0620C" w14:textId="77777777" w:rsidR="008E3F39" w:rsidRPr="002A462F" w:rsidRDefault="003431CB" w:rsidP="002A462F">
      <w:pPr>
        <w:pStyle w:val="BodyText"/>
        <w:tabs>
          <w:tab w:val="left" w:pos="720"/>
          <w:tab w:val="left" w:pos="1422"/>
          <w:tab w:val="left" w:pos="2160"/>
          <w:tab w:val="left" w:pos="2880"/>
          <w:tab w:val="left" w:pos="9450"/>
        </w:tabs>
        <w:spacing w:after="120"/>
        <w:ind w:right="168"/>
        <w:jc w:val="both"/>
      </w:pPr>
      <w:r w:rsidRPr="002A462F">
        <w:rPr>
          <w:b/>
        </w:rPr>
        <w:t>Section</w:t>
      </w:r>
      <w:r w:rsidRPr="002A462F">
        <w:rPr>
          <w:b/>
          <w:spacing w:val="-14"/>
        </w:rPr>
        <w:t xml:space="preserve"> </w:t>
      </w:r>
      <w:r w:rsidRPr="002A462F">
        <w:rPr>
          <w:b/>
        </w:rPr>
        <w:t>3.</w:t>
      </w:r>
      <w:r w:rsidRPr="002A462F">
        <w:rPr>
          <w:b/>
          <w:spacing w:val="80"/>
          <w:w w:val="150"/>
        </w:rPr>
        <w:t xml:space="preserve"> </w:t>
      </w:r>
      <w:r w:rsidRPr="002A462F">
        <w:rPr>
          <w:b/>
        </w:rPr>
        <w:t>Removal</w:t>
      </w:r>
      <w:r w:rsidRPr="002A462F">
        <w:t>.</w:t>
      </w:r>
      <w:r w:rsidRPr="002A462F">
        <w:rPr>
          <w:spacing w:val="34"/>
        </w:rPr>
        <w:t xml:space="preserve"> </w:t>
      </w:r>
      <w:r w:rsidRPr="002A462F">
        <w:t>Appointees</w:t>
      </w:r>
      <w:r w:rsidRPr="002A462F">
        <w:rPr>
          <w:spacing w:val="-14"/>
        </w:rPr>
        <w:t xml:space="preserve"> </w:t>
      </w:r>
      <w:r w:rsidRPr="002A462F">
        <w:t>who</w:t>
      </w:r>
      <w:r w:rsidRPr="002A462F">
        <w:rPr>
          <w:spacing w:val="-11"/>
        </w:rPr>
        <w:t xml:space="preserve"> </w:t>
      </w:r>
      <w:r w:rsidRPr="002A462F">
        <w:t>attend</w:t>
      </w:r>
      <w:r w:rsidRPr="002A462F">
        <w:rPr>
          <w:spacing w:val="-15"/>
        </w:rPr>
        <w:t xml:space="preserve"> </w:t>
      </w:r>
      <w:r w:rsidRPr="002A462F">
        <w:t>less</w:t>
      </w:r>
      <w:r w:rsidRPr="002A462F">
        <w:rPr>
          <w:spacing w:val="-12"/>
        </w:rPr>
        <w:t xml:space="preserve"> </w:t>
      </w:r>
      <w:r w:rsidRPr="002A462F">
        <w:t>than</w:t>
      </w:r>
      <w:r w:rsidRPr="002A462F">
        <w:rPr>
          <w:spacing w:val="-15"/>
        </w:rPr>
        <w:t xml:space="preserve"> </w:t>
      </w:r>
      <w:r w:rsidRPr="002A462F">
        <w:t>one-half</w:t>
      </w:r>
      <w:r w:rsidRPr="002A462F">
        <w:rPr>
          <w:spacing w:val="-11"/>
        </w:rPr>
        <w:t xml:space="preserve"> </w:t>
      </w:r>
      <w:r w:rsidRPr="002A462F">
        <w:t>of</w:t>
      </w:r>
      <w:r w:rsidRPr="002A462F">
        <w:rPr>
          <w:spacing w:val="-11"/>
        </w:rPr>
        <w:t xml:space="preserve"> </w:t>
      </w:r>
      <w:r w:rsidRPr="002A462F">
        <w:t>the</w:t>
      </w:r>
      <w:r w:rsidRPr="002A462F">
        <w:rPr>
          <w:spacing w:val="-11"/>
        </w:rPr>
        <w:t xml:space="preserve"> </w:t>
      </w:r>
      <w:r w:rsidRPr="002A462F">
        <w:t>duly</w:t>
      </w:r>
      <w:r w:rsidRPr="002A462F">
        <w:rPr>
          <w:spacing w:val="-12"/>
        </w:rPr>
        <w:t xml:space="preserve"> </w:t>
      </w:r>
      <w:r w:rsidRPr="002A462F">
        <w:t>called</w:t>
      </w:r>
      <w:r w:rsidRPr="002A462F">
        <w:rPr>
          <w:spacing w:val="-14"/>
        </w:rPr>
        <w:t xml:space="preserve"> </w:t>
      </w:r>
      <w:r w:rsidRPr="002A462F">
        <w:t>meetings</w:t>
      </w:r>
      <w:r w:rsidRPr="002A462F">
        <w:rPr>
          <w:spacing w:val="-11"/>
        </w:rPr>
        <w:t xml:space="preserve"> </w:t>
      </w:r>
      <w:r w:rsidRPr="002A462F">
        <w:t>of</w:t>
      </w:r>
      <w:r w:rsidRPr="002A462F">
        <w:rPr>
          <w:spacing w:val="-11"/>
        </w:rPr>
        <w:t xml:space="preserve"> </w:t>
      </w:r>
      <w:r w:rsidRPr="002A462F">
        <w:t xml:space="preserve">the </w:t>
      </w:r>
      <w:r w:rsidRPr="002A462F">
        <w:rPr>
          <w:spacing w:val="-2"/>
        </w:rPr>
        <w:t>committee</w:t>
      </w:r>
      <w:r w:rsidRPr="002A462F">
        <w:rPr>
          <w:spacing w:val="-15"/>
        </w:rPr>
        <w:t xml:space="preserve"> </w:t>
      </w:r>
      <w:r w:rsidRPr="002A462F">
        <w:rPr>
          <w:spacing w:val="-2"/>
        </w:rPr>
        <w:t>or</w:t>
      </w:r>
      <w:r w:rsidRPr="002A462F">
        <w:rPr>
          <w:spacing w:val="-13"/>
        </w:rPr>
        <w:t xml:space="preserve"> </w:t>
      </w:r>
      <w:r w:rsidRPr="002A462F">
        <w:rPr>
          <w:spacing w:val="-2"/>
        </w:rPr>
        <w:t>subcommittee</w:t>
      </w:r>
      <w:r w:rsidRPr="002A462F">
        <w:rPr>
          <w:spacing w:val="-13"/>
        </w:rPr>
        <w:t xml:space="preserve"> </w:t>
      </w:r>
      <w:r w:rsidRPr="002A462F">
        <w:rPr>
          <w:spacing w:val="-2"/>
        </w:rPr>
        <w:t>during</w:t>
      </w:r>
      <w:r w:rsidRPr="002A462F">
        <w:rPr>
          <w:spacing w:val="-13"/>
        </w:rPr>
        <w:t xml:space="preserve"> </w:t>
      </w:r>
      <w:r w:rsidRPr="002A462F">
        <w:rPr>
          <w:spacing w:val="-2"/>
        </w:rPr>
        <w:t>the</w:t>
      </w:r>
      <w:r w:rsidRPr="002A462F">
        <w:rPr>
          <w:spacing w:val="-13"/>
        </w:rPr>
        <w:t xml:space="preserve"> </w:t>
      </w:r>
      <w:r w:rsidRPr="002A462F">
        <w:rPr>
          <w:spacing w:val="-2"/>
        </w:rPr>
        <w:t>Association</w:t>
      </w:r>
      <w:r w:rsidRPr="002A462F">
        <w:rPr>
          <w:spacing w:val="-13"/>
        </w:rPr>
        <w:t xml:space="preserve"> </w:t>
      </w:r>
      <w:r w:rsidRPr="002A462F">
        <w:rPr>
          <w:spacing w:val="-2"/>
        </w:rPr>
        <w:t>year</w:t>
      </w:r>
      <w:r w:rsidRPr="002A462F">
        <w:rPr>
          <w:spacing w:val="-13"/>
        </w:rPr>
        <w:t xml:space="preserve"> </w:t>
      </w:r>
      <w:r w:rsidRPr="002A462F">
        <w:rPr>
          <w:spacing w:val="-2"/>
        </w:rPr>
        <w:t>shall</w:t>
      </w:r>
      <w:r w:rsidRPr="002A462F">
        <w:rPr>
          <w:spacing w:val="-13"/>
        </w:rPr>
        <w:t xml:space="preserve"> </w:t>
      </w:r>
      <w:r w:rsidRPr="002A462F">
        <w:rPr>
          <w:spacing w:val="-2"/>
        </w:rPr>
        <w:t>be</w:t>
      </w:r>
      <w:r w:rsidRPr="002A462F">
        <w:rPr>
          <w:spacing w:val="-13"/>
        </w:rPr>
        <w:t xml:space="preserve"> </w:t>
      </w:r>
      <w:r w:rsidRPr="002A462F">
        <w:rPr>
          <w:spacing w:val="-2"/>
        </w:rPr>
        <w:t>subject</w:t>
      </w:r>
      <w:r w:rsidRPr="002A462F">
        <w:rPr>
          <w:spacing w:val="-13"/>
        </w:rPr>
        <w:t xml:space="preserve"> </w:t>
      </w:r>
      <w:r w:rsidRPr="002A462F">
        <w:rPr>
          <w:spacing w:val="-2"/>
        </w:rPr>
        <w:t>to</w:t>
      </w:r>
      <w:r w:rsidRPr="002A462F">
        <w:rPr>
          <w:spacing w:val="-13"/>
        </w:rPr>
        <w:t xml:space="preserve"> </w:t>
      </w:r>
      <w:r w:rsidRPr="002A462F">
        <w:rPr>
          <w:spacing w:val="-2"/>
        </w:rPr>
        <w:t>removal</w:t>
      </w:r>
      <w:r w:rsidRPr="002A462F">
        <w:rPr>
          <w:spacing w:val="-13"/>
        </w:rPr>
        <w:t xml:space="preserve"> </w:t>
      </w:r>
      <w:r w:rsidRPr="002A462F">
        <w:rPr>
          <w:spacing w:val="-2"/>
        </w:rPr>
        <w:t>by</w:t>
      </w:r>
      <w:r w:rsidRPr="002A462F">
        <w:rPr>
          <w:spacing w:val="-13"/>
        </w:rPr>
        <w:t xml:space="preserve"> </w:t>
      </w:r>
      <w:r w:rsidRPr="002A462F">
        <w:rPr>
          <w:spacing w:val="-2"/>
        </w:rPr>
        <w:t>the</w:t>
      </w:r>
      <w:r w:rsidRPr="002A462F">
        <w:rPr>
          <w:spacing w:val="-13"/>
        </w:rPr>
        <w:t xml:space="preserve"> </w:t>
      </w:r>
      <w:r w:rsidRPr="002A462F">
        <w:rPr>
          <w:spacing w:val="-2"/>
        </w:rPr>
        <w:t xml:space="preserve">President; </w:t>
      </w:r>
      <w:r w:rsidRPr="002A462F">
        <w:t>in determining whether to remove a committee or subcommittee member,</w:t>
      </w:r>
      <w:r w:rsidRPr="002A462F">
        <w:rPr>
          <w:spacing w:val="-1"/>
        </w:rPr>
        <w:t xml:space="preserve"> </w:t>
      </w:r>
      <w:r w:rsidRPr="002A462F">
        <w:t>the President</w:t>
      </w:r>
      <w:r w:rsidRPr="002A462F">
        <w:rPr>
          <w:spacing w:val="-1"/>
        </w:rPr>
        <w:t xml:space="preserve"> </w:t>
      </w:r>
      <w:r w:rsidRPr="002A462F">
        <w:t>may, for good</w:t>
      </w:r>
      <w:r w:rsidRPr="002A462F">
        <w:rPr>
          <w:spacing w:val="-3"/>
        </w:rPr>
        <w:t xml:space="preserve"> </w:t>
      </w:r>
      <w:r w:rsidRPr="002A462F">
        <w:t>cause</w:t>
      </w:r>
      <w:r w:rsidRPr="002A462F">
        <w:rPr>
          <w:spacing w:val="-3"/>
        </w:rPr>
        <w:t xml:space="preserve"> </w:t>
      </w:r>
      <w:r w:rsidRPr="002A462F">
        <w:t>shown, choose</w:t>
      </w:r>
      <w:r w:rsidRPr="002A462F">
        <w:rPr>
          <w:spacing w:val="-3"/>
        </w:rPr>
        <w:t xml:space="preserve"> </w:t>
      </w:r>
      <w:r w:rsidRPr="002A462F">
        <w:t>not to remove a member</w:t>
      </w:r>
      <w:r w:rsidRPr="002A462F">
        <w:rPr>
          <w:spacing w:val="-3"/>
        </w:rPr>
        <w:t xml:space="preserve"> </w:t>
      </w:r>
      <w:r w:rsidRPr="002A462F">
        <w:t>based upon</w:t>
      </w:r>
      <w:r w:rsidRPr="002A462F">
        <w:rPr>
          <w:spacing w:val="-3"/>
        </w:rPr>
        <w:t xml:space="preserve"> </w:t>
      </w:r>
      <w:r w:rsidRPr="002A462F">
        <w:t>active</w:t>
      </w:r>
      <w:r w:rsidRPr="002A462F">
        <w:rPr>
          <w:spacing w:val="-3"/>
        </w:rPr>
        <w:t xml:space="preserve"> </w:t>
      </w:r>
      <w:r w:rsidRPr="002A462F">
        <w:t>participation in committee or subcommittee</w:t>
      </w:r>
      <w:r w:rsidRPr="002A462F">
        <w:rPr>
          <w:spacing w:val="-1"/>
        </w:rPr>
        <w:t xml:space="preserve"> </w:t>
      </w:r>
      <w:r w:rsidRPr="002A462F">
        <w:t>activities</w:t>
      </w:r>
      <w:r w:rsidRPr="002A462F">
        <w:rPr>
          <w:spacing w:val="-3"/>
        </w:rPr>
        <w:t xml:space="preserve"> </w:t>
      </w:r>
      <w:r w:rsidRPr="002A462F">
        <w:t>by</w:t>
      </w:r>
      <w:r w:rsidRPr="002A462F">
        <w:rPr>
          <w:spacing w:val="-8"/>
        </w:rPr>
        <w:t xml:space="preserve"> </w:t>
      </w:r>
      <w:r w:rsidRPr="002A462F">
        <w:t>means other</w:t>
      </w:r>
      <w:r w:rsidRPr="002A462F">
        <w:rPr>
          <w:spacing w:val="-2"/>
        </w:rPr>
        <w:t xml:space="preserve"> </w:t>
      </w:r>
      <w:r w:rsidRPr="002A462F">
        <w:t>than meeting attendance.</w:t>
      </w:r>
    </w:p>
    <w:p w14:paraId="64EE29CB" w14:textId="77777777" w:rsidR="008E3F39" w:rsidRPr="002A462F" w:rsidRDefault="008E3F39" w:rsidP="002A462F">
      <w:pPr>
        <w:pStyle w:val="BodyText"/>
        <w:tabs>
          <w:tab w:val="left" w:pos="720"/>
          <w:tab w:val="left" w:pos="1422"/>
          <w:tab w:val="left" w:pos="2160"/>
          <w:tab w:val="left" w:pos="2880"/>
          <w:tab w:val="left" w:pos="9450"/>
        </w:tabs>
        <w:spacing w:after="120"/>
      </w:pPr>
    </w:p>
    <w:p w14:paraId="1FC63CDF" w14:textId="77777777" w:rsidR="008E3F39" w:rsidRPr="002A462F" w:rsidRDefault="003431CB" w:rsidP="002A462F">
      <w:pPr>
        <w:pStyle w:val="BodyText"/>
        <w:tabs>
          <w:tab w:val="left" w:pos="720"/>
          <w:tab w:val="left" w:pos="1422"/>
          <w:tab w:val="left" w:pos="2160"/>
          <w:tab w:val="left" w:pos="2880"/>
          <w:tab w:val="left" w:pos="9450"/>
        </w:tabs>
        <w:spacing w:after="120"/>
        <w:ind w:right="166"/>
        <w:jc w:val="both"/>
      </w:pPr>
      <w:r w:rsidRPr="002A462F">
        <w:rPr>
          <w:b/>
          <w:spacing w:val="-2"/>
        </w:rPr>
        <w:t>Section</w:t>
      </w:r>
      <w:r w:rsidRPr="002A462F">
        <w:rPr>
          <w:b/>
          <w:spacing w:val="-13"/>
        </w:rPr>
        <w:t xml:space="preserve"> </w:t>
      </w:r>
      <w:r w:rsidRPr="002A462F">
        <w:rPr>
          <w:b/>
          <w:spacing w:val="-2"/>
        </w:rPr>
        <w:t>4.</w:t>
      </w:r>
      <w:r w:rsidRPr="002A462F">
        <w:rPr>
          <w:b/>
          <w:spacing w:val="-10"/>
        </w:rPr>
        <w:t xml:space="preserve"> </w:t>
      </w:r>
      <w:r w:rsidRPr="002A462F">
        <w:rPr>
          <w:b/>
          <w:spacing w:val="-2"/>
        </w:rPr>
        <w:t>Notification</w:t>
      </w:r>
      <w:r w:rsidRPr="002A462F">
        <w:rPr>
          <w:b/>
          <w:spacing w:val="-13"/>
        </w:rPr>
        <w:t xml:space="preserve"> </w:t>
      </w:r>
      <w:r w:rsidRPr="002A462F">
        <w:rPr>
          <w:b/>
          <w:spacing w:val="-2"/>
        </w:rPr>
        <w:t>Procedures</w:t>
      </w:r>
      <w:r w:rsidRPr="002A462F">
        <w:rPr>
          <w:b/>
          <w:spacing w:val="-13"/>
        </w:rPr>
        <w:t xml:space="preserve"> </w:t>
      </w:r>
      <w:r w:rsidRPr="002A462F">
        <w:rPr>
          <w:b/>
          <w:spacing w:val="-2"/>
        </w:rPr>
        <w:t>for</w:t>
      </w:r>
      <w:r w:rsidRPr="002A462F">
        <w:rPr>
          <w:b/>
          <w:spacing w:val="-10"/>
        </w:rPr>
        <w:t xml:space="preserve"> </w:t>
      </w:r>
      <w:r w:rsidRPr="002A462F">
        <w:rPr>
          <w:b/>
          <w:spacing w:val="-2"/>
        </w:rPr>
        <w:t>Committee</w:t>
      </w:r>
      <w:r w:rsidRPr="002A462F">
        <w:rPr>
          <w:b/>
          <w:spacing w:val="-13"/>
        </w:rPr>
        <w:t xml:space="preserve"> </w:t>
      </w:r>
      <w:r w:rsidRPr="002A462F">
        <w:rPr>
          <w:b/>
          <w:spacing w:val="-2"/>
        </w:rPr>
        <w:t>Appointments.</w:t>
      </w:r>
      <w:r w:rsidRPr="002A462F">
        <w:rPr>
          <w:b/>
          <w:spacing w:val="-13"/>
        </w:rPr>
        <w:t xml:space="preserve"> </w:t>
      </w:r>
      <w:r w:rsidRPr="002A462F">
        <w:rPr>
          <w:spacing w:val="-2"/>
        </w:rPr>
        <w:t>A</w:t>
      </w:r>
      <w:r w:rsidRPr="002A462F">
        <w:rPr>
          <w:spacing w:val="40"/>
        </w:rPr>
        <w:t xml:space="preserve"> </w:t>
      </w:r>
      <w:r w:rsidRPr="002A462F">
        <w:rPr>
          <w:spacing w:val="-2"/>
        </w:rPr>
        <w:t>Commissioner,</w:t>
      </w:r>
      <w:r w:rsidRPr="002A462F">
        <w:rPr>
          <w:spacing w:val="-13"/>
        </w:rPr>
        <w:t xml:space="preserve"> </w:t>
      </w:r>
      <w:r w:rsidRPr="002A462F">
        <w:rPr>
          <w:spacing w:val="-2"/>
        </w:rPr>
        <w:t>who</w:t>
      </w:r>
      <w:r w:rsidRPr="002A462F">
        <w:rPr>
          <w:spacing w:val="-9"/>
        </w:rPr>
        <w:t xml:space="preserve"> </w:t>
      </w:r>
      <w:r w:rsidRPr="002A462F">
        <w:rPr>
          <w:spacing w:val="-2"/>
        </w:rPr>
        <w:t xml:space="preserve">wishes </w:t>
      </w:r>
      <w:r w:rsidRPr="002A462F">
        <w:t>to</w:t>
      </w:r>
      <w:r w:rsidRPr="002A462F">
        <w:rPr>
          <w:spacing w:val="-8"/>
        </w:rPr>
        <w:t xml:space="preserve"> </w:t>
      </w:r>
      <w:r w:rsidRPr="002A462F">
        <w:t>either</w:t>
      </w:r>
      <w:r w:rsidRPr="002A462F">
        <w:rPr>
          <w:spacing w:val="-10"/>
        </w:rPr>
        <w:t xml:space="preserve"> </w:t>
      </w:r>
      <w:r w:rsidRPr="002A462F">
        <w:t>(1)</w:t>
      </w:r>
      <w:r w:rsidRPr="002A462F">
        <w:rPr>
          <w:spacing w:val="-13"/>
        </w:rPr>
        <w:t xml:space="preserve"> </w:t>
      </w:r>
      <w:r w:rsidRPr="002A462F">
        <w:t>change</w:t>
      </w:r>
      <w:r w:rsidRPr="002A462F">
        <w:rPr>
          <w:spacing w:val="-8"/>
        </w:rPr>
        <w:t xml:space="preserve"> </w:t>
      </w:r>
      <w:r w:rsidRPr="002A462F">
        <w:t>his</w:t>
      </w:r>
      <w:r w:rsidRPr="002A462F">
        <w:rPr>
          <w:spacing w:val="-8"/>
        </w:rPr>
        <w:t xml:space="preserve"> </w:t>
      </w:r>
      <w:r w:rsidRPr="002A462F">
        <w:t>or</w:t>
      </w:r>
      <w:r w:rsidRPr="002A462F">
        <w:rPr>
          <w:spacing w:val="-8"/>
        </w:rPr>
        <w:t xml:space="preserve"> </w:t>
      </w:r>
      <w:r w:rsidRPr="002A462F">
        <w:t>her</w:t>
      </w:r>
      <w:r w:rsidRPr="002A462F">
        <w:rPr>
          <w:spacing w:val="-2"/>
        </w:rPr>
        <w:t xml:space="preserve"> </w:t>
      </w:r>
      <w:r w:rsidRPr="002A462F">
        <w:t>existing</w:t>
      </w:r>
      <w:r w:rsidRPr="002A462F">
        <w:rPr>
          <w:spacing w:val="-12"/>
        </w:rPr>
        <w:t xml:space="preserve"> </w:t>
      </w:r>
      <w:r w:rsidRPr="002A462F">
        <w:t>committee</w:t>
      </w:r>
      <w:r w:rsidRPr="002A462F">
        <w:rPr>
          <w:spacing w:val="-6"/>
        </w:rPr>
        <w:t xml:space="preserve"> </w:t>
      </w:r>
      <w:r w:rsidRPr="002A462F">
        <w:t>assignment,</w:t>
      </w:r>
      <w:r w:rsidRPr="002A462F">
        <w:rPr>
          <w:spacing w:val="-11"/>
        </w:rPr>
        <w:t xml:space="preserve"> </w:t>
      </w:r>
      <w:r w:rsidRPr="002A462F">
        <w:t>or</w:t>
      </w:r>
      <w:r w:rsidRPr="002A462F">
        <w:rPr>
          <w:spacing w:val="-8"/>
        </w:rPr>
        <w:t xml:space="preserve"> </w:t>
      </w:r>
      <w:r w:rsidRPr="002A462F">
        <w:t>(2)</w:t>
      </w:r>
      <w:r w:rsidRPr="002A462F">
        <w:rPr>
          <w:spacing w:val="-7"/>
        </w:rPr>
        <w:t xml:space="preserve"> </w:t>
      </w:r>
      <w:r w:rsidRPr="002A462F">
        <w:t>receive</w:t>
      </w:r>
      <w:r w:rsidRPr="002A462F">
        <w:rPr>
          <w:spacing w:val="-8"/>
        </w:rPr>
        <w:t xml:space="preserve"> </w:t>
      </w:r>
      <w:r w:rsidRPr="002A462F">
        <w:t>an</w:t>
      </w:r>
      <w:r w:rsidRPr="002A462F">
        <w:rPr>
          <w:spacing w:val="-4"/>
        </w:rPr>
        <w:t xml:space="preserve"> </w:t>
      </w:r>
      <w:r w:rsidRPr="002A462F">
        <w:t>initial</w:t>
      </w:r>
      <w:r w:rsidRPr="002A462F">
        <w:rPr>
          <w:spacing w:val="-11"/>
        </w:rPr>
        <w:t xml:space="preserve"> </w:t>
      </w:r>
      <w:r w:rsidRPr="002A462F">
        <w:t>appointment to a committee, shall send a letter or electronic message to the President and Executive Director requesting</w:t>
      </w:r>
      <w:r w:rsidRPr="002A462F">
        <w:rPr>
          <w:spacing w:val="-10"/>
        </w:rPr>
        <w:t xml:space="preserve"> </w:t>
      </w:r>
      <w:r w:rsidRPr="002A462F">
        <w:t>consideration</w:t>
      </w:r>
      <w:r w:rsidRPr="002A462F">
        <w:rPr>
          <w:spacing w:val="-8"/>
        </w:rPr>
        <w:t xml:space="preserve"> </w:t>
      </w:r>
      <w:r w:rsidRPr="002A462F">
        <w:t>for</w:t>
      </w:r>
      <w:r w:rsidRPr="002A462F">
        <w:rPr>
          <w:spacing w:val="-8"/>
        </w:rPr>
        <w:t xml:space="preserve"> </w:t>
      </w:r>
      <w:r w:rsidRPr="002A462F">
        <w:t>service</w:t>
      </w:r>
      <w:r w:rsidRPr="002A462F">
        <w:rPr>
          <w:spacing w:val="-9"/>
        </w:rPr>
        <w:t xml:space="preserve"> </w:t>
      </w:r>
      <w:r w:rsidRPr="002A462F">
        <w:t>on</w:t>
      </w:r>
      <w:r w:rsidRPr="002A462F">
        <w:rPr>
          <w:spacing w:val="-7"/>
        </w:rPr>
        <w:t xml:space="preserve"> </w:t>
      </w:r>
      <w:r w:rsidRPr="002A462F">
        <w:t>the</w:t>
      </w:r>
      <w:r w:rsidRPr="002A462F">
        <w:rPr>
          <w:spacing w:val="-9"/>
        </w:rPr>
        <w:t xml:space="preserve"> </w:t>
      </w:r>
      <w:r w:rsidRPr="002A462F">
        <w:t>target</w:t>
      </w:r>
      <w:r w:rsidRPr="002A462F">
        <w:rPr>
          <w:spacing w:val="-8"/>
        </w:rPr>
        <w:t xml:space="preserve"> </w:t>
      </w:r>
      <w:r w:rsidRPr="002A462F">
        <w:t>committee.</w:t>
      </w:r>
      <w:r w:rsidRPr="002A462F">
        <w:rPr>
          <w:spacing w:val="40"/>
        </w:rPr>
        <w:t xml:space="preserve"> </w:t>
      </w:r>
      <w:r w:rsidRPr="002A462F">
        <w:t>The</w:t>
      </w:r>
      <w:r w:rsidRPr="002A462F">
        <w:rPr>
          <w:spacing w:val="-8"/>
        </w:rPr>
        <w:t xml:space="preserve"> </w:t>
      </w:r>
      <w:r w:rsidRPr="002A462F">
        <w:t>Executive</w:t>
      </w:r>
      <w:r w:rsidRPr="002A462F">
        <w:rPr>
          <w:spacing w:val="-9"/>
        </w:rPr>
        <w:t xml:space="preserve"> </w:t>
      </w:r>
      <w:r w:rsidRPr="002A462F">
        <w:t>Director</w:t>
      </w:r>
      <w:r w:rsidRPr="002A462F">
        <w:rPr>
          <w:spacing w:val="-6"/>
        </w:rPr>
        <w:t xml:space="preserve"> </w:t>
      </w:r>
      <w:r w:rsidRPr="002A462F">
        <w:t>shall issue</w:t>
      </w:r>
      <w:r w:rsidRPr="002A462F">
        <w:rPr>
          <w:spacing w:val="-3"/>
        </w:rPr>
        <w:t xml:space="preserve"> </w:t>
      </w:r>
      <w:r w:rsidRPr="002A462F">
        <w:t>a letter</w:t>
      </w:r>
      <w:r w:rsidRPr="002A462F">
        <w:rPr>
          <w:spacing w:val="-15"/>
        </w:rPr>
        <w:t xml:space="preserve"> </w:t>
      </w:r>
      <w:r w:rsidRPr="002A462F">
        <w:t>electronically</w:t>
      </w:r>
      <w:r w:rsidRPr="002A462F">
        <w:rPr>
          <w:spacing w:val="-15"/>
        </w:rPr>
        <w:t xml:space="preserve"> </w:t>
      </w:r>
      <w:r w:rsidRPr="002A462F">
        <w:t>notifying</w:t>
      </w:r>
      <w:r w:rsidRPr="002A462F">
        <w:rPr>
          <w:spacing w:val="-15"/>
        </w:rPr>
        <w:t xml:space="preserve"> </w:t>
      </w:r>
      <w:r w:rsidRPr="002A462F">
        <w:t>the</w:t>
      </w:r>
      <w:r w:rsidRPr="002A462F">
        <w:rPr>
          <w:spacing w:val="-15"/>
        </w:rPr>
        <w:t xml:space="preserve"> </w:t>
      </w:r>
      <w:r w:rsidRPr="002A462F">
        <w:t>Commissioner</w:t>
      </w:r>
      <w:r w:rsidRPr="002A462F">
        <w:rPr>
          <w:spacing w:val="-15"/>
        </w:rPr>
        <w:t xml:space="preserve"> </w:t>
      </w:r>
      <w:r w:rsidRPr="002A462F">
        <w:t>if</w:t>
      </w:r>
      <w:r w:rsidRPr="002A462F">
        <w:rPr>
          <w:spacing w:val="-13"/>
        </w:rPr>
        <w:t xml:space="preserve"> </w:t>
      </w:r>
      <w:r w:rsidRPr="002A462F">
        <w:t>the</w:t>
      </w:r>
      <w:r w:rsidRPr="002A462F">
        <w:rPr>
          <w:spacing w:val="-12"/>
        </w:rPr>
        <w:t xml:space="preserve"> </w:t>
      </w:r>
      <w:r w:rsidRPr="002A462F">
        <w:t>request</w:t>
      </w:r>
      <w:r w:rsidRPr="002A462F">
        <w:rPr>
          <w:spacing w:val="-15"/>
        </w:rPr>
        <w:t xml:space="preserve"> </w:t>
      </w:r>
      <w:r w:rsidRPr="002A462F">
        <w:t>is</w:t>
      </w:r>
      <w:r w:rsidRPr="002A462F">
        <w:rPr>
          <w:spacing w:val="-11"/>
        </w:rPr>
        <w:t xml:space="preserve"> </w:t>
      </w:r>
      <w:r w:rsidRPr="002A462F">
        <w:t>granted</w:t>
      </w:r>
      <w:r w:rsidRPr="002A462F">
        <w:rPr>
          <w:spacing w:val="-15"/>
        </w:rPr>
        <w:t xml:space="preserve"> </w:t>
      </w:r>
      <w:r w:rsidRPr="002A462F">
        <w:t>with</w:t>
      </w:r>
      <w:r w:rsidRPr="002A462F">
        <w:rPr>
          <w:spacing w:val="-13"/>
        </w:rPr>
        <w:t xml:space="preserve"> </w:t>
      </w:r>
      <w:r w:rsidRPr="002A462F">
        <w:t>copies</w:t>
      </w:r>
      <w:r w:rsidRPr="002A462F">
        <w:rPr>
          <w:spacing w:val="-15"/>
        </w:rPr>
        <w:t xml:space="preserve"> </w:t>
      </w:r>
      <w:r w:rsidRPr="002A462F">
        <w:t>to</w:t>
      </w:r>
      <w:r w:rsidRPr="002A462F">
        <w:rPr>
          <w:spacing w:val="-11"/>
        </w:rPr>
        <w:t xml:space="preserve"> </w:t>
      </w:r>
      <w:r w:rsidRPr="002A462F">
        <w:t>the</w:t>
      </w:r>
      <w:r w:rsidRPr="002A462F">
        <w:rPr>
          <w:spacing w:val="-11"/>
        </w:rPr>
        <w:t xml:space="preserve"> </w:t>
      </w:r>
      <w:r w:rsidRPr="002A462F">
        <w:t>Chair</w:t>
      </w:r>
      <w:r w:rsidRPr="002A462F">
        <w:rPr>
          <w:spacing w:val="-15"/>
        </w:rPr>
        <w:t xml:space="preserve"> </w:t>
      </w:r>
      <w:r w:rsidRPr="002A462F">
        <w:t>of the relevant Committee or</w:t>
      </w:r>
      <w:r w:rsidRPr="002A462F">
        <w:rPr>
          <w:spacing w:val="-15"/>
        </w:rPr>
        <w:t xml:space="preserve"> </w:t>
      </w:r>
      <w:r w:rsidRPr="002A462F">
        <w:t>Committees.</w:t>
      </w:r>
    </w:p>
    <w:p w14:paraId="1319EE9D" w14:textId="77777777" w:rsidR="008E3F39" w:rsidRPr="002A462F" w:rsidRDefault="008E3F39" w:rsidP="002A462F">
      <w:pPr>
        <w:pStyle w:val="BodyText"/>
        <w:tabs>
          <w:tab w:val="left" w:pos="720"/>
          <w:tab w:val="left" w:pos="1422"/>
          <w:tab w:val="left" w:pos="2160"/>
          <w:tab w:val="left" w:pos="2880"/>
          <w:tab w:val="left" w:pos="9450"/>
        </w:tabs>
        <w:spacing w:after="120"/>
      </w:pPr>
    </w:p>
    <w:p w14:paraId="64E3A7F8" w14:textId="72347B01" w:rsidR="008E3F39" w:rsidRPr="002A462F" w:rsidRDefault="003431CB" w:rsidP="002A462F">
      <w:pPr>
        <w:pStyle w:val="BodyText"/>
        <w:tabs>
          <w:tab w:val="left" w:pos="720"/>
          <w:tab w:val="left" w:pos="1422"/>
          <w:tab w:val="left" w:pos="2160"/>
          <w:tab w:val="left" w:pos="2880"/>
          <w:tab w:val="left" w:pos="9450"/>
        </w:tabs>
        <w:spacing w:after="120"/>
        <w:ind w:right="161"/>
        <w:jc w:val="both"/>
      </w:pPr>
      <w:r w:rsidRPr="002A462F">
        <w:rPr>
          <w:b/>
        </w:rPr>
        <w:t xml:space="preserve">Section 5. Service and Terms. </w:t>
      </w:r>
      <w:r w:rsidRPr="002A462F">
        <w:t xml:space="preserve">No commissioner shall serve on more than one of the standing committees, other than the Board, the Committee on International Relations, the Committee on </w:t>
      </w:r>
      <w:r w:rsidRPr="002A462F">
        <w:rPr>
          <w:spacing w:val="-4"/>
        </w:rPr>
        <w:t>Consumer</w:t>
      </w:r>
      <w:r w:rsidRPr="002A462F">
        <w:rPr>
          <w:spacing w:val="-8"/>
        </w:rPr>
        <w:t xml:space="preserve"> </w:t>
      </w:r>
      <w:r w:rsidRPr="002A462F">
        <w:rPr>
          <w:spacing w:val="-4"/>
        </w:rPr>
        <w:t>Affairs,</w:t>
      </w:r>
      <w:r w:rsidRPr="002A462F">
        <w:rPr>
          <w:spacing w:val="-5"/>
        </w:rPr>
        <w:t xml:space="preserve"> </w:t>
      </w:r>
      <w:r w:rsidRPr="002A462F">
        <w:rPr>
          <w:spacing w:val="-4"/>
        </w:rPr>
        <w:t>the</w:t>
      </w:r>
      <w:r w:rsidRPr="002A462F">
        <w:rPr>
          <w:spacing w:val="-5"/>
        </w:rPr>
        <w:t xml:space="preserve"> </w:t>
      </w:r>
      <w:r w:rsidRPr="002A462F">
        <w:rPr>
          <w:spacing w:val="-4"/>
        </w:rPr>
        <w:t>Committee</w:t>
      </w:r>
      <w:r w:rsidRPr="002A462F">
        <w:rPr>
          <w:spacing w:val="-5"/>
        </w:rPr>
        <w:t xml:space="preserve"> </w:t>
      </w:r>
      <w:r w:rsidRPr="002A462F">
        <w:rPr>
          <w:spacing w:val="-4"/>
        </w:rPr>
        <w:t>on Critical</w:t>
      </w:r>
      <w:r w:rsidRPr="002A462F">
        <w:t xml:space="preserve"> </w:t>
      </w:r>
      <w:r w:rsidRPr="002A462F">
        <w:rPr>
          <w:spacing w:val="-4"/>
        </w:rPr>
        <w:t xml:space="preserve">Infrastructure, </w:t>
      </w:r>
      <w:r w:rsidR="00DB21F0">
        <w:rPr>
          <w:spacing w:val="-4"/>
        </w:rPr>
        <w:t xml:space="preserve">and the Committee on Water, </w:t>
      </w:r>
      <w:r w:rsidRPr="002A462F">
        <w:rPr>
          <w:spacing w:val="-4"/>
        </w:rPr>
        <w:t>which may</w:t>
      </w:r>
      <w:r w:rsidRPr="002A462F">
        <w:rPr>
          <w:spacing w:val="-11"/>
        </w:rPr>
        <w:t xml:space="preserve"> </w:t>
      </w:r>
      <w:r w:rsidRPr="002A462F">
        <w:rPr>
          <w:spacing w:val="-4"/>
        </w:rPr>
        <w:t xml:space="preserve">include, at the discretion </w:t>
      </w:r>
      <w:r w:rsidRPr="002A462F">
        <w:rPr>
          <w:spacing w:val="-2"/>
        </w:rPr>
        <w:t>of</w:t>
      </w:r>
      <w:r w:rsidRPr="002A462F">
        <w:rPr>
          <w:spacing w:val="-13"/>
        </w:rPr>
        <w:t xml:space="preserve"> </w:t>
      </w:r>
      <w:r w:rsidRPr="002A462F">
        <w:rPr>
          <w:spacing w:val="-2"/>
        </w:rPr>
        <w:t>the</w:t>
      </w:r>
      <w:r w:rsidRPr="002A462F">
        <w:rPr>
          <w:spacing w:val="-9"/>
        </w:rPr>
        <w:t xml:space="preserve"> </w:t>
      </w:r>
      <w:r w:rsidRPr="002A462F">
        <w:rPr>
          <w:spacing w:val="-2"/>
        </w:rPr>
        <w:t>President,</w:t>
      </w:r>
      <w:r w:rsidRPr="002A462F">
        <w:rPr>
          <w:spacing w:val="-11"/>
        </w:rPr>
        <w:t xml:space="preserve"> </w:t>
      </w:r>
      <w:r w:rsidRPr="002A462F">
        <w:rPr>
          <w:spacing w:val="-2"/>
        </w:rPr>
        <w:t>members</w:t>
      </w:r>
      <w:r w:rsidRPr="002A462F">
        <w:rPr>
          <w:spacing w:val="-6"/>
        </w:rPr>
        <w:t xml:space="preserve"> </w:t>
      </w:r>
      <w:r w:rsidRPr="002A462F">
        <w:rPr>
          <w:spacing w:val="-2"/>
        </w:rPr>
        <w:t>from</w:t>
      </w:r>
      <w:r w:rsidRPr="002A462F">
        <w:rPr>
          <w:spacing w:val="-5"/>
        </w:rPr>
        <w:t xml:space="preserve"> </w:t>
      </w:r>
      <w:r w:rsidRPr="002A462F">
        <w:rPr>
          <w:spacing w:val="-2"/>
        </w:rPr>
        <w:t>other</w:t>
      </w:r>
      <w:r w:rsidRPr="002A462F">
        <w:rPr>
          <w:spacing w:val="-5"/>
        </w:rPr>
        <w:t xml:space="preserve"> </w:t>
      </w:r>
      <w:r w:rsidRPr="002A462F">
        <w:rPr>
          <w:spacing w:val="-2"/>
        </w:rPr>
        <w:t>standing</w:t>
      </w:r>
      <w:r w:rsidRPr="002A462F">
        <w:rPr>
          <w:spacing w:val="-8"/>
        </w:rPr>
        <w:t xml:space="preserve"> </w:t>
      </w:r>
      <w:r w:rsidRPr="002A462F">
        <w:rPr>
          <w:spacing w:val="-2"/>
        </w:rPr>
        <w:t>committees.</w:t>
      </w:r>
      <w:r w:rsidRPr="002A462F">
        <w:rPr>
          <w:spacing w:val="-5"/>
        </w:rPr>
        <w:t xml:space="preserve"> </w:t>
      </w:r>
      <w:r w:rsidRPr="002A462F">
        <w:rPr>
          <w:spacing w:val="-2"/>
        </w:rPr>
        <w:t>Service</w:t>
      </w:r>
      <w:r w:rsidRPr="002A462F">
        <w:rPr>
          <w:spacing w:val="-9"/>
        </w:rPr>
        <w:t xml:space="preserve"> </w:t>
      </w:r>
      <w:r w:rsidRPr="002A462F">
        <w:rPr>
          <w:spacing w:val="-2"/>
        </w:rPr>
        <w:t>by</w:t>
      </w:r>
      <w:r w:rsidRPr="002A462F">
        <w:rPr>
          <w:spacing w:val="-13"/>
        </w:rPr>
        <w:t xml:space="preserve"> </w:t>
      </w:r>
      <w:r w:rsidRPr="002A462F">
        <w:rPr>
          <w:spacing w:val="-2"/>
        </w:rPr>
        <w:t>more</w:t>
      </w:r>
      <w:r w:rsidRPr="002A462F">
        <w:rPr>
          <w:spacing w:val="-10"/>
        </w:rPr>
        <w:t xml:space="preserve"> </w:t>
      </w:r>
      <w:r w:rsidRPr="002A462F">
        <w:rPr>
          <w:spacing w:val="-2"/>
        </w:rPr>
        <w:t>than</w:t>
      </w:r>
      <w:r w:rsidRPr="002A462F">
        <w:rPr>
          <w:spacing w:val="-6"/>
        </w:rPr>
        <w:t xml:space="preserve"> </w:t>
      </w:r>
      <w:r w:rsidRPr="002A462F">
        <w:rPr>
          <w:spacing w:val="-2"/>
        </w:rPr>
        <w:t>one</w:t>
      </w:r>
      <w:r w:rsidRPr="002A462F">
        <w:rPr>
          <w:spacing w:val="-7"/>
        </w:rPr>
        <w:t xml:space="preserve"> </w:t>
      </w:r>
      <w:r w:rsidRPr="002A462F">
        <w:rPr>
          <w:spacing w:val="-2"/>
        </w:rPr>
        <w:t xml:space="preserve">commissioner </w:t>
      </w:r>
      <w:r w:rsidRPr="002A462F">
        <w:t>of</w:t>
      </w:r>
      <w:r w:rsidRPr="002A462F">
        <w:rPr>
          <w:spacing w:val="-15"/>
        </w:rPr>
        <w:t xml:space="preserve"> </w:t>
      </w:r>
      <w:r w:rsidRPr="002A462F">
        <w:t>a</w:t>
      </w:r>
      <w:r w:rsidRPr="002A462F">
        <w:rPr>
          <w:spacing w:val="-15"/>
        </w:rPr>
        <w:t xml:space="preserve"> </w:t>
      </w:r>
      <w:r w:rsidRPr="002A462F">
        <w:t>commission</w:t>
      </w:r>
      <w:r w:rsidRPr="002A462F">
        <w:rPr>
          <w:spacing w:val="-15"/>
        </w:rPr>
        <w:t xml:space="preserve"> </w:t>
      </w:r>
      <w:r w:rsidRPr="002A462F">
        <w:t>on</w:t>
      </w:r>
      <w:r w:rsidRPr="002A462F">
        <w:rPr>
          <w:spacing w:val="-15"/>
        </w:rPr>
        <w:t xml:space="preserve"> </w:t>
      </w:r>
      <w:r w:rsidRPr="002A462F">
        <w:t>the</w:t>
      </w:r>
      <w:r w:rsidRPr="002A462F">
        <w:rPr>
          <w:spacing w:val="-15"/>
        </w:rPr>
        <w:t xml:space="preserve"> </w:t>
      </w:r>
      <w:r w:rsidRPr="002A462F">
        <w:t>same</w:t>
      </w:r>
      <w:r w:rsidRPr="002A462F">
        <w:rPr>
          <w:spacing w:val="-15"/>
        </w:rPr>
        <w:t xml:space="preserve"> </w:t>
      </w:r>
      <w:r w:rsidRPr="002A462F">
        <w:t>committee</w:t>
      </w:r>
      <w:r w:rsidRPr="002A462F">
        <w:rPr>
          <w:spacing w:val="-15"/>
        </w:rPr>
        <w:t xml:space="preserve"> </w:t>
      </w:r>
      <w:r w:rsidRPr="002A462F">
        <w:t>or</w:t>
      </w:r>
      <w:r w:rsidRPr="002A462F">
        <w:rPr>
          <w:spacing w:val="-15"/>
        </w:rPr>
        <w:t xml:space="preserve"> </w:t>
      </w:r>
      <w:r w:rsidRPr="002A462F">
        <w:t>subcommittee</w:t>
      </w:r>
      <w:r w:rsidRPr="002A462F">
        <w:rPr>
          <w:spacing w:val="-15"/>
        </w:rPr>
        <w:t xml:space="preserve"> </w:t>
      </w:r>
      <w:r w:rsidRPr="002A462F">
        <w:t>shall</w:t>
      </w:r>
      <w:r w:rsidRPr="002A462F">
        <w:rPr>
          <w:spacing w:val="-15"/>
        </w:rPr>
        <w:t xml:space="preserve"> </w:t>
      </w:r>
      <w:r w:rsidRPr="002A462F">
        <w:t>be</w:t>
      </w:r>
      <w:r w:rsidRPr="002A462F">
        <w:rPr>
          <w:spacing w:val="-15"/>
        </w:rPr>
        <w:t xml:space="preserve"> </w:t>
      </w:r>
      <w:r w:rsidRPr="002A462F">
        <w:t>discouraged.</w:t>
      </w:r>
      <w:r w:rsidRPr="002A462F">
        <w:rPr>
          <w:spacing w:val="-15"/>
        </w:rPr>
        <w:t xml:space="preserve"> </w:t>
      </w:r>
      <w:r w:rsidRPr="002A462F">
        <w:t>Staff</w:t>
      </w:r>
      <w:r w:rsidRPr="002A462F">
        <w:rPr>
          <w:spacing w:val="-15"/>
        </w:rPr>
        <w:t xml:space="preserve"> </w:t>
      </w:r>
      <w:r w:rsidRPr="002A462F">
        <w:t>members</w:t>
      </w:r>
      <w:r w:rsidRPr="002A462F">
        <w:rPr>
          <w:spacing w:val="-15"/>
        </w:rPr>
        <w:t xml:space="preserve"> </w:t>
      </w:r>
      <w:r w:rsidRPr="002A462F">
        <w:t xml:space="preserve">may serve on more than one subcommittee. Commissioners and staff </w:t>
      </w:r>
      <w:r w:rsidRPr="002A462F">
        <w:lastRenderedPageBreak/>
        <w:t>members may be annually reappointed</w:t>
      </w:r>
      <w:r w:rsidRPr="002A462F">
        <w:rPr>
          <w:spacing w:val="-15"/>
        </w:rPr>
        <w:t xml:space="preserve"> </w:t>
      </w:r>
      <w:r w:rsidRPr="002A462F">
        <w:t>to</w:t>
      </w:r>
      <w:r w:rsidRPr="002A462F">
        <w:rPr>
          <w:spacing w:val="-12"/>
        </w:rPr>
        <w:t xml:space="preserve"> </w:t>
      </w:r>
      <w:r w:rsidRPr="002A462F">
        <w:t>the</w:t>
      </w:r>
      <w:r w:rsidRPr="002A462F">
        <w:rPr>
          <w:spacing w:val="-11"/>
        </w:rPr>
        <w:t xml:space="preserve"> </w:t>
      </w:r>
      <w:r w:rsidRPr="002A462F">
        <w:t>same</w:t>
      </w:r>
      <w:r w:rsidRPr="002A462F">
        <w:rPr>
          <w:spacing w:val="-11"/>
        </w:rPr>
        <w:t xml:space="preserve"> </w:t>
      </w:r>
      <w:r w:rsidRPr="002A462F">
        <w:t>committees</w:t>
      </w:r>
      <w:r w:rsidRPr="002A462F">
        <w:rPr>
          <w:spacing w:val="-12"/>
        </w:rPr>
        <w:t xml:space="preserve"> </w:t>
      </w:r>
      <w:r w:rsidRPr="002A462F">
        <w:t>and</w:t>
      </w:r>
      <w:r w:rsidRPr="002A462F">
        <w:rPr>
          <w:spacing w:val="-11"/>
        </w:rPr>
        <w:t xml:space="preserve"> </w:t>
      </w:r>
      <w:r w:rsidRPr="002A462F">
        <w:t>subcommittees</w:t>
      </w:r>
      <w:r w:rsidRPr="002A462F">
        <w:rPr>
          <w:spacing w:val="-13"/>
        </w:rPr>
        <w:t xml:space="preserve"> </w:t>
      </w:r>
      <w:r w:rsidRPr="002A462F">
        <w:t>for</w:t>
      </w:r>
      <w:r w:rsidRPr="002A462F">
        <w:rPr>
          <w:spacing w:val="-14"/>
        </w:rPr>
        <w:t xml:space="preserve"> </w:t>
      </w:r>
      <w:r w:rsidRPr="002A462F">
        <w:t>as</w:t>
      </w:r>
      <w:r w:rsidRPr="002A462F">
        <w:rPr>
          <w:spacing w:val="-11"/>
        </w:rPr>
        <w:t xml:space="preserve"> </w:t>
      </w:r>
      <w:r w:rsidRPr="002A462F">
        <w:t>long</w:t>
      </w:r>
      <w:r w:rsidRPr="002A462F">
        <w:rPr>
          <w:spacing w:val="-13"/>
        </w:rPr>
        <w:t xml:space="preserve"> </w:t>
      </w:r>
      <w:r w:rsidRPr="002A462F">
        <w:t>as</w:t>
      </w:r>
      <w:r w:rsidRPr="002A462F">
        <w:rPr>
          <w:spacing w:val="-9"/>
        </w:rPr>
        <w:t xml:space="preserve"> </w:t>
      </w:r>
      <w:r w:rsidRPr="002A462F">
        <w:t>they</w:t>
      </w:r>
      <w:r w:rsidRPr="002A462F">
        <w:rPr>
          <w:spacing w:val="-15"/>
        </w:rPr>
        <w:t xml:space="preserve"> </w:t>
      </w:r>
      <w:r w:rsidRPr="002A462F">
        <w:t>remain</w:t>
      </w:r>
      <w:r w:rsidRPr="002A462F">
        <w:rPr>
          <w:spacing w:val="-13"/>
        </w:rPr>
        <w:t xml:space="preserve"> </w:t>
      </w:r>
      <w:r w:rsidRPr="002A462F">
        <w:t>a</w:t>
      </w:r>
      <w:r w:rsidRPr="002A462F">
        <w:rPr>
          <w:spacing w:val="-12"/>
        </w:rPr>
        <w:t xml:space="preserve"> </w:t>
      </w:r>
      <w:r w:rsidRPr="002A462F">
        <w:t>member</w:t>
      </w:r>
      <w:r w:rsidRPr="002A462F">
        <w:rPr>
          <w:spacing w:val="-13"/>
        </w:rPr>
        <w:t xml:space="preserve"> </w:t>
      </w:r>
      <w:r w:rsidRPr="002A462F">
        <w:t>of</w:t>
      </w:r>
      <w:r w:rsidRPr="002A462F">
        <w:rPr>
          <w:spacing w:val="-12"/>
        </w:rPr>
        <w:t xml:space="preserve"> </w:t>
      </w:r>
      <w:r w:rsidRPr="002A462F">
        <w:t>the Association and desire reappointment.</w:t>
      </w:r>
    </w:p>
    <w:p w14:paraId="0CAFB202" w14:textId="77777777" w:rsidR="008E3F39" w:rsidRPr="002A462F" w:rsidRDefault="008E3F39" w:rsidP="002A462F">
      <w:pPr>
        <w:pStyle w:val="BodyText"/>
        <w:tabs>
          <w:tab w:val="left" w:pos="720"/>
          <w:tab w:val="left" w:pos="1422"/>
          <w:tab w:val="left" w:pos="2160"/>
          <w:tab w:val="left" w:pos="2880"/>
          <w:tab w:val="left" w:pos="9450"/>
        </w:tabs>
        <w:spacing w:after="120"/>
      </w:pPr>
    </w:p>
    <w:p w14:paraId="407C3695" w14:textId="51ECA9C0" w:rsidR="008E3F39" w:rsidRPr="002A462F" w:rsidRDefault="003431CB" w:rsidP="002A462F">
      <w:pPr>
        <w:pStyle w:val="BodyText"/>
        <w:tabs>
          <w:tab w:val="left" w:pos="720"/>
          <w:tab w:val="left" w:pos="1422"/>
          <w:tab w:val="left" w:pos="2160"/>
          <w:tab w:val="left" w:pos="2880"/>
          <w:tab w:val="left" w:pos="9450"/>
        </w:tabs>
        <w:spacing w:after="120"/>
        <w:ind w:right="160"/>
        <w:jc w:val="both"/>
      </w:pPr>
      <w:r w:rsidRPr="002A462F">
        <w:rPr>
          <w:b/>
        </w:rPr>
        <w:t xml:space="preserve">Section 6. Observers. </w:t>
      </w:r>
      <w:r w:rsidRPr="002A462F">
        <w:t>Associate members of the Association appointed to committees and non- members appointed to staff subcommittees shall be designated as "Observers".</w:t>
      </w:r>
      <w:r w:rsidRPr="002A462F">
        <w:rPr>
          <w:spacing w:val="40"/>
        </w:rPr>
        <w:t xml:space="preserve"> </w:t>
      </w:r>
      <w:r w:rsidRPr="002A462F">
        <w:t xml:space="preserve">All international </w:t>
      </w:r>
      <w:r w:rsidRPr="002A462F">
        <w:rPr>
          <w:spacing w:val="-2"/>
        </w:rPr>
        <w:t>associate</w:t>
      </w:r>
      <w:r w:rsidRPr="002A462F">
        <w:rPr>
          <w:spacing w:val="-18"/>
        </w:rPr>
        <w:t xml:space="preserve"> </w:t>
      </w:r>
      <w:r w:rsidRPr="002A462F">
        <w:rPr>
          <w:spacing w:val="-2"/>
        </w:rPr>
        <w:t>members</w:t>
      </w:r>
      <w:r w:rsidRPr="002A462F">
        <w:rPr>
          <w:spacing w:val="-15"/>
        </w:rPr>
        <w:t xml:space="preserve"> </w:t>
      </w:r>
      <w:r w:rsidRPr="002A462F">
        <w:rPr>
          <w:spacing w:val="-2"/>
        </w:rPr>
        <w:t>shall</w:t>
      </w:r>
      <w:r w:rsidRPr="002A462F">
        <w:rPr>
          <w:spacing w:val="-10"/>
        </w:rPr>
        <w:t xml:space="preserve"> </w:t>
      </w:r>
      <w:r w:rsidRPr="002A462F">
        <w:rPr>
          <w:spacing w:val="-2"/>
        </w:rPr>
        <w:t>have</w:t>
      </w:r>
      <w:r w:rsidRPr="002A462F">
        <w:rPr>
          <w:spacing w:val="-11"/>
        </w:rPr>
        <w:t xml:space="preserve"> </w:t>
      </w:r>
      <w:r w:rsidRPr="002A462F">
        <w:rPr>
          <w:spacing w:val="-2"/>
        </w:rPr>
        <w:t>Observer</w:t>
      </w:r>
      <w:r w:rsidRPr="002A462F">
        <w:rPr>
          <w:spacing w:val="-15"/>
        </w:rPr>
        <w:t xml:space="preserve"> </w:t>
      </w:r>
      <w:r w:rsidRPr="002A462F">
        <w:rPr>
          <w:spacing w:val="-2"/>
        </w:rPr>
        <w:t>status</w:t>
      </w:r>
      <w:r w:rsidRPr="002A462F">
        <w:rPr>
          <w:spacing w:val="-11"/>
        </w:rPr>
        <w:t xml:space="preserve"> </w:t>
      </w:r>
      <w:r w:rsidRPr="002A462F">
        <w:rPr>
          <w:spacing w:val="-2"/>
        </w:rPr>
        <w:t>on</w:t>
      </w:r>
      <w:r w:rsidRPr="002A462F">
        <w:rPr>
          <w:spacing w:val="-11"/>
        </w:rPr>
        <w:t xml:space="preserve"> </w:t>
      </w:r>
      <w:r w:rsidRPr="002A462F">
        <w:rPr>
          <w:spacing w:val="-2"/>
        </w:rPr>
        <w:t>the</w:t>
      </w:r>
      <w:r w:rsidRPr="002A462F">
        <w:rPr>
          <w:spacing w:val="-13"/>
        </w:rPr>
        <w:t xml:space="preserve"> </w:t>
      </w:r>
      <w:r w:rsidRPr="002A462F">
        <w:rPr>
          <w:spacing w:val="-2"/>
        </w:rPr>
        <w:t>Committee</w:t>
      </w:r>
      <w:r w:rsidRPr="002A462F">
        <w:rPr>
          <w:spacing w:val="-15"/>
        </w:rPr>
        <w:t xml:space="preserve"> </w:t>
      </w:r>
      <w:r w:rsidRPr="002A462F">
        <w:rPr>
          <w:spacing w:val="-2"/>
        </w:rPr>
        <w:t>on</w:t>
      </w:r>
      <w:r w:rsidRPr="002A462F">
        <w:rPr>
          <w:spacing w:val="-6"/>
        </w:rPr>
        <w:t xml:space="preserve"> </w:t>
      </w:r>
      <w:r w:rsidRPr="002A462F">
        <w:rPr>
          <w:spacing w:val="-2"/>
        </w:rPr>
        <w:t>International</w:t>
      </w:r>
      <w:r w:rsidRPr="002A462F">
        <w:rPr>
          <w:spacing w:val="-16"/>
        </w:rPr>
        <w:t xml:space="preserve"> </w:t>
      </w:r>
      <w:r w:rsidRPr="002A462F">
        <w:rPr>
          <w:spacing w:val="-2"/>
        </w:rPr>
        <w:t>Relations</w:t>
      </w:r>
      <w:r w:rsidRPr="002A462F">
        <w:rPr>
          <w:spacing w:val="-10"/>
        </w:rPr>
        <w:t xml:space="preserve"> </w:t>
      </w:r>
      <w:r w:rsidRPr="002A462F">
        <w:rPr>
          <w:spacing w:val="-2"/>
        </w:rPr>
        <w:t>and</w:t>
      </w:r>
      <w:r w:rsidRPr="002A462F">
        <w:rPr>
          <w:spacing w:val="-15"/>
        </w:rPr>
        <w:t xml:space="preserve"> </w:t>
      </w:r>
      <w:r w:rsidRPr="002A462F">
        <w:rPr>
          <w:spacing w:val="-2"/>
        </w:rPr>
        <w:t>other</w:t>
      </w:r>
      <w:r w:rsidR="00471CAB">
        <w:rPr>
          <w:spacing w:val="-2"/>
        </w:rPr>
        <w:t xml:space="preserve"> </w:t>
      </w:r>
      <w:r w:rsidRPr="002A462F">
        <w:t>Standing</w:t>
      </w:r>
      <w:r w:rsidRPr="002A462F">
        <w:rPr>
          <w:spacing w:val="-15"/>
        </w:rPr>
        <w:t xml:space="preserve"> </w:t>
      </w:r>
      <w:r w:rsidRPr="002A462F">
        <w:t>Committees</w:t>
      </w:r>
      <w:r w:rsidRPr="002A462F">
        <w:rPr>
          <w:spacing w:val="-15"/>
        </w:rPr>
        <w:t xml:space="preserve"> </w:t>
      </w:r>
      <w:r w:rsidRPr="002A462F">
        <w:t>to</w:t>
      </w:r>
      <w:r w:rsidRPr="002A462F">
        <w:rPr>
          <w:spacing w:val="-13"/>
        </w:rPr>
        <w:t xml:space="preserve"> </w:t>
      </w:r>
      <w:r w:rsidRPr="002A462F">
        <w:t>which</w:t>
      </w:r>
      <w:r w:rsidRPr="002A462F">
        <w:rPr>
          <w:spacing w:val="-13"/>
        </w:rPr>
        <w:t xml:space="preserve"> </w:t>
      </w:r>
      <w:r w:rsidRPr="002A462F">
        <w:t>they</w:t>
      </w:r>
      <w:r w:rsidRPr="002A462F">
        <w:rPr>
          <w:spacing w:val="-15"/>
        </w:rPr>
        <w:t xml:space="preserve"> </w:t>
      </w:r>
      <w:r w:rsidRPr="002A462F">
        <w:t>have</w:t>
      </w:r>
      <w:r w:rsidRPr="002A462F">
        <w:rPr>
          <w:spacing w:val="-12"/>
        </w:rPr>
        <w:t xml:space="preserve"> </w:t>
      </w:r>
      <w:r w:rsidRPr="002A462F">
        <w:t>been</w:t>
      </w:r>
      <w:r w:rsidRPr="002A462F">
        <w:rPr>
          <w:spacing w:val="-10"/>
        </w:rPr>
        <w:t xml:space="preserve"> </w:t>
      </w:r>
      <w:r w:rsidRPr="002A462F">
        <w:t>appointed</w:t>
      </w:r>
      <w:r w:rsidRPr="002A462F">
        <w:rPr>
          <w:spacing w:val="-13"/>
        </w:rPr>
        <w:t xml:space="preserve"> </w:t>
      </w:r>
      <w:r w:rsidRPr="002A462F">
        <w:t>by</w:t>
      </w:r>
      <w:r w:rsidRPr="002A462F">
        <w:rPr>
          <w:spacing w:val="-15"/>
        </w:rPr>
        <w:t xml:space="preserve"> </w:t>
      </w:r>
      <w:r w:rsidRPr="002A462F">
        <w:t>the</w:t>
      </w:r>
      <w:r w:rsidRPr="002A462F">
        <w:rPr>
          <w:spacing w:val="-12"/>
        </w:rPr>
        <w:t xml:space="preserve"> </w:t>
      </w:r>
      <w:r w:rsidRPr="002A462F">
        <w:t>President.</w:t>
      </w:r>
      <w:r w:rsidRPr="002A462F">
        <w:rPr>
          <w:spacing w:val="-5"/>
        </w:rPr>
        <w:t xml:space="preserve"> </w:t>
      </w:r>
      <w:r w:rsidRPr="002A462F">
        <w:t>Observers</w:t>
      </w:r>
      <w:r w:rsidRPr="002A462F">
        <w:rPr>
          <w:spacing w:val="-12"/>
        </w:rPr>
        <w:t xml:space="preserve"> </w:t>
      </w:r>
      <w:r w:rsidRPr="002A462F">
        <w:t>shall</w:t>
      </w:r>
      <w:r w:rsidRPr="002A462F">
        <w:rPr>
          <w:spacing w:val="-11"/>
        </w:rPr>
        <w:t xml:space="preserve"> </w:t>
      </w:r>
      <w:r w:rsidRPr="002A462F">
        <w:t>have</w:t>
      </w:r>
      <w:r w:rsidRPr="002A462F">
        <w:rPr>
          <w:spacing w:val="-12"/>
        </w:rPr>
        <w:t xml:space="preserve"> </w:t>
      </w:r>
      <w:r w:rsidRPr="002A462F">
        <w:t>all rights of participation except the right to</w:t>
      </w:r>
      <w:r w:rsidRPr="002A462F">
        <w:rPr>
          <w:spacing w:val="-16"/>
        </w:rPr>
        <w:t xml:space="preserve"> </w:t>
      </w:r>
      <w:r w:rsidRPr="002A462F">
        <w:t>vote.</w:t>
      </w:r>
    </w:p>
    <w:p w14:paraId="7846C6F2" w14:textId="77777777" w:rsidR="008E3F39" w:rsidRPr="002A462F" w:rsidRDefault="008E3F39" w:rsidP="002A462F">
      <w:pPr>
        <w:pStyle w:val="BodyText"/>
        <w:tabs>
          <w:tab w:val="left" w:pos="720"/>
          <w:tab w:val="left" w:pos="1422"/>
          <w:tab w:val="left" w:pos="2160"/>
          <w:tab w:val="left" w:pos="2880"/>
          <w:tab w:val="left" w:pos="9450"/>
        </w:tabs>
        <w:spacing w:after="120"/>
      </w:pPr>
    </w:p>
    <w:p w14:paraId="4E4B236E" w14:textId="77777777" w:rsidR="008E3F39" w:rsidRPr="002A462F" w:rsidRDefault="003431CB" w:rsidP="002A462F">
      <w:pPr>
        <w:pStyle w:val="BodyText"/>
        <w:tabs>
          <w:tab w:val="left" w:pos="720"/>
          <w:tab w:val="left" w:pos="1422"/>
          <w:tab w:val="left" w:pos="2160"/>
          <w:tab w:val="left" w:pos="2880"/>
          <w:tab w:val="left" w:pos="9450"/>
        </w:tabs>
        <w:spacing w:after="120"/>
        <w:ind w:right="167"/>
        <w:jc w:val="both"/>
      </w:pPr>
      <w:r w:rsidRPr="002A462F">
        <w:rPr>
          <w:b/>
        </w:rPr>
        <w:t>Section</w:t>
      </w:r>
      <w:r w:rsidRPr="002A462F">
        <w:rPr>
          <w:b/>
          <w:spacing w:val="-15"/>
        </w:rPr>
        <w:t xml:space="preserve"> </w:t>
      </w:r>
      <w:r w:rsidRPr="002A462F">
        <w:rPr>
          <w:b/>
        </w:rPr>
        <w:t>7.</w:t>
      </w:r>
      <w:r w:rsidRPr="002A462F">
        <w:rPr>
          <w:b/>
          <w:spacing w:val="-15"/>
        </w:rPr>
        <w:t xml:space="preserve"> </w:t>
      </w:r>
      <w:r w:rsidRPr="002A462F">
        <w:rPr>
          <w:b/>
        </w:rPr>
        <w:t>Voting.</w:t>
      </w:r>
      <w:r w:rsidRPr="002A462F">
        <w:rPr>
          <w:b/>
          <w:spacing w:val="-15"/>
        </w:rPr>
        <w:t xml:space="preserve"> </w:t>
      </w:r>
      <w:r w:rsidRPr="002A462F">
        <w:t>No</w:t>
      </w:r>
      <w:r w:rsidRPr="002A462F">
        <w:rPr>
          <w:spacing w:val="-13"/>
        </w:rPr>
        <w:t xml:space="preserve"> </w:t>
      </w:r>
      <w:r w:rsidRPr="002A462F">
        <w:t>State</w:t>
      </w:r>
      <w:r w:rsidRPr="002A462F">
        <w:rPr>
          <w:spacing w:val="-12"/>
        </w:rPr>
        <w:t xml:space="preserve"> </w:t>
      </w:r>
      <w:r w:rsidRPr="002A462F">
        <w:t>or</w:t>
      </w:r>
      <w:r w:rsidRPr="002A462F">
        <w:rPr>
          <w:spacing w:val="-12"/>
        </w:rPr>
        <w:t xml:space="preserve"> </w:t>
      </w:r>
      <w:r w:rsidRPr="002A462F">
        <w:t>federal</w:t>
      </w:r>
      <w:r w:rsidRPr="002A462F">
        <w:rPr>
          <w:spacing w:val="-15"/>
        </w:rPr>
        <w:t xml:space="preserve"> </w:t>
      </w:r>
      <w:r w:rsidRPr="002A462F">
        <w:t>commission</w:t>
      </w:r>
      <w:r w:rsidRPr="002A462F">
        <w:rPr>
          <w:spacing w:val="-15"/>
        </w:rPr>
        <w:t xml:space="preserve"> </w:t>
      </w:r>
      <w:r w:rsidRPr="002A462F">
        <w:t>shall</w:t>
      </w:r>
      <w:r w:rsidRPr="002A462F">
        <w:rPr>
          <w:spacing w:val="-11"/>
        </w:rPr>
        <w:t xml:space="preserve"> </w:t>
      </w:r>
      <w:r w:rsidRPr="002A462F">
        <w:t>cast</w:t>
      </w:r>
      <w:r w:rsidRPr="002A462F">
        <w:rPr>
          <w:spacing w:val="-15"/>
        </w:rPr>
        <w:t xml:space="preserve"> </w:t>
      </w:r>
      <w:r w:rsidRPr="002A462F">
        <w:t>more</w:t>
      </w:r>
      <w:r w:rsidRPr="002A462F">
        <w:rPr>
          <w:spacing w:val="-13"/>
        </w:rPr>
        <w:t xml:space="preserve"> </w:t>
      </w:r>
      <w:r w:rsidRPr="002A462F">
        <w:t>than</w:t>
      </w:r>
      <w:r w:rsidRPr="002A462F">
        <w:rPr>
          <w:spacing w:val="-12"/>
        </w:rPr>
        <w:t xml:space="preserve"> </w:t>
      </w:r>
      <w:r w:rsidRPr="002A462F">
        <w:t>one</w:t>
      </w:r>
      <w:r w:rsidRPr="002A462F">
        <w:rPr>
          <w:spacing w:val="-10"/>
        </w:rPr>
        <w:t xml:space="preserve"> </w:t>
      </w:r>
      <w:r w:rsidRPr="002A462F">
        <w:t>vote</w:t>
      </w:r>
      <w:r w:rsidRPr="002A462F">
        <w:rPr>
          <w:spacing w:val="-12"/>
        </w:rPr>
        <w:t xml:space="preserve"> </w:t>
      </w:r>
      <w:r w:rsidRPr="002A462F">
        <w:t>on</w:t>
      </w:r>
      <w:r w:rsidRPr="002A462F">
        <w:rPr>
          <w:spacing w:val="-12"/>
        </w:rPr>
        <w:t xml:space="preserve"> </w:t>
      </w:r>
      <w:r w:rsidRPr="002A462F">
        <w:t>an</w:t>
      </w:r>
      <w:r w:rsidRPr="002A462F">
        <w:rPr>
          <w:spacing w:val="-11"/>
        </w:rPr>
        <w:t xml:space="preserve"> </w:t>
      </w:r>
      <w:r w:rsidRPr="002A462F">
        <w:t>issue</w:t>
      </w:r>
      <w:r w:rsidRPr="002A462F">
        <w:rPr>
          <w:spacing w:val="-15"/>
        </w:rPr>
        <w:t xml:space="preserve"> </w:t>
      </w:r>
      <w:r w:rsidRPr="002A462F">
        <w:t xml:space="preserve">before a committee or subcommittee. Where there is plural membership from a State or Federal commission the vote shall be divided equally among its members present. Except as provided in </w:t>
      </w:r>
      <w:r w:rsidRPr="002A462F">
        <w:rPr>
          <w:spacing w:val="-2"/>
        </w:rPr>
        <w:t>Constitution</w:t>
      </w:r>
      <w:r w:rsidRPr="002A462F">
        <w:rPr>
          <w:spacing w:val="-18"/>
        </w:rPr>
        <w:t xml:space="preserve"> </w:t>
      </w:r>
      <w:r w:rsidRPr="002A462F">
        <w:rPr>
          <w:spacing w:val="-2"/>
        </w:rPr>
        <w:t>Article</w:t>
      </w:r>
      <w:r w:rsidRPr="002A462F">
        <w:rPr>
          <w:spacing w:val="-9"/>
        </w:rPr>
        <w:t xml:space="preserve"> </w:t>
      </w:r>
      <w:r w:rsidRPr="002A462F">
        <w:rPr>
          <w:spacing w:val="-2"/>
        </w:rPr>
        <w:t>IX,</w:t>
      </w:r>
      <w:r w:rsidRPr="002A462F">
        <w:rPr>
          <w:spacing w:val="-17"/>
        </w:rPr>
        <w:t xml:space="preserve"> </w:t>
      </w:r>
      <w:r w:rsidRPr="002A462F">
        <w:rPr>
          <w:spacing w:val="-2"/>
        </w:rPr>
        <w:t>Section</w:t>
      </w:r>
      <w:r w:rsidRPr="002A462F">
        <w:rPr>
          <w:spacing w:val="-14"/>
        </w:rPr>
        <w:t xml:space="preserve"> </w:t>
      </w:r>
      <w:r w:rsidRPr="002A462F">
        <w:rPr>
          <w:spacing w:val="-2"/>
        </w:rPr>
        <w:t>3</w:t>
      </w:r>
      <w:r w:rsidRPr="002A462F">
        <w:rPr>
          <w:spacing w:val="-13"/>
        </w:rPr>
        <w:t xml:space="preserve"> </w:t>
      </w:r>
      <w:r w:rsidRPr="002A462F">
        <w:rPr>
          <w:spacing w:val="-2"/>
        </w:rPr>
        <w:t>and</w:t>
      </w:r>
      <w:r w:rsidRPr="002A462F">
        <w:rPr>
          <w:spacing w:val="-13"/>
        </w:rPr>
        <w:t xml:space="preserve"> </w:t>
      </w:r>
      <w:r w:rsidRPr="002A462F">
        <w:rPr>
          <w:spacing w:val="-2"/>
        </w:rPr>
        <w:t>in</w:t>
      </w:r>
      <w:r w:rsidRPr="002A462F">
        <w:rPr>
          <w:spacing w:val="-13"/>
        </w:rPr>
        <w:t xml:space="preserve"> </w:t>
      </w:r>
      <w:r w:rsidRPr="002A462F">
        <w:rPr>
          <w:spacing w:val="-2"/>
        </w:rPr>
        <w:t>Bylaws</w:t>
      </w:r>
      <w:r w:rsidRPr="002A462F">
        <w:rPr>
          <w:spacing w:val="-12"/>
        </w:rPr>
        <w:t xml:space="preserve"> </w:t>
      </w:r>
      <w:r w:rsidRPr="002A462F">
        <w:rPr>
          <w:spacing w:val="-2"/>
        </w:rPr>
        <w:t>Article</w:t>
      </w:r>
      <w:r w:rsidRPr="002A462F">
        <w:rPr>
          <w:spacing w:val="-7"/>
        </w:rPr>
        <w:t xml:space="preserve"> </w:t>
      </w:r>
      <w:r w:rsidRPr="002A462F">
        <w:rPr>
          <w:spacing w:val="-2"/>
        </w:rPr>
        <w:t>I,</w:t>
      </w:r>
      <w:r w:rsidRPr="002A462F">
        <w:rPr>
          <w:spacing w:val="-15"/>
        </w:rPr>
        <w:t xml:space="preserve"> </w:t>
      </w:r>
      <w:r w:rsidRPr="002A462F">
        <w:rPr>
          <w:spacing w:val="-2"/>
        </w:rPr>
        <w:t>Section</w:t>
      </w:r>
      <w:r w:rsidRPr="002A462F">
        <w:rPr>
          <w:spacing w:val="-12"/>
        </w:rPr>
        <w:t xml:space="preserve"> </w:t>
      </w:r>
      <w:r w:rsidRPr="002A462F">
        <w:rPr>
          <w:spacing w:val="-2"/>
        </w:rPr>
        <w:t>9(b),</w:t>
      </w:r>
      <w:r w:rsidRPr="002A462F">
        <w:rPr>
          <w:spacing w:val="-13"/>
        </w:rPr>
        <w:t xml:space="preserve"> </w:t>
      </w:r>
      <w:r w:rsidRPr="002A462F">
        <w:rPr>
          <w:spacing w:val="-2"/>
        </w:rPr>
        <w:t>no</w:t>
      </w:r>
      <w:r w:rsidRPr="002A462F">
        <w:rPr>
          <w:spacing w:val="-13"/>
        </w:rPr>
        <w:t xml:space="preserve"> </w:t>
      </w:r>
      <w:proofErr w:type="spellStart"/>
      <w:r w:rsidRPr="002A462F">
        <w:rPr>
          <w:spacing w:val="-2"/>
        </w:rPr>
        <w:t>proxyvoting</w:t>
      </w:r>
      <w:proofErr w:type="spellEnd"/>
      <w:r w:rsidRPr="002A462F">
        <w:rPr>
          <w:spacing w:val="-18"/>
        </w:rPr>
        <w:t xml:space="preserve"> </w:t>
      </w:r>
      <w:r w:rsidRPr="002A462F">
        <w:rPr>
          <w:spacing w:val="-2"/>
        </w:rPr>
        <w:t>is</w:t>
      </w:r>
      <w:r w:rsidRPr="002A462F">
        <w:rPr>
          <w:spacing w:val="-12"/>
        </w:rPr>
        <w:t xml:space="preserve"> </w:t>
      </w:r>
      <w:r w:rsidRPr="002A462F">
        <w:rPr>
          <w:spacing w:val="-2"/>
        </w:rPr>
        <w:t>permitted.</w:t>
      </w:r>
    </w:p>
    <w:p w14:paraId="339B13FF" w14:textId="77777777" w:rsidR="008E3F39" w:rsidRPr="002A462F" w:rsidRDefault="008E3F39" w:rsidP="002A462F">
      <w:pPr>
        <w:pStyle w:val="BodyText"/>
        <w:tabs>
          <w:tab w:val="left" w:pos="720"/>
          <w:tab w:val="left" w:pos="1422"/>
          <w:tab w:val="left" w:pos="2160"/>
          <w:tab w:val="left" w:pos="2880"/>
          <w:tab w:val="left" w:pos="9450"/>
        </w:tabs>
        <w:spacing w:after="120"/>
      </w:pPr>
    </w:p>
    <w:p w14:paraId="5F5AD9BA" w14:textId="77777777" w:rsidR="008E3F39" w:rsidRPr="002A462F" w:rsidRDefault="003431CB" w:rsidP="002A462F">
      <w:pPr>
        <w:pStyle w:val="BodyText"/>
        <w:tabs>
          <w:tab w:val="left" w:pos="720"/>
          <w:tab w:val="left" w:pos="1422"/>
          <w:tab w:val="left" w:pos="2160"/>
          <w:tab w:val="left" w:pos="2880"/>
          <w:tab w:val="left" w:pos="9450"/>
        </w:tabs>
        <w:spacing w:after="120"/>
        <w:ind w:right="168"/>
        <w:jc w:val="both"/>
      </w:pPr>
      <w:r w:rsidRPr="002A462F">
        <w:rPr>
          <w:b/>
          <w:spacing w:val="-2"/>
        </w:rPr>
        <w:t>Section</w:t>
      </w:r>
      <w:r w:rsidRPr="002A462F">
        <w:rPr>
          <w:b/>
          <w:spacing w:val="-13"/>
        </w:rPr>
        <w:t xml:space="preserve"> </w:t>
      </w:r>
      <w:r w:rsidRPr="002A462F">
        <w:rPr>
          <w:b/>
          <w:spacing w:val="-2"/>
        </w:rPr>
        <w:t>8.</w:t>
      </w:r>
      <w:r w:rsidRPr="002A462F">
        <w:rPr>
          <w:b/>
          <w:spacing w:val="-13"/>
        </w:rPr>
        <w:t xml:space="preserve"> </w:t>
      </w:r>
      <w:r w:rsidRPr="002A462F">
        <w:rPr>
          <w:b/>
          <w:spacing w:val="-2"/>
        </w:rPr>
        <w:t>Quorum.</w:t>
      </w:r>
      <w:r w:rsidRPr="002A462F">
        <w:rPr>
          <w:b/>
          <w:spacing w:val="-13"/>
        </w:rPr>
        <w:t xml:space="preserve"> </w:t>
      </w:r>
      <w:r w:rsidRPr="002A462F">
        <w:rPr>
          <w:spacing w:val="-2"/>
        </w:rPr>
        <w:t>One</w:t>
      </w:r>
      <w:r w:rsidRPr="002A462F">
        <w:rPr>
          <w:spacing w:val="-13"/>
        </w:rPr>
        <w:t xml:space="preserve"> </w:t>
      </w:r>
      <w:r w:rsidRPr="002A462F">
        <w:rPr>
          <w:spacing w:val="-2"/>
        </w:rPr>
        <w:t>third</w:t>
      </w:r>
      <w:r w:rsidRPr="002A462F">
        <w:rPr>
          <w:spacing w:val="-13"/>
        </w:rPr>
        <w:t xml:space="preserve"> </w:t>
      </w:r>
      <w:r w:rsidRPr="002A462F">
        <w:rPr>
          <w:spacing w:val="-2"/>
        </w:rPr>
        <w:t>of</w:t>
      </w:r>
      <w:r w:rsidRPr="002A462F">
        <w:rPr>
          <w:spacing w:val="-13"/>
        </w:rPr>
        <w:t xml:space="preserve"> </w:t>
      </w:r>
      <w:r w:rsidRPr="002A462F">
        <w:rPr>
          <w:spacing w:val="-2"/>
        </w:rPr>
        <w:t>the</w:t>
      </w:r>
      <w:r w:rsidRPr="002A462F">
        <w:rPr>
          <w:spacing w:val="-13"/>
        </w:rPr>
        <w:t xml:space="preserve"> </w:t>
      </w:r>
      <w:r w:rsidRPr="002A462F">
        <w:rPr>
          <w:spacing w:val="-2"/>
        </w:rPr>
        <w:t>members</w:t>
      </w:r>
      <w:r w:rsidRPr="002A462F">
        <w:rPr>
          <w:spacing w:val="-11"/>
        </w:rPr>
        <w:t xml:space="preserve"> </w:t>
      </w:r>
      <w:r w:rsidRPr="002A462F">
        <w:rPr>
          <w:spacing w:val="-2"/>
        </w:rPr>
        <w:t>of</w:t>
      </w:r>
      <w:r w:rsidRPr="002A462F">
        <w:rPr>
          <w:spacing w:val="-10"/>
        </w:rPr>
        <w:t xml:space="preserve"> </w:t>
      </w:r>
      <w:r w:rsidRPr="002A462F">
        <w:rPr>
          <w:spacing w:val="-2"/>
        </w:rPr>
        <w:t>each</w:t>
      </w:r>
      <w:r w:rsidRPr="002A462F">
        <w:rPr>
          <w:spacing w:val="-13"/>
        </w:rPr>
        <w:t xml:space="preserve"> </w:t>
      </w:r>
      <w:r w:rsidRPr="002A462F">
        <w:rPr>
          <w:spacing w:val="-2"/>
        </w:rPr>
        <w:t>committee</w:t>
      </w:r>
      <w:r w:rsidRPr="002A462F">
        <w:rPr>
          <w:spacing w:val="-11"/>
        </w:rPr>
        <w:t xml:space="preserve"> </w:t>
      </w:r>
      <w:r w:rsidRPr="002A462F">
        <w:rPr>
          <w:spacing w:val="-2"/>
        </w:rPr>
        <w:t>and</w:t>
      </w:r>
      <w:r w:rsidRPr="002A462F">
        <w:rPr>
          <w:spacing w:val="-13"/>
        </w:rPr>
        <w:t xml:space="preserve"> </w:t>
      </w:r>
      <w:r w:rsidRPr="002A462F">
        <w:rPr>
          <w:spacing w:val="-2"/>
        </w:rPr>
        <w:t>subcommittee</w:t>
      </w:r>
      <w:r w:rsidRPr="002A462F">
        <w:rPr>
          <w:spacing w:val="-11"/>
        </w:rPr>
        <w:t xml:space="preserve"> </w:t>
      </w:r>
      <w:r w:rsidRPr="002A462F">
        <w:rPr>
          <w:spacing w:val="-2"/>
        </w:rPr>
        <w:t>shall</w:t>
      </w:r>
      <w:r w:rsidRPr="002A462F">
        <w:rPr>
          <w:spacing w:val="-13"/>
        </w:rPr>
        <w:t xml:space="preserve"> </w:t>
      </w:r>
      <w:r w:rsidRPr="002A462F">
        <w:rPr>
          <w:spacing w:val="-2"/>
        </w:rPr>
        <w:t xml:space="preserve">constitute </w:t>
      </w:r>
      <w:r w:rsidRPr="002A462F">
        <w:t>a</w:t>
      </w:r>
      <w:r w:rsidRPr="002A462F">
        <w:rPr>
          <w:spacing w:val="-10"/>
        </w:rPr>
        <w:t xml:space="preserve"> </w:t>
      </w:r>
      <w:r w:rsidRPr="002A462F">
        <w:t>quorum;</w:t>
      </w:r>
      <w:r w:rsidRPr="002A462F">
        <w:rPr>
          <w:spacing w:val="-9"/>
        </w:rPr>
        <w:t xml:space="preserve"> </w:t>
      </w:r>
      <w:r w:rsidRPr="002A462F">
        <w:t>provided,</w:t>
      </w:r>
      <w:r w:rsidRPr="002A462F">
        <w:rPr>
          <w:spacing w:val="-9"/>
        </w:rPr>
        <w:t xml:space="preserve"> </w:t>
      </w:r>
      <w:r w:rsidRPr="002A462F">
        <w:t>however,</w:t>
      </w:r>
      <w:r w:rsidRPr="002A462F">
        <w:rPr>
          <w:spacing w:val="-7"/>
        </w:rPr>
        <w:t xml:space="preserve"> </w:t>
      </w:r>
      <w:r w:rsidRPr="002A462F">
        <w:t>that</w:t>
      </w:r>
      <w:r w:rsidRPr="002A462F">
        <w:rPr>
          <w:spacing w:val="-8"/>
        </w:rPr>
        <w:t xml:space="preserve"> </w:t>
      </w:r>
      <w:r w:rsidRPr="002A462F">
        <w:t>in</w:t>
      </w:r>
      <w:r w:rsidRPr="002A462F">
        <w:rPr>
          <w:spacing w:val="-7"/>
        </w:rPr>
        <w:t xml:space="preserve"> </w:t>
      </w:r>
      <w:r w:rsidRPr="002A462F">
        <w:t>no</w:t>
      </w:r>
      <w:r w:rsidRPr="002A462F">
        <w:rPr>
          <w:spacing w:val="-3"/>
        </w:rPr>
        <w:t xml:space="preserve"> </w:t>
      </w:r>
      <w:r w:rsidRPr="002A462F">
        <w:t>case</w:t>
      </w:r>
      <w:r w:rsidRPr="002A462F">
        <w:rPr>
          <w:spacing w:val="-7"/>
        </w:rPr>
        <w:t xml:space="preserve"> </w:t>
      </w:r>
      <w:r w:rsidRPr="002A462F">
        <w:t>shall</w:t>
      </w:r>
      <w:r w:rsidRPr="002A462F">
        <w:rPr>
          <w:spacing w:val="-9"/>
        </w:rPr>
        <w:t xml:space="preserve"> </w:t>
      </w:r>
      <w:r w:rsidRPr="002A462F">
        <w:t>a</w:t>
      </w:r>
      <w:r w:rsidRPr="002A462F">
        <w:rPr>
          <w:spacing w:val="-10"/>
        </w:rPr>
        <w:t xml:space="preserve"> </w:t>
      </w:r>
      <w:r w:rsidRPr="002A462F">
        <w:t>quorum</w:t>
      </w:r>
      <w:r w:rsidRPr="002A462F">
        <w:rPr>
          <w:spacing w:val="-8"/>
        </w:rPr>
        <w:t xml:space="preserve"> </w:t>
      </w:r>
      <w:r w:rsidRPr="002A462F">
        <w:t>be</w:t>
      </w:r>
      <w:r w:rsidRPr="002A462F">
        <w:rPr>
          <w:spacing w:val="-4"/>
        </w:rPr>
        <w:t xml:space="preserve"> </w:t>
      </w:r>
      <w:r w:rsidRPr="002A462F">
        <w:t>fewer</w:t>
      </w:r>
      <w:r w:rsidRPr="002A462F">
        <w:rPr>
          <w:spacing w:val="-10"/>
        </w:rPr>
        <w:t xml:space="preserve"> </w:t>
      </w:r>
      <w:r w:rsidRPr="002A462F">
        <w:t>than</w:t>
      </w:r>
      <w:r w:rsidRPr="002A462F">
        <w:rPr>
          <w:spacing w:val="-7"/>
        </w:rPr>
        <w:t xml:space="preserve"> </w:t>
      </w:r>
      <w:r w:rsidRPr="002A462F">
        <w:t>two</w:t>
      </w:r>
      <w:r w:rsidRPr="002A462F">
        <w:rPr>
          <w:spacing w:val="-7"/>
        </w:rPr>
        <w:t xml:space="preserve"> </w:t>
      </w:r>
      <w:r w:rsidRPr="002A462F">
        <w:t>members.</w:t>
      </w:r>
    </w:p>
    <w:p w14:paraId="3B5FA856" w14:textId="77777777" w:rsidR="008E3F39" w:rsidRPr="002A462F" w:rsidRDefault="008E3F39" w:rsidP="002A462F">
      <w:pPr>
        <w:pStyle w:val="BodyText"/>
        <w:tabs>
          <w:tab w:val="left" w:pos="720"/>
          <w:tab w:val="left" w:pos="1422"/>
          <w:tab w:val="left" w:pos="2160"/>
          <w:tab w:val="left" w:pos="2880"/>
          <w:tab w:val="left" w:pos="9450"/>
        </w:tabs>
        <w:spacing w:after="120"/>
      </w:pPr>
    </w:p>
    <w:p w14:paraId="5FC9B711" w14:textId="77777777" w:rsidR="008E3F39" w:rsidRPr="002A462F" w:rsidRDefault="003431CB" w:rsidP="002A462F">
      <w:pPr>
        <w:pStyle w:val="Heading1"/>
        <w:tabs>
          <w:tab w:val="left" w:pos="720"/>
          <w:tab w:val="left" w:pos="1422"/>
          <w:tab w:val="left" w:pos="2160"/>
          <w:tab w:val="left" w:pos="2880"/>
          <w:tab w:val="left" w:pos="9450"/>
        </w:tabs>
        <w:spacing w:after="120"/>
        <w:ind w:left="0"/>
        <w:jc w:val="both"/>
      </w:pPr>
      <w:r w:rsidRPr="002A462F">
        <w:t>Section</w:t>
      </w:r>
      <w:r w:rsidRPr="002A462F">
        <w:rPr>
          <w:spacing w:val="-2"/>
        </w:rPr>
        <w:t xml:space="preserve"> </w:t>
      </w:r>
      <w:r w:rsidRPr="002A462F">
        <w:t>9.</w:t>
      </w:r>
      <w:r w:rsidRPr="002A462F">
        <w:rPr>
          <w:spacing w:val="-2"/>
        </w:rPr>
        <w:t xml:space="preserve"> </w:t>
      </w:r>
      <w:r w:rsidRPr="002A462F">
        <w:t>Board</w:t>
      </w:r>
      <w:r w:rsidRPr="002A462F">
        <w:rPr>
          <w:spacing w:val="-1"/>
        </w:rPr>
        <w:t xml:space="preserve"> </w:t>
      </w:r>
      <w:r w:rsidRPr="002A462F">
        <w:t>of</w:t>
      </w:r>
      <w:r w:rsidRPr="002A462F">
        <w:rPr>
          <w:spacing w:val="-1"/>
        </w:rPr>
        <w:t xml:space="preserve"> </w:t>
      </w:r>
      <w:r w:rsidRPr="002A462F">
        <w:t>Directors</w:t>
      </w:r>
      <w:r w:rsidRPr="002A462F">
        <w:rPr>
          <w:spacing w:val="1"/>
        </w:rPr>
        <w:t xml:space="preserve"> </w:t>
      </w:r>
      <w:r w:rsidRPr="002A462F">
        <w:rPr>
          <w:spacing w:val="-2"/>
        </w:rPr>
        <w:t>(Board).</w:t>
      </w:r>
    </w:p>
    <w:p w14:paraId="5881007C" w14:textId="77777777" w:rsidR="008E3F39" w:rsidRPr="002A462F" w:rsidRDefault="008E3F39" w:rsidP="002A462F">
      <w:pPr>
        <w:pStyle w:val="BodyText"/>
        <w:tabs>
          <w:tab w:val="left" w:pos="720"/>
          <w:tab w:val="left" w:pos="1422"/>
          <w:tab w:val="left" w:pos="2160"/>
          <w:tab w:val="left" w:pos="2880"/>
          <w:tab w:val="left" w:pos="9450"/>
        </w:tabs>
        <w:spacing w:after="120"/>
        <w:rPr>
          <w:b/>
        </w:rPr>
      </w:pPr>
    </w:p>
    <w:p w14:paraId="40FEF809" w14:textId="2B63E79F" w:rsidR="00EA1B24" w:rsidRPr="002A462F" w:rsidRDefault="00EA1B24" w:rsidP="002A462F">
      <w:pPr>
        <w:tabs>
          <w:tab w:val="left" w:pos="720"/>
          <w:tab w:val="left" w:pos="1422"/>
          <w:tab w:val="left" w:pos="2160"/>
          <w:tab w:val="left" w:pos="2880"/>
          <w:tab w:val="left" w:pos="9450"/>
        </w:tabs>
        <w:spacing w:after="120"/>
        <w:rPr>
          <w:b/>
          <w:sz w:val="24"/>
          <w:szCs w:val="24"/>
        </w:rPr>
      </w:pPr>
      <w:r w:rsidRPr="002A462F">
        <w:rPr>
          <w:b/>
          <w:spacing w:val="-4"/>
          <w:sz w:val="24"/>
          <w:szCs w:val="24"/>
        </w:rPr>
        <w:tab/>
        <w:t>(a)</w:t>
      </w:r>
      <w:r w:rsidRPr="002A462F">
        <w:rPr>
          <w:b/>
          <w:spacing w:val="-4"/>
          <w:sz w:val="24"/>
          <w:szCs w:val="24"/>
        </w:rPr>
        <w:tab/>
      </w:r>
      <w:r w:rsidR="003431CB" w:rsidRPr="002A462F">
        <w:rPr>
          <w:b/>
          <w:spacing w:val="-4"/>
          <w:sz w:val="24"/>
          <w:szCs w:val="24"/>
        </w:rPr>
        <w:t>Alternative</w:t>
      </w:r>
      <w:r w:rsidR="003431CB" w:rsidRPr="002A462F">
        <w:rPr>
          <w:b/>
          <w:spacing w:val="2"/>
          <w:sz w:val="24"/>
          <w:szCs w:val="24"/>
        </w:rPr>
        <w:t xml:space="preserve"> </w:t>
      </w:r>
      <w:r w:rsidR="003431CB" w:rsidRPr="002A462F">
        <w:rPr>
          <w:b/>
          <w:spacing w:val="-4"/>
          <w:sz w:val="24"/>
          <w:szCs w:val="24"/>
        </w:rPr>
        <w:t>Voting</w:t>
      </w:r>
      <w:r w:rsidR="003431CB" w:rsidRPr="002A462F">
        <w:rPr>
          <w:b/>
          <w:spacing w:val="2"/>
          <w:sz w:val="24"/>
          <w:szCs w:val="24"/>
        </w:rPr>
        <w:t xml:space="preserve"> </w:t>
      </w:r>
      <w:r w:rsidR="003431CB" w:rsidRPr="002A462F">
        <w:rPr>
          <w:b/>
          <w:spacing w:val="-4"/>
          <w:sz w:val="24"/>
          <w:szCs w:val="24"/>
        </w:rPr>
        <w:t>Process:</w:t>
      </w:r>
    </w:p>
    <w:p w14:paraId="0DCF55FB" w14:textId="77777777" w:rsidR="00EA1B24" w:rsidRPr="002A462F" w:rsidRDefault="00EA1B24" w:rsidP="002A462F">
      <w:pPr>
        <w:pStyle w:val="ListParagraph"/>
        <w:tabs>
          <w:tab w:val="left" w:pos="720"/>
          <w:tab w:val="left" w:pos="1422"/>
          <w:tab w:val="left" w:pos="2160"/>
          <w:tab w:val="left" w:pos="2880"/>
          <w:tab w:val="left" w:pos="9450"/>
        </w:tabs>
        <w:spacing w:after="120"/>
        <w:ind w:left="1080" w:firstLine="0"/>
        <w:rPr>
          <w:sz w:val="24"/>
          <w:szCs w:val="24"/>
        </w:rPr>
      </w:pPr>
    </w:p>
    <w:p w14:paraId="7CE0EA34" w14:textId="5BDAD600" w:rsidR="00EA1B24" w:rsidRPr="002A462F" w:rsidRDefault="003431CB" w:rsidP="002A462F">
      <w:pPr>
        <w:pStyle w:val="ListParagraph"/>
        <w:numPr>
          <w:ilvl w:val="0"/>
          <w:numId w:val="21"/>
        </w:numPr>
        <w:tabs>
          <w:tab w:val="left" w:pos="720"/>
          <w:tab w:val="left" w:pos="1422"/>
          <w:tab w:val="left" w:pos="2160"/>
          <w:tab w:val="left" w:pos="2880"/>
          <w:tab w:val="left" w:pos="9450"/>
        </w:tabs>
        <w:spacing w:after="120"/>
        <w:ind w:right="160" w:firstLine="0"/>
        <w:rPr>
          <w:sz w:val="24"/>
          <w:szCs w:val="24"/>
        </w:rPr>
      </w:pPr>
      <w:r w:rsidRPr="002A462F">
        <w:rPr>
          <w:sz w:val="24"/>
          <w:szCs w:val="24"/>
        </w:rPr>
        <w:t>If</w:t>
      </w:r>
      <w:r w:rsidRPr="002A462F">
        <w:rPr>
          <w:spacing w:val="-15"/>
          <w:sz w:val="24"/>
          <w:szCs w:val="24"/>
        </w:rPr>
        <w:t xml:space="preserve"> </w:t>
      </w:r>
      <w:r w:rsidRPr="002A462F">
        <w:rPr>
          <w:sz w:val="24"/>
          <w:szCs w:val="24"/>
        </w:rPr>
        <w:t>a</w:t>
      </w:r>
      <w:r w:rsidRPr="002A462F">
        <w:rPr>
          <w:spacing w:val="-15"/>
          <w:sz w:val="24"/>
          <w:szCs w:val="24"/>
        </w:rPr>
        <w:t xml:space="preserve"> </w:t>
      </w:r>
      <w:r w:rsidRPr="002A462F">
        <w:rPr>
          <w:sz w:val="24"/>
          <w:szCs w:val="24"/>
        </w:rPr>
        <w:t>matter</w:t>
      </w:r>
      <w:r w:rsidRPr="002A462F">
        <w:rPr>
          <w:spacing w:val="-12"/>
          <w:sz w:val="24"/>
          <w:szCs w:val="24"/>
        </w:rPr>
        <w:t xml:space="preserve"> </w:t>
      </w:r>
      <w:r w:rsidRPr="002A462F">
        <w:rPr>
          <w:sz w:val="24"/>
          <w:szCs w:val="24"/>
        </w:rPr>
        <w:t>affecting</w:t>
      </w:r>
      <w:r w:rsidRPr="002A462F">
        <w:rPr>
          <w:spacing w:val="-15"/>
          <w:sz w:val="24"/>
          <w:szCs w:val="24"/>
        </w:rPr>
        <w:t xml:space="preserve"> </w:t>
      </w:r>
      <w:r w:rsidRPr="002A462F">
        <w:rPr>
          <w:sz w:val="24"/>
          <w:szCs w:val="24"/>
        </w:rPr>
        <w:t>the</w:t>
      </w:r>
      <w:r w:rsidRPr="002A462F">
        <w:rPr>
          <w:spacing w:val="-12"/>
          <w:sz w:val="24"/>
          <w:szCs w:val="24"/>
        </w:rPr>
        <w:t xml:space="preserve"> </w:t>
      </w:r>
      <w:r w:rsidRPr="002A462F">
        <w:rPr>
          <w:sz w:val="24"/>
          <w:szCs w:val="24"/>
        </w:rPr>
        <w:t>finances</w:t>
      </w:r>
      <w:r w:rsidRPr="002A462F">
        <w:rPr>
          <w:spacing w:val="-14"/>
          <w:sz w:val="24"/>
          <w:szCs w:val="24"/>
        </w:rPr>
        <w:t xml:space="preserve"> </w:t>
      </w:r>
      <w:r w:rsidRPr="002A462F">
        <w:rPr>
          <w:sz w:val="24"/>
          <w:szCs w:val="24"/>
        </w:rPr>
        <w:t>of</w:t>
      </w:r>
      <w:r w:rsidRPr="002A462F">
        <w:rPr>
          <w:spacing w:val="-15"/>
          <w:sz w:val="24"/>
          <w:szCs w:val="24"/>
        </w:rPr>
        <w:t xml:space="preserve"> </w:t>
      </w:r>
      <w:r w:rsidRPr="002A462F">
        <w:rPr>
          <w:sz w:val="24"/>
          <w:szCs w:val="24"/>
        </w:rPr>
        <w:t>the</w:t>
      </w:r>
      <w:r w:rsidRPr="002A462F">
        <w:rPr>
          <w:spacing w:val="-14"/>
          <w:sz w:val="24"/>
          <w:szCs w:val="24"/>
        </w:rPr>
        <w:t xml:space="preserve"> </w:t>
      </w:r>
      <w:r w:rsidRPr="002A462F">
        <w:rPr>
          <w:sz w:val="24"/>
          <w:szCs w:val="24"/>
        </w:rPr>
        <w:t>Association</w:t>
      </w:r>
      <w:r w:rsidRPr="002A462F">
        <w:rPr>
          <w:spacing w:val="-15"/>
          <w:sz w:val="24"/>
          <w:szCs w:val="24"/>
        </w:rPr>
        <w:t xml:space="preserve"> </w:t>
      </w:r>
      <w:r w:rsidRPr="002A462F">
        <w:rPr>
          <w:sz w:val="24"/>
          <w:szCs w:val="24"/>
        </w:rPr>
        <w:t>requires</w:t>
      </w:r>
      <w:r w:rsidRPr="002A462F">
        <w:rPr>
          <w:spacing w:val="-14"/>
          <w:sz w:val="24"/>
          <w:szCs w:val="24"/>
        </w:rPr>
        <w:t xml:space="preserve"> </w:t>
      </w:r>
      <w:r w:rsidRPr="002A462F">
        <w:rPr>
          <w:sz w:val="24"/>
          <w:szCs w:val="24"/>
        </w:rPr>
        <w:t>action</w:t>
      </w:r>
      <w:r w:rsidRPr="002A462F">
        <w:rPr>
          <w:spacing w:val="-11"/>
          <w:sz w:val="24"/>
          <w:szCs w:val="24"/>
        </w:rPr>
        <w:t xml:space="preserve"> </w:t>
      </w:r>
      <w:r w:rsidRPr="002A462F">
        <w:rPr>
          <w:sz w:val="24"/>
          <w:szCs w:val="24"/>
        </w:rPr>
        <w:t>by</w:t>
      </w:r>
      <w:r w:rsidRPr="002A462F">
        <w:rPr>
          <w:spacing w:val="-15"/>
          <w:sz w:val="24"/>
          <w:szCs w:val="24"/>
        </w:rPr>
        <w:t xml:space="preserve"> </w:t>
      </w:r>
      <w:r w:rsidRPr="002A462F">
        <w:rPr>
          <w:sz w:val="24"/>
          <w:szCs w:val="24"/>
        </w:rPr>
        <w:t>the</w:t>
      </w:r>
      <w:r w:rsidRPr="002A462F">
        <w:rPr>
          <w:spacing w:val="-10"/>
          <w:sz w:val="24"/>
          <w:szCs w:val="24"/>
        </w:rPr>
        <w:t xml:space="preserve"> </w:t>
      </w:r>
      <w:r w:rsidRPr="002A462F">
        <w:rPr>
          <w:sz w:val="24"/>
          <w:szCs w:val="24"/>
        </w:rPr>
        <w:t xml:space="preserve">Board </w:t>
      </w:r>
      <w:r w:rsidRPr="002A462F">
        <w:rPr>
          <w:spacing w:val="-2"/>
          <w:sz w:val="24"/>
          <w:szCs w:val="24"/>
        </w:rPr>
        <w:t>of</w:t>
      </w:r>
      <w:r w:rsidRPr="002A462F">
        <w:rPr>
          <w:spacing w:val="-13"/>
          <w:sz w:val="24"/>
          <w:szCs w:val="24"/>
        </w:rPr>
        <w:t xml:space="preserve"> </w:t>
      </w:r>
      <w:r w:rsidR="00EA1B24" w:rsidRPr="002A462F">
        <w:rPr>
          <w:spacing w:val="-13"/>
          <w:sz w:val="24"/>
          <w:szCs w:val="24"/>
        </w:rPr>
        <w:t xml:space="preserve"> </w:t>
      </w:r>
      <w:r w:rsidRPr="002A462F">
        <w:rPr>
          <w:spacing w:val="-2"/>
          <w:sz w:val="24"/>
          <w:szCs w:val="24"/>
        </w:rPr>
        <w:t>Directors</w:t>
      </w:r>
      <w:r w:rsidRPr="002A462F">
        <w:rPr>
          <w:spacing w:val="-9"/>
          <w:sz w:val="24"/>
          <w:szCs w:val="24"/>
        </w:rPr>
        <w:t xml:space="preserve"> </w:t>
      </w:r>
      <w:r w:rsidRPr="002A462F">
        <w:rPr>
          <w:spacing w:val="-2"/>
          <w:sz w:val="24"/>
          <w:szCs w:val="24"/>
        </w:rPr>
        <w:t>prior</w:t>
      </w:r>
      <w:r w:rsidRPr="002A462F">
        <w:rPr>
          <w:spacing w:val="-7"/>
          <w:sz w:val="24"/>
          <w:szCs w:val="24"/>
        </w:rPr>
        <w:t xml:space="preserve"> </w:t>
      </w:r>
      <w:r w:rsidRPr="002A462F">
        <w:rPr>
          <w:spacing w:val="-2"/>
          <w:sz w:val="24"/>
          <w:szCs w:val="24"/>
        </w:rPr>
        <w:t>to</w:t>
      </w:r>
      <w:r w:rsidRPr="002A462F">
        <w:rPr>
          <w:spacing w:val="-6"/>
          <w:sz w:val="24"/>
          <w:szCs w:val="24"/>
        </w:rPr>
        <w:t xml:space="preserve"> </w:t>
      </w:r>
      <w:r w:rsidRPr="002A462F">
        <w:rPr>
          <w:spacing w:val="-2"/>
          <w:sz w:val="24"/>
          <w:szCs w:val="24"/>
        </w:rPr>
        <w:t>its</w:t>
      </w:r>
      <w:r w:rsidRPr="002A462F">
        <w:rPr>
          <w:spacing w:val="-4"/>
          <w:sz w:val="24"/>
          <w:szCs w:val="24"/>
        </w:rPr>
        <w:t xml:space="preserve"> </w:t>
      </w:r>
      <w:r w:rsidRPr="002A462F">
        <w:rPr>
          <w:spacing w:val="-2"/>
          <w:sz w:val="24"/>
          <w:szCs w:val="24"/>
        </w:rPr>
        <w:t>next</w:t>
      </w:r>
      <w:r w:rsidRPr="002A462F">
        <w:rPr>
          <w:spacing w:val="-6"/>
          <w:sz w:val="24"/>
          <w:szCs w:val="24"/>
        </w:rPr>
        <w:t xml:space="preserve"> </w:t>
      </w:r>
      <w:r w:rsidRPr="002A462F">
        <w:rPr>
          <w:spacing w:val="-2"/>
          <w:sz w:val="24"/>
          <w:szCs w:val="24"/>
        </w:rPr>
        <w:t>regularly</w:t>
      </w:r>
      <w:r w:rsidRPr="002A462F">
        <w:rPr>
          <w:spacing w:val="-13"/>
          <w:sz w:val="24"/>
          <w:szCs w:val="24"/>
        </w:rPr>
        <w:t xml:space="preserve"> </w:t>
      </w:r>
      <w:r w:rsidRPr="002A462F">
        <w:rPr>
          <w:spacing w:val="-2"/>
          <w:sz w:val="24"/>
          <w:szCs w:val="24"/>
        </w:rPr>
        <w:t>scheduled</w:t>
      </w:r>
      <w:r w:rsidRPr="002A462F">
        <w:rPr>
          <w:spacing w:val="-6"/>
          <w:sz w:val="24"/>
          <w:szCs w:val="24"/>
        </w:rPr>
        <w:t xml:space="preserve"> </w:t>
      </w:r>
      <w:r w:rsidRPr="002A462F">
        <w:rPr>
          <w:spacing w:val="-2"/>
          <w:sz w:val="24"/>
          <w:szCs w:val="24"/>
        </w:rPr>
        <w:t>meeting,</w:t>
      </w:r>
      <w:r w:rsidRPr="002A462F">
        <w:rPr>
          <w:spacing w:val="-6"/>
          <w:sz w:val="24"/>
          <w:szCs w:val="24"/>
        </w:rPr>
        <w:t xml:space="preserve"> </w:t>
      </w:r>
      <w:r w:rsidRPr="002A462F">
        <w:rPr>
          <w:spacing w:val="-2"/>
          <w:sz w:val="24"/>
          <w:szCs w:val="24"/>
        </w:rPr>
        <w:t>the</w:t>
      </w:r>
      <w:r w:rsidRPr="002A462F">
        <w:rPr>
          <w:spacing w:val="-7"/>
          <w:sz w:val="24"/>
          <w:szCs w:val="24"/>
        </w:rPr>
        <w:t xml:space="preserve"> </w:t>
      </w:r>
      <w:r w:rsidRPr="002A462F">
        <w:rPr>
          <w:spacing w:val="-2"/>
          <w:sz w:val="24"/>
          <w:szCs w:val="24"/>
        </w:rPr>
        <w:t>Executive</w:t>
      </w:r>
      <w:r w:rsidRPr="002A462F">
        <w:rPr>
          <w:spacing w:val="-6"/>
          <w:sz w:val="24"/>
          <w:szCs w:val="24"/>
        </w:rPr>
        <w:t xml:space="preserve"> </w:t>
      </w:r>
      <w:r w:rsidRPr="002A462F">
        <w:rPr>
          <w:spacing w:val="-2"/>
          <w:sz w:val="24"/>
          <w:szCs w:val="24"/>
        </w:rPr>
        <w:t xml:space="preserve">Director </w:t>
      </w:r>
      <w:r w:rsidRPr="002A462F">
        <w:rPr>
          <w:sz w:val="24"/>
          <w:szCs w:val="24"/>
        </w:rPr>
        <w:t>shall conduct the alternative voting process when directed to do so by the President,</w:t>
      </w:r>
      <w:r w:rsidRPr="002A462F">
        <w:rPr>
          <w:spacing w:val="-4"/>
          <w:sz w:val="24"/>
          <w:szCs w:val="24"/>
        </w:rPr>
        <w:t xml:space="preserve"> </w:t>
      </w:r>
      <w:r w:rsidRPr="002A462F">
        <w:rPr>
          <w:sz w:val="24"/>
          <w:szCs w:val="24"/>
        </w:rPr>
        <w:t>a majority</w:t>
      </w:r>
      <w:r w:rsidRPr="002A462F">
        <w:rPr>
          <w:spacing w:val="-2"/>
          <w:sz w:val="24"/>
          <w:szCs w:val="24"/>
        </w:rPr>
        <w:t xml:space="preserve"> </w:t>
      </w:r>
      <w:r w:rsidRPr="002A462F">
        <w:rPr>
          <w:sz w:val="24"/>
          <w:szCs w:val="24"/>
        </w:rPr>
        <w:t>of the members</w:t>
      </w:r>
      <w:r w:rsidRPr="002A462F">
        <w:rPr>
          <w:spacing w:val="-4"/>
          <w:sz w:val="24"/>
          <w:szCs w:val="24"/>
        </w:rPr>
        <w:t xml:space="preserve"> </w:t>
      </w:r>
      <w:r w:rsidRPr="002A462F">
        <w:rPr>
          <w:sz w:val="24"/>
          <w:szCs w:val="24"/>
        </w:rPr>
        <w:t>of the Executive Committee or a petition submitted with the signatures of a majority of the</w:t>
      </w:r>
      <w:r w:rsidRPr="002A462F">
        <w:rPr>
          <w:spacing w:val="-36"/>
          <w:sz w:val="24"/>
          <w:szCs w:val="24"/>
        </w:rPr>
        <w:t xml:space="preserve"> </w:t>
      </w:r>
      <w:r w:rsidRPr="002A462F">
        <w:rPr>
          <w:sz w:val="24"/>
          <w:szCs w:val="24"/>
        </w:rPr>
        <w:t>Board.</w:t>
      </w:r>
      <w:r w:rsidR="00EA1B24" w:rsidRPr="002A462F">
        <w:rPr>
          <w:sz w:val="24"/>
          <w:szCs w:val="24"/>
        </w:rPr>
        <w:t xml:space="preserve"> </w:t>
      </w:r>
      <w:r w:rsidRPr="002A462F">
        <w:rPr>
          <w:sz w:val="24"/>
          <w:szCs w:val="24"/>
        </w:rPr>
        <w:t xml:space="preserve">The alternative voting process shall include a teleconference of the Board to debate the matter at issue followed by mail or electronic ballot. By a majority </w:t>
      </w:r>
      <w:r w:rsidRPr="002A462F">
        <w:rPr>
          <w:spacing w:val="-2"/>
          <w:sz w:val="24"/>
          <w:szCs w:val="24"/>
        </w:rPr>
        <w:t>vote</w:t>
      </w:r>
      <w:r w:rsidRPr="002A462F">
        <w:rPr>
          <w:spacing w:val="-11"/>
          <w:sz w:val="24"/>
          <w:szCs w:val="24"/>
        </w:rPr>
        <w:t xml:space="preserve"> </w:t>
      </w:r>
      <w:r w:rsidRPr="002A462F">
        <w:rPr>
          <w:spacing w:val="-2"/>
          <w:sz w:val="24"/>
          <w:szCs w:val="24"/>
        </w:rPr>
        <w:t>of</w:t>
      </w:r>
      <w:r w:rsidRPr="002A462F">
        <w:rPr>
          <w:spacing w:val="-12"/>
          <w:sz w:val="24"/>
          <w:szCs w:val="24"/>
        </w:rPr>
        <w:t xml:space="preserve"> </w:t>
      </w:r>
      <w:r w:rsidRPr="002A462F">
        <w:rPr>
          <w:spacing w:val="-2"/>
          <w:sz w:val="24"/>
          <w:szCs w:val="24"/>
        </w:rPr>
        <w:t>the</w:t>
      </w:r>
      <w:r w:rsidRPr="002A462F">
        <w:rPr>
          <w:spacing w:val="-9"/>
          <w:sz w:val="24"/>
          <w:szCs w:val="24"/>
        </w:rPr>
        <w:t xml:space="preserve"> </w:t>
      </w:r>
      <w:r w:rsidRPr="002A462F">
        <w:rPr>
          <w:spacing w:val="-2"/>
          <w:sz w:val="24"/>
          <w:szCs w:val="24"/>
        </w:rPr>
        <w:t>Executive</w:t>
      </w:r>
      <w:r w:rsidRPr="002A462F">
        <w:rPr>
          <w:spacing w:val="-11"/>
          <w:sz w:val="24"/>
          <w:szCs w:val="24"/>
        </w:rPr>
        <w:t xml:space="preserve"> </w:t>
      </w:r>
      <w:r w:rsidRPr="002A462F">
        <w:rPr>
          <w:spacing w:val="-2"/>
          <w:sz w:val="24"/>
          <w:szCs w:val="24"/>
        </w:rPr>
        <w:t>Committee,</w:t>
      </w:r>
      <w:r w:rsidRPr="002A462F">
        <w:rPr>
          <w:spacing w:val="-7"/>
          <w:sz w:val="24"/>
          <w:szCs w:val="24"/>
        </w:rPr>
        <w:t xml:space="preserve"> </w:t>
      </w:r>
      <w:r w:rsidRPr="002A462F">
        <w:rPr>
          <w:spacing w:val="-2"/>
          <w:sz w:val="24"/>
          <w:szCs w:val="24"/>
        </w:rPr>
        <w:t>the</w:t>
      </w:r>
      <w:r w:rsidRPr="002A462F">
        <w:rPr>
          <w:spacing w:val="-11"/>
          <w:sz w:val="24"/>
          <w:szCs w:val="24"/>
        </w:rPr>
        <w:t xml:space="preserve"> </w:t>
      </w:r>
      <w:r w:rsidRPr="002A462F">
        <w:rPr>
          <w:spacing w:val="-2"/>
          <w:sz w:val="24"/>
          <w:szCs w:val="24"/>
        </w:rPr>
        <w:t>pre-notification</w:t>
      </w:r>
      <w:r w:rsidRPr="002A462F">
        <w:rPr>
          <w:spacing w:val="-11"/>
          <w:sz w:val="24"/>
          <w:szCs w:val="24"/>
        </w:rPr>
        <w:t xml:space="preserve"> </w:t>
      </w:r>
      <w:r w:rsidRPr="002A462F">
        <w:rPr>
          <w:spacing w:val="-2"/>
          <w:sz w:val="24"/>
          <w:szCs w:val="24"/>
        </w:rPr>
        <w:t>or</w:t>
      </w:r>
      <w:r w:rsidRPr="002A462F">
        <w:rPr>
          <w:spacing w:val="-12"/>
          <w:sz w:val="24"/>
          <w:szCs w:val="24"/>
        </w:rPr>
        <w:t xml:space="preserve"> </w:t>
      </w:r>
      <w:r w:rsidRPr="002A462F">
        <w:rPr>
          <w:spacing w:val="-2"/>
          <w:sz w:val="24"/>
          <w:szCs w:val="24"/>
        </w:rPr>
        <w:t>ballot</w:t>
      </w:r>
      <w:r w:rsidRPr="002A462F">
        <w:rPr>
          <w:spacing w:val="-8"/>
          <w:sz w:val="24"/>
          <w:szCs w:val="24"/>
        </w:rPr>
        <w:t xml:space="preserve"> </w:t>
      </w:r>
      <w:r w:rsidRPr="002A462F">
        <w:rPr>
          <w:spacing w:val="-2"/>
          <w:sz w:val="24"/>
          <w:szCs w:val="24"/>
        </w:rPr>
        <w:t>procedures</w:t>
      </w:r>
      <w:r w:rsidRPr="002A462F">
        <w:rPr>
          <w:spacing w:val="-10"/>
          <w:sz w:val="24"/>
          <w:szCs w:val="24"/>
        </w:rPr>
        <w:t xml:space="preserve"> </w:t>
      </w:r>
      <w:r w:rsidRPr="002A462F">
        <w:rPr>
          <w:spacing w:val="-2"/>
          <w:sz w:val="24"/>
          <w:szCs w:val="24"/>
        </w:rPr>
        <w:t>of</w:t>
      </w:r>
      <w:r w:rsidRPr="002A462F">
        <w:rPr>
          <w:spacing w:val="-9"/>
          <w:sz w:val="24"/>
          <w:szCs w:val="24"/>
        </w:rPr>
        <w:t xml:space="preserve"> </w:t>
      </w:r>
      <w:r w:rsidRPr="002A462F">
        <w:rPr>
          <w:spacing w:val="-2"/>
          <w:sz w:val="24"/>
          <w:szCs w:val="24"/>
        </w:rPr>
        <w:t xml:space="preserve">this </w:t>
      </w:r>
      <w:r w:rsidRPr="002A462F">
        <w:rPr>
          <w:sz w:val="24"/>
          <w:szCs w:val="24"/>
        </w:rPr>
        <w:t>section may be waived.</w:t>
      </w:r>
    </w:p>
    <w:p w14:paraId="1BFFBE98" w14:textId="77777777" w:rsidR="002A462F" w:rsidRPr="002A462F" w:rsidRDefault="002A462F" w:rsidP="002A462F">
      <w:pPr>
        <w:pStyle w:val="ListParagraph"/>
        <w:tabs>
          <w:tab w:val="left" w:pos="720"/>
          <w:tab w:val="left" w:pos="1422"/>
          <w:tab w:val="left" w:pos="2160"/>
          <w:tab w:val="left" w:pos="2880"/>
          <w:tab w:val="left" w:pos="9450"/>
        </w:tabs>
        <w:spacing w:after="120"/>
        <w:ind w:left="2160" w:right="160" w:firstLine="0"/>
        <w:rPr>
          <w:sz w:val="24"/>
          <w:szCs w:val="24"/>
        </w:rPr>
      </w:pPr>
    </w:p>
    <w:p w14:paraId="621C3028" w14:textId="77777777" w:rsidR="00EA1B24" w:rsidRPr="002A462F" w:rsidRDefault="003431CB" w:rsidP="002A462F">
      <w:pPr>
        <w:pStyle w:val="ListParagraph"/>
        <w:numPr>
          <w:ilvl w:val="0"/>
          <w:numId w:val="21"/>
        </w:numPr>
        <w:tabs>
          <w:tab w:val="left" w:pos="720"/>
          <w:tab w:val="left" w:pos="1422"/>
          <w:tab w:val="left" w:pos="2160"/>
          <w:tab w:val="left" w:pos="2880"/>
          <w:tab w:val="left" w:pos="9450"/>
        </w:tabs>
        <w:spacing w:after="120"/>
        <w:ind w:right="160" w:firstLine="0"/>
        <w:rPr>
          <w:sz w:val="24"/>
          <w:szCs w:val="24"/>
        </w:rPr>
      </w:pPr>
      <w:r w:rsidRPr="002A462F">
        <w:rPr>
          <w:sz w:val="24"/>
          <w:szCs w:val="24"/>
        </w:rPr>
        <w:t xml:space="preserve">The Executive Director shall provide no less than ten business days’ notice by mail or e-mail to each member of the Board </w:t>
      </w:r>
      <w:proofErr w:type="gramStart"/>
      <w:r w:rsidRPr="002A462F">
        <w:rPr>
          <w:sz w:val="24"/>
          <w:szCs w:val="24"/>
        </w:rPr>
        <w:t>of</w:t>
      </w:r>
      <w:proofErr w:type="gramEnd"/>
      <w:r w:rsidRPr="002A462F">
        <w:rPr>
          <w:sz w:val="24"/>
          <w:szCs w:val="24"/>
        </w:rPr>
        <w:t xml:space="preserve"> the time and date of the conference call. The notice shall include an agenda for the call and a specific statement of</w:t>
      </w:r>
      <w:r w:rsidRPr="002A462F">
        <w:rPr>
          <w:spacing w:val="-1"/>
          <w:sz w:val="24"/>
          <w:szCs w:val="24"/>
        </w:rPr>
        <w:t xml:space="preserve"> </w:t>
      </w:r>
      <w:r w:rsidRPr="002A462F">
        <w:rPr>
          <w:sz w:val="24"/>
          <w:szCs w:val="24"/>
        </w:rPr>
        <w:t>the</w:t>
      </w:r>
      <w:r w:rsidRPr="002A462F">
        <w:rPr>
          <w:spacing w:val="-1"/>
          <w:sz w:val="24"/>
          <w:szCs w:val="24"/>
        </w:rPr>
        <w:t xml:space="preserve"> </w:t>
      </w:r>
      <w:r w:rsidRPr="002A462F">
        <w:rPr>
          <w:sz w:val="24"/>
          <w:szCs w:val="24"/>
        </w:rPr>
        <w:t>matter</w:t>
      </w:r>
      <w:r w:rsidRPr="002A462F">
        <w:rPr>
          <w:spacing w:val="-1"/>
          <w:sz w:val="24"/>
          <w:szCs w:val="24"/>
        </w:rPr>
        <w:t xml:space="preserve"> </w:t>
      </w:r>
      <w:r w:rsidRPr="002A462F">
        <w:rPr>
          <w:sz w:val="24"/>
          <w:szCs w:val="24"/>
        </w:rPr>
        <w:t>to be</w:t>
      </w:r>
      <w:r w:rsidRPr="002A462F">
        <w:rPr>
          <w:spacing w:val="-1"/>
          <w:sz w:val="24"/>
          <w:szCs w:val="24"/>
        </w:rPr>
        <w:t xml:space="preserve"> </w:t>
      </w:r>
      <w:r w:rsidRPr="002A462F">
        <w:rPr>
          <w:sz w:val="24"/>
          <w:szCs w:val="24"/>
        </w:rPr>
        <w:t>considered. Notice of</w:t>
      </w:r>
      <w:r w:rsidRPr="002A462F">
        <w:rPr>
          <w:spacing w:val="-1"/>
          <w:sz w:val="24"/>
          <w:szCs w:val="24"/>
        </w:rPr>
        <w:t xml:space="preserve"> </w:t>
      </w:r>
      <w:r w:rsidRPr="002A462F">
        <w:rPr>
          <w:sz w:val="24"/>
          <w:szCs w:val="24"/>
        </w:rPr>
        <w:t>the</w:t>
      </w:r>
      <w:r w:rsidRPr="002A462F">
        <w:rPr>
          <w:spacing w:val="-1"/>
          <w:sz w:val="24"/>
          <w:szCs w:val="24"/>
        </w:rPr>
        <w:t xml:space="preserve"> </w:t>
      </w:r>
      <w:r w:rsidRPr="002A462F">
        <w:rPr>
          <w:sz w:val="24"/>
          <w:szCs w:val="24"/>
        </w:rPr>
        <w:t>impending</w:t>
      </w:r>
      <w:r w:rsidRPr="002A462F">
        <w:rPr>
          <w:spacing w:val="-3"/>
          <w:sz w:val="24"/>
          <w:szCs w:val="24"/>
        </w:rPr>
        <w:t xml:space="preserve"> </w:t>
      </w:r>
      <w:r w:rsidRPr="002A462F">
        <w:rPr>
          <w:sz w:val="24"/>
          <w:szCs w:val="24"/>
        </w:rPr>
        <w:t>vote</w:t>
      </w:r>
      <w:r w:rsidRPr="002A462F">
        <w:rPr>
          <w:spacing w:val="-1"/>
          <w:sz w:val="24"/>
          <w:szCs w:val="24"/>
        </w:rPr>
        <w:t xml:space="preserve"> </w:t>
      </w:r>
      <w:r w:rsidRPr="002A462F">
        <w:rPr>
          <w:sz w:val="24"/>
          <w:szCs w:val="24"/>
        </w:rPr>
        <w:t>and the issue(s) to be voted on shall be provided to the Chairs of each member commission</w:t>
      </w:r>
      <w:r w:rsidRPr="002A462F">
        <w:rPr>
          <w:spacing w:val="-3"/>
          <w:sz w:val="24"/>
          <w:szCs w:val="24"/>
        </w:rPr>
        <w:t xml:space="preserve"> </w:t>
      </w:r>
      <w:r w:rsidRPr="002A462F">
        <w:rPr>
          <w:sz w:val="24"/>
          <w:szCs w:val="24"/>
        </w:rPr>
        <w:t>simultaneously</w:t>
      </w:r>
      <w:r w:rsidRPr="002A462F">
        <w:rPr>
          <w:spacing w:val="-8"/>
          <w:sz w:val="24"/>
          <w:szCs w:val="24"/>
        </w:rPr>
        <w:t xml:space="preserve"> </w:t>
      </w:r>
      <w:r w:rsidRPr="002A462F">
        <w:rPr>
          <w:sz w:val="24"/>
          <w:szCs w:val="24"/>
        </w:rPr>
        <w:t>with</w:t>
      </w:r>
      <w:r w:rsidRPr="002A462F">
        <w:rPr>
          <w:spacing w:val="-3"/>
          <w:sz w:val="24"/>
          <w:szCs w:val="24"/>
        </w:rPr>
        <w:t xml:space="preserve"> </w:t>
      </w:r>
      <w:r w:rsidRPr="002A462F">
        <w:rPr>
          <w:sz w:val="24"/>
          <w:szCs w:val="24"/>
        </w:rPr>
        <w:t>the</w:t>
      </w:r>
      <w:r w:rsidRPr="002A462F">
        <w:rPr>
          <w:spacing w:val="-4"/>
          <w:sz w:val="24"/>
          <w:szCs w:val="24"/>
        </w:rPr>
        <w:t xml:space="preserve"> </w:t>
      </w:r>
      <w:r w:rsidRPr="002A462F">
        <w:rPr>
          <w:sz w:val="24"/>
          <w:szCs w:val="24"/>
        </w:rPr>
        <w:t>notice</w:t>
      </w:r>
      <w:r w:rsidRPr="002A462F">
        <w:rPr>
          <w:spacing w:val="-4"/>
          <w:sz w:val="24"/>
          <w:szCs w:val="24"/>
        </w:rPr>
        <w:t xml:space="preserve"> </w:t>
      </w:r>
      <w:r w:rsidRPr="002A462F">
        <w:rPr>
          <w:sz w:val="24"/>
          <w:szCs w:val="24"/>
        </w:rPr>
        <w:t>to</w:t>
      </w:r>
      <w:r w:rsidRPr="002A462F">
        <w:rPr>
          <w:spacing w:val="-3"/>
          <w:sz w:val="24"/>
          <w:szCs w:val="24"/>
        </w:rPr>
        <w:t xml:space="preserve"> </w:t>
      </w:r>
      <w:r w:rsidRPr="002A462F">
        <w:rPr>
          <w:sz w:val="24"/>
          <w:szCs w:val="24"/>
        </w:rPr>
        <w:t>Board</w:t>
      </w:r>
      <w:r w:rsidRPr="002A462F">
        <w:rPr>
          <w:spacing w:val="-3"/>
          <w:sz w:val="24"/>
          <w:szCs w:val="24"/>
        </w:rPr>
        <w:t xml:space="preserve"> </w:t>
      </w:r>
      <w:r w:rsidRPr="002A462F">
        <w:rPr>
          <w:sz w:val="24"/>
          <w:szCs w:val="24"/>
        </w:rPr>
        <w:t>members. If</w:t>
      </w:r>
      <w:r w:rsidRPr="002A462F">
        <w:rPr>
          <w:spacing w:val="-9"/>
          <w:sz w:val="24"/>
          <w:szCs w:val="24"/>
        </w:rPr>
        <w:t xml:space="preserve"> </w:t>
      </w:r>
      <w:r w:rsidRPr="002A462F">
        <w:rPr>
          <w:sz w:val="24"/>
          <w:szCs w:val="24"/>
        </w:rPr>
        <w:t>a</w:t>
      </w:r>
      <w:r w:rsidRPr="002A462F">
        <w:rPr>
          <w:spacing w:val="-4"/>
          <w:sz w:val="24"/>
          <w:szCs w:val="24"/>
        </w:rPr>
        <w:t xml:space="preserve"> </w:t>
      </w:r>
      <w:r w:rsidRPr="002A462F">
        <w:rPr>
          <w:sz w:val="24"/>
          <w:szCs w:val="24"/>
        </w:rPr>
        <w:t>majority</w:t>
      </w:r>
      <w:r w:rsidRPr="002A462F">
        <w:rPr>
          <w:spacing w:val="-6"/>
          <w:sz w:val="24"/>
          <w:szCs w:val="24"/>
        </w:rPr>
        <w:t xml:space="preserve"> </w:t>
      </w:r>
      <w:r w:rsidRPr="002A462F">
        <w:rPr>
          <w:sz w:val="24"/>
          <w:szCs w:val="24"/>
        </w:rPr>
        <w:t>of the members of the Board notify the Executive Director that they will not be available,</w:t>
      </w:r>
      <w:r w:rsidRPr="002A462F">
        <w:rPr>
          <w:spacing w:val="-13"/>
          <w:sz w:val="24"/>
          <w:szCs w:val="24"/>
        </w:rPr>
        <w:t xml:space="preserve"> </w:t>
      </w:r>
      <w:r w:rsidRPr="002A462F">
        <w:rPr>
          <w:sz w:val="24"/>
          <w:szCs w:val="24"/>
        </w:rPr>
        <w:t>the</w:t>
      </w:r>
      <w:r w:rsidRPr="002A462F">
        <w:rPr>
          <w:spacing w:val="-10"/>
          <w:sz w:val="24"/>
          <w:szCs w:val="24"/>
        </w:rPr>
        <w:t xml:space="preserve"> </w:t>
      </w:r>
      <w:r w:rsidRPr="002A462F">
        <w:rPr>
          <w:sz w:val="24"/>
          <w:szCs w:val="24"/>
        </w:rPr>
        <w:t>conference</w:t>
      </w:r>
      <w:r w:rsidRPr="002A462F">
        <w:rPr>
          <w:spacing w:val="-12"/>
          <w:sz w:val="24"/>
          <w:szCs w:val="24"/>
        </w:rPr>
        <w:t xml:space="preserve"> </w:t>
      </w:r>
      <w:r w:rsidRPr="002A462F">
        <w:rPr>
          <w:sz w:val="24"/>
          <w:szCs w:val="24"/>
        </w:rPr>
        <w:t>call</w:t>
      </w:r>
      <w:r w:rsidRPr="002A462F">
        <w:rPr>
          <w:spacing w:val="-11"/>
          <w:sz w:val="24"/>
          <w:szCs w:val="24"/>
        </w:rPr>
        <w:t xml:space="preserve"> </w:t>
      </w:r>
      <w:r w:rsidRPr="002A462F">
        <w:rPr>
          <w:sz w:val="24"/>
          <w:szCs w:val="24"/>
        </w:rPr>
        <w:t>shall</w:t>
      </w:r>
      <w:r w:rsidRPr="002A462F">
        <w:rPr>
          <w:spacing w:val="-11"/>
          <w:sz w:val="24"/>
          <w:szCs w:val="24"/>
        </w:rPr>
        <w:t xml:space="preserve"> </w:t>
      </w:r>
      <w:r w:rsidRPr="002A462F">
        <w:rPr>
          <w:sz w:val="24"/>
          <w:szCs w:val="24"/>
        </w:rPr>
        <w:t>be</w:t>
      </w:r>
      <w:r w:rsidRPr="002A462F">
        <w:rPr>
          <w:spacing w:val="-12"/>
          <w:sz w:val="24"/>
          <w:szCs w:val="24"/>
        </w:rPr>
        <w:t xml:space="preserve"> </w:t>
      </w:r>
      <w:r w:rsidRPr="002A462F">
        <w:rPr>
          <w:sz w:val="24"/>
          <w:szCs w:val="24"/>
        </w:rPr>
        <w:t>rescheduled.</w:t>
      </w:r>
      <w:r w:rsidRPr="002A462F">
        <w:rPr>
          <w:spacing w:val="40"/>
          <w:sz w:val="24"/>
          <w:szCs w:val="24"/>
        </w:rPr>
        <w:t xml:space="preserve"> </w:t>
      </w:r>
      <w:r w:rsidRPr="002A462F">
        <w:rPr>
          <w:sz w:val="24"/>
          <w:szCs w:val="24"/>
        </w:rPr>
        <w:t>At</w:t>
      </w:r>
      <w:r w:rsidRPr="002A462F">
        <w:rPr>
          <w:spacing w:val="-13"/>
          <w:sz w:val="24"/>
          <w:szCs w:val="24"/>
        </w:rPr>
        <w:t xml:space="preserve"> </w:t>
      </w:r>
      <w:r w:rsidRPr="002A462F">
        <w:rPr>
          <w:sz w:val="24"/>
          <w:szCs w:val="24"/>
        </w:rPr>
        <w:t>the</w:t>
      </w:r>
      <w:r w:rsidRPr="002A462F">
        <w:rPr>
          <w:spacing w:val="-13"/>
          <w:sz w:val="24"/>
          <w:szCs w:val="24"/>
        </w:rPr>
        <w:t xml:space="preserve"> </w:t>
      </w:r>
      <w:r w:rsidRPr="002A462F">
        <w:rPr>
          <w:sz w:val="24"/>
          <w:szCs w:val="24"/>
        </w:rPr>
        <w:t>beginning</w:t>
      </w:r>
      <w:r w:rsidRPr="002A462F">
        <w:rPr>
          <w:spacing w:val="-14"/>
          <w:sz w:val="24"/>
          <w:szCs w:val="24"/>
        </w:rPr>
        <w:t xml:space="preserve"> </w:t>
      </w:r>
      <w:r w:rsidRPr="002A462F">
        <w:rPr>
          <w:sz w:val="24"/>
          <w:szCs w:val="24"/>
        </w:rPr>
        <w:t>of</w:t>
      </w:r>
      <w:r w:rsidRPr="002A462F">
        <w:rPr>
          <w:spacing w:val="-14"/>
          <w:sz w:val="24"/>
          <w:szCs w:val="24"/>
        </w:rPr>
        <w:t xml:space="preserve"> </w:t>
      </w:r>
      <w:r w:rsidRPr="002A462F">
        <w:rPr>
          <w:sz w:val="24"/>
          <w:szCs w:val="24"/>
        </w:rPr>
        <w:t>the</w:t>
      </w:r>
      <w:r w:rsidRPr="002A462F">
        <w:rPr>
          <w:spacing w:val="-10"/>
          <w:sz w:val="24"/>
          <w:szCs w:val="24"/>
        </w:rPr>
        <w:t xml:space="preserve"> </w:t>
      </w:r>
      <w:r w:rsidRPr="002A462F">
        <w:rPr>
          <w:sz w:val="24"/>
          <w:szCs w:val="24"/>
        </w:rPr>
        <w:t xml:space="preserve">call, the Executive Director shall take roll to determine if a quorum (as prescribed by section 8) is present. Only the matters described in </w:t>
      </w:r>
      <w:r w:rsidRPr="002A462F">
        <w:rPr>
          <w:sz w:val="24"/>
          <w:szCs w:val="24"/>
        </w:rPr>
        <w:lastRenderedPageBreak/>
        <w:t xml:space="preserve">the notice may be </w:t>
      </w:r>
      <w:r w:rsidRPr="002A462F">
        <w:rPr>
          <w:spacing w:val="-2"/>
          <w:sz w:val="24"/>
          <w:szCs w:val="24"/>
        </w:rPr>
        <w:t>debated.</w:t>
      </w:r>
    </w:p>
    <w:p w14:paraId="1594907F" w14:textId="77777777" w:rsidR="002A462F" w:rsidRPr="002A462F" w:rsidRDefault="002A462F" w:rsidP="002A462F">
      <w:pPr>
        <w:pStyle w:val="ListParagraph"/>
        <w:spacing w:after="120"/>
        <w:rPr>
          <w:sz w:val="24"/>
          <w:szCs w:val="24"/>
        </w:rPr>
      </w:pPr>
    </w:p>
    <w:p w14:paraId="3508CE2F" w14:textId="730827A8" w:rsidR="008E3F39" w:rsidRPr="002A462F" w:rsidRDefault="003431CB" w:rsidP="002A462F">
      <w:pPr>
        <w:pStyle w:val="ListParagraph"/>
        <w:numPr>
          <w:ilvl w:val="0"/>
          <w:numId w:val="21"/>
        </w:numPr>
        <w:tabs>
          <w:tab w:val="left" w:pos="720"/>
          <w:tab w:val="left" w:pos="1422"/>
          <w:tab w:val="left" w:pos="2160"/>
          <w:tab w:val="left" w:pos="2880"/>
          <w:tab w:val="left" w:pos="9450"/>
        </w:tabs>
        <w:spacing w:after="120"/>
        <w:ind w:right="160" w:firstLine="0"/>
        <w:rPr>
          <w:sz w:val="24"/>
          <w:szCs w:val="24"/>
        </w:rPr>
      </w:pPr>
      <w:r w:rsidRPr="002A462F">
        <w:rPr>
          <w:spacing w:val="-4"/>
          <w:sz w:val="24"/>
          <w:szCs w:val="24"/>
        </w:rPr>
        <w:t>Immediately</w:t>
      </w:r>
      <w:r w:rsidRPr="002A462F">
        <w:rPr>
          <w:spacing w:val="-11"/>
          <w:sz w:val="24"/>
          <w:szCs w:val="24"/>
        </w:rPr>
        <w:t xml:space="preserve"> </w:t>
      </w:r>
      <w:r w:rsidRPr="002A462F">
        <w:rPr>
          <w:spacing w:val="-4"/>
          <w:sz w:val="24"/>
          <w:szCs w:val="24"/>
        </w:rPr>
        <w:t>following</w:t>
      </w:r>
      <w:r w:rsidRPr="002A462F">
        <w:rPr>
          <w:spacing w:val="-7"/>
          <w:sz w:val="24"/>
          <w:szCs w:val="24"/>
        </w:rPr>
        <w:t xml:space="preserve"> </w:t>
      </w:r>
      <w:r w:rsidRPr="002A462F">
        <w:rPr>
          <w:spacing w:val="-4"/>
          <w:sz w:val="24"/>
          <w:szCs w:val="24"/>
        </w:rPr>
        <w:t>the call, the Executive Director shall distribute a</w:t>
      </w:r>
      <w:r w:rsidRPr="002A462F">
        <w:rPr>
          <w:spacing w:val="-9"/>
          <w:sz w:val="24"/>
          <w:szCs w:val="24"/>
        </w:rPr>
        <w:t xml:space="preserve"> </w:t>
      </w:r>
      <w:r w:rsidRPr="002A462F">
        <w:rPr>
          <w:spacing w:val="-4"/>
          <w:sz w:val="24"/>
          <w:szCs w:val="24"/>
        </w:rPr>
        <w:t xml:space="preserve">summary </w:t>
      </w:r>
      <w:r w:rsidRPr="002A462F">
        <w:rPr>
          <w:sz w:val="24"/>
          <w:szCs w:val="24"/>
        </w:rPr>
        <w:t>of</w:t>
      </w:r>
      <w:r w:rsidRPr="002A462F">
        <w:rPr>
          <w:spacing w:val="-5"/>
          <w:sz w:val="24"/>
          <w:szCs w:val="24"/>
        </w:rPr>
        <w:t xml:space="preserve"> </w:t>
      </w:r>
      <w:r w:rsidRPr="002A462F">
        <w:rPr>
          <w:sz w:val="24"/>
          <w:szCs w:val="24"/>
        </w:rPr>
        <w:t>the</w:t>
      </w:r>
      <w:r w:rsidRPr="002A462F">
        <w:rPr>
          <w:spacing w:val="-4"/>
          <w:sz w:val="24"/>
          <w:szCs w:val="24"/>
        </w:rPr>
        <w:t xml:space="preserve"> </w:t>
      </w:r>
      <w:r w:rsidRPr="002A462F">
        <w:rPr>
          <w:sz w:val="24"/>
          <w:szCs w:val="24"/>
        </w:rPr>
        <w:t>conference</w:t>
      </w:r>
      <w:r w:rsidRPr="002A462F">
        <w:rPr>
          <w:spacing w:val="-8"/>
          <w:sz w:val="24"/>
          <w:szCs w:val="24"/>
        </w:rPr>
        <w:t xml:space="preserve"> </w:t>
      </w:r>
      <w:r w:rsidRPr="002A462F">
        <w:rPr>
          <w:sz w:val="24"/>
          <w:szCs w:val="24"/>
        </w:rPr>
        <w:t>call</w:t>
      </w:r>
      <w:r w:rsidRPr="002A462F">
        <w:rPr>
          <w:spacing w:val="-3"/>
          <w:sz w:val="24"/>
          <w:szCs w:val="24"/>
        </w:rPr>
        <w:t xml:space="preserve"> </w:t>
      </w:r>
      <w:r w:rsidRPr="002A462F">
        <w:rPr>
          <w:sz w:val="24"/>
          <w:szCs w:val="24"/>
        </w:rPr>
        <w:t>and</w:t>
      </w:r>
      <w:r w:rsidRPr="002A462F">
        <w:rPr>
          <w:spacing w:val="-7"/>
          <w:sz w:val="24"/>
          <w:szCs w:val="24"/>
        </w:rPr>
        <w:t xml:space="preserve"> </w:t>
      </w:r>
      <w:r w:rsidRPr="002A462F">
        <w:rPr>
          <w:sz w:val="24"/>
          <w:szCs w:val="24"/>
        </w:rPr>
        <w:t>a</w:t>
      </w:r>
      <w:r w:rsidRPr="002A462F">
        <w:rPr>
          <w:spacing w:val="-5"/>
          <w:sz w:val="24"/>
          <w:szCs w:val="24"/>
        </w:rPr>
        <w:t xml:space="preserve"> </w:t>
      </w:r>
      <w:r w:rsidRPr="002A462F">
        <w:rPr>
          <w:sz w:val="24"/>
          <w:szCs w:val="24"/>
        </w:rPr>
        <w:t>ballot</w:t>
      </w:r>
      <w:r w:rsidRPr="002A462F">
        <w:rPr>
          <w:spacing w:val="-9"/>
          <w:sz w:val="24"/>
          <w:szCs w:val="24"/>
        </w:rPr>
        <w:t xml:space="preserve"> </w:t>
      </w:r>
      <w:r w:rsidRPr="002A462F">
        <w:rPr>
          <w:sz w:val="24"/>
          <w:szCs w:val="24"/>
        </w:rPr>
        <w:t>to</w:t>
      </w:r>
      <w:r w:rsidRPr="002A462F">
        <w:rPr>
          <w:spacing w:val="-3"/>
          <w:sz w:val="24"/>
          <w:szCs w:val="24"/>
        </w:rPr>
        <w:t xml:space="preserve"> </w:t>
      </w:r>
      <w:r w:rsidRPr="002A462F">
        <w:rPr>
          <w:sz w:val="24"/>
          <w:szCs w:val="24"/>
        </w:rPr>
        <w:t>each</w:t>
      </w:r>
      <w:r w:rsidRPr="002A462F">
        <w:rPr>
          <w:spacing w:val="-7"/>
          <w:sz w:val="24"/>
          <w:szCs w:val="24"/>
        </w:rPr>
        <w:t xml:space="preserve"> </w:t>
      </w:r>
      <w:r w:rsidRPr="002A462F">
        <w:rPr>
          <w:sz w:val="24"/>
          <w:szCs w:val="24"/>
        </w:rPr>
        <w:t>member</w:t>
      </w:r>
      <w:r w:rsidRPr="002A462F">
        <w:rPr>
          <w:spacing w:val="-7"/>
          <w:sz w:val="24"/>
          <w:szCs w:val="24"/>
        </w:rPr>
        <w:t xml:space="preserve"> </w:t>
      </w:r>
      <w:r w:rsidRPr="002A462F">
        <w:rPr>
          <w:sz w:val="24"/>
          <w:szCs w:val="24"/>
        </w:rPr>
        <w:t>of</w:t>
      </w:r>
      <w:r w:rsidRPr="002A462F">
        <w:rPr>
          <w:spacing w:val="-5"/>
          <w:sz w:val="24"/>
          <w:szCs w:val="24"/>
        </w:rPr>
        <w:t xml:space="preserve"> </w:t>
      </w:r>
      <w:r w:rsidRPr="002A462F">
        <w:rPr>
          <w:sz w:val="24"/>
          <w:szCs w:val="24"/>
        </w:rPr>
        <w:t>the</w:t>
      </w:r>
      <w:r w:rsidRPr="002A462F">
        <w:rPr>
          <w:spacing w:val="-4"/>
          <w:sz w:val="24"/>
          <w:szCs w:val="24"/>
        </w:rPr>
        <w:t xml:space="preserve"> </w:t>
      </w:r>
      <w:r w:rsidRPr="002A462F">
        <w:rPr>
          <w:sz w:val="24"/>
          <w:szCs w:val="24"/>
        </w:rPr>
        <w:t>Board</w:t>
      </w:r>
      <w:r w:rsidRPr="002A462F">
        <w:rPr>
          <w:spacing w:val="-5"/>
          <w:sz w:val="24"/>
          <w:szCs w:val="24"/>
        </w:rPr>
        <w:t xml:space="preserve"> </w:t>
      </w:r>
      <w:r w:rsidRPr="002A462F">
        <w:rPr>
          <w:sz w:val="24"/>
          <w:szCs w:val="24"/>
        </w:rPr>
        <w:t>of</w:t>
      </w:r>
      <w:r w:rsidRPr="002A462F">
        <w:rPr>
          <w:spacing w:val="-2"/>
          <w:sz w:val="24"/>
          <w:szCs w:val="24"/>
        </w:rPr>
        <w:t xml:space="preserve"> </w:t>
      </w:r>
      <w:r w:rsidRPr="002A462F">
        <w:rPr>
          <w:sz w:val="24"/>
          <w:szCs w:val="24"/>
        </w:rPr>
        <w:t>Directors</w:t>
      </w:r>
      <w:r w:rsidRPr="002A462F">
        <w:rPr>
          <w:spacing w:val="-10"/>
          <w:sz w:val="24"/>
          <w:szCs w:val="24"/>
        </w:rPr>
        <w:t xml:space="preserve"> </w:t>
      </w:r>
      <w:r w:rsidRPr="002A462F">
        <w:rPr>
          <w:sz w:val="24"/>
          <w:szCs w:val="24"/>
        </w:rPr>
        <w:t>no less</w:t>
      </w:r>
      <w:r w:rsidRPr="002A462F">
        <w:rPr>
          <w:spacing w:val="-15"/>
          <w:sz w:val="24"/>
          <w:szCs w:val="24"/>
        </w:rPr>
        <w:t xml:space="preserve"> </w:t>
      </w:r>
      <w:r w:rsidRPr="002A462F">
        <w:rPr>
          <w:sz w:val="24"/>
          <w:szCs w:val="24"/>
        </w:rPr>
        <w:t>than</w:t>
      </w:r>
      <w:r w:rsidRPr="002A462F">
        <w:rPr>
          <w:spacing w:val="-15"/>
          <w:sz w:val="24"/>
          <w:szCs w:val="24"/>
        </w:rPr>
        <w:t xml:space="preserve"> </w:t>
      </w:r>
      <w:r w:rsidRPr="002A462F">
        <w:rPr>
          <w:sz w:val="24"/>
          <w:szCs w:val="24"/>
        </w:rPr>
        <w:t>ten</w:t>
      </w:r>
      <w:r w:rsidRPr="002A462F">
        <w:rPr>
          <w:spacing w:val="-15"/>
          <w:sz w:val="24"/>
          <w:szCs w:val="24"/>
        </w:rPr>
        <w:t xml:space="preserve"> </w:t>
      </w:r>
      <w:r w:rsidRPr="002A462F">
        <w:rPr>
          <w:sz w:val="24"/>
          <w:szCs w:val="24"/>
        </w:rPr>
        <w:t>business</w:t>
      </w:r>
      <w:r w:rsidRPr="002A462F">
        <w:rPr>
          <w:spacing w:val="-15"/>
          <w:sz w:val="24"/>
          <w:szCs w:val="24"/>
        </w:rPr>
        <w:t xml:space="preserve"> </w:t>
      </w:r>
      <w:r w:rsidRPr="002A462F">
        <w:rPr>
          <w:sz w:val="24"/>
          <w:szCs w:val="24"/>
        </w:rPr>
        <w:t>days</w:t>
      </w:r>
      <w:r w:rsidRPr="002A462F">
        <w:rPr>
          <w:spacing w:val="-15"/>
          <w:sz w:val="24"/>
          <w:szCs w:val="24"/>
        </w:rPr>
        <w:t xml:space="preserve"> </w:t>
      </w:r>
      <w:r w:rsidRPr="002A462F">
        <w:rPr>
          <w:sz w:val="24"/>
          <w:szCs w:val="24"/>
        </w:rPr>
        <w:t>before</w:t>
      </w:r>
      <w:r w:rsidRPr="002A462F">
        <w:rPr>
          <w:spacing w:val="-15"/>
          <w:sz w:val="24"/>
          <w:szCs w:val="24"/>
        </w:rPr>
        <w:t xml:space="preserve"> </w:t>
      </w:r>
      <w:r w:rsidRPr="002A462F">
        <w:rPr>
          <w:sz w:val="24"/>
          <w:szCs w:val="24"/>
        </w:rPr>
        <w:t>the</w:t>
      </w:r>
      <w:r w:rsidRPr="002A462F">
        <w:rPr>
          <w:spacing w:val="-15"/>
          <w:sz w:val="24"/>
          <w:szCs w:val="24"/>
        </w:rPr>
        <w:t xml:space="preserve"> </w:t>
      </w:r>
      <w:r w:rsidRPr="002A462F">
        <w:rPr>
          <w:sz w:val="24"/>
          <w:szCs w:val="24"/>
        </w:rPr>
        <w:t>return</w:t>
      </w:r>
      <w:r w:rsidRPr="002A462F">
        <w:rPr>
          <w:spacing w:val="-15"/>
          <w:sz w:val="24"/>
          <w:szCs w:val="24"/>
        </w:rPr>
        <w:t xml:space="preserve"> </w:t>
      </w:r>
      <w:r w:rsidRPr="002A462F">
        <w:rPr>
          <w:sz w:val="24"/>
          <w:szCs w:val="24"/>
        </w:rPr>
        <w:t>date</w:t>
      </w:r>
      <w:r w:rsidRPr="002A462F">
        <w:rPr>
          <w:spacing w:val="-15"/>
          <w:sz w:val="24"/>
          <w:szCs w:val="24"/>
        </w:rPr>
        <w:t xml:space="preserve"> </w:t>
      </w:r>
      <w:r w:rsidRPr="002A462F">
        <w:rPr>
          <w:sz w:val="24"/>
          <w:szCs w:val="24"/>
        </w:rPr>
        <w:t>unless</w:t>
      </w:r>
      <w:r w:rsidRPr="002A462F">
        <w:rPr>
          <w:spacing w:val="-15"/>
          <w:sz w:val="24"/>
          <w:szCs w:val="24"/>
        </w:rPr>
        <w:t xml:space="preserve"> </w:t>
      </w:r>
      <w:proofErr w:type="gramStart"/>
      <w:r w:rsidRPr="002A462F">
        <w:rPr>
          <w:sz w:val="24"/>
          <w:szCs w:val="24"/>
        </w:rPr>
        <w:t>waived</w:t>
      </w:r>
      <w:proofErr w:type="gramEnd"/>
      <w:r w:rsidRPr="002A462F">
        <w:rPr>
          <w:spacing w:val="-15"/>
          <w:sz w:val="24"/>
          <w:szCs w:val="24"/>
        </w:rPr>
        <w:t xml:space="preserve"> </w:t>
      </w:r>
      <w:r w:rsidRPr="002A462F">
        <w:rPr>
          <w:sz w:val="24"/>
          <w:szCs w:val="24"/>
        </w:rPr>
        <w:t>by</w:t>
      </w:r>
      <w:r w:rsidRPr="002A462F">
        <w:rPr>
          <w:spacing w:val="-15"/>
          <w:sz w:val="24"/>
          <w:szCs w:val="24"/>
        </w:rPr>
        <w:t xml:space="preserve"> </w:t>
      </w:r>
      <w:r w:rsidRPr="002A462F">
        <w:rPr>
          <w:sz w:val="24"/>
          <w:szCs w:val="24"/>
        </w:rPr>
        <w:t>the</w:t>
      </w:r>
      <w:r w:rsidRPr="002A462F">
        <w:rPr>
          <w:spacing w:val="-15"/>
          <w:sz w:val="24"/>
          <w:szCs w:val="24"/>
        </w:rPr>
        <w:t xml:space="preserve"> </w:t>
      </w:r>
      <w:r w:rsidRPr="002A462F">
        <w:rPr>
          <w:sz w:val="24"/>
          <w:szCs w:val="24"/>
        </w:rPr>
        <w:t>Executive Committee under Section 9(a)(2). The vote shall not be valid unless the Executive Director receives</w:t>
      </w:r>
      <w:r w:rsidRPr="002A462F">
        <w:rPr>
          <w:spacing w:val="-2"/>
          <w:sz w:val="24"/>
          <w:szCs w:val="24"/>
        </w:rPr>
        <w:t xml:space="preserve"> </w:t>
      </w:r>
      <w:r w:rsidRPr="002A462F">
        <w:rPr>
          <w:sz w:val="24"/>
          <w:szCs w:val="24"/>
        </w:rPr>
        <w:t>ballots from</w:t>
      </w:r>
      <w:r w:rsidRPr="002A462F">
        <w:rPr>
          <w:spacing w:val="-2"/>
          <w:sz w:val="24"/>
          <w:szCs w:val="24"/>
        </w:rPr>
        <w:t xml:space="preserve"> </w:t>
      </w:r>
      <w:r w:rsidRPr="002A462F">
        <w:rPr>
          <w:sz w:val="24"/>
          <w:szCs w:val="24"/>
        </w:rPr>
        <w:t>a quorum</w:t>
      </w:r>
      <w:r w:rsidRPr="002A462F">
        <w:rPr>
          <w:spacing w:val="-2"/>
          <w:sz w:val="24"/>
          <w:szCs w:val="24"/>
        </w:rPr>
        <w:t xml:space="preserve"> </w:t>
      </w:r>
      <w:r w:rsidRPr="002A462F">
        <w:rPr>
          <w:sz w:val="24"/>
          <w:szCs w:val="24"/>
        </w:rPr>
        <w:t>of the Board</w:t>
      </w:r>
      <w:r w:rsidRPr="002A462F">
        <w:rPr>
          <w:spacing w:val="-2"/>
          <w:sz w:val="24"/>
          <w:szCs w:val="24"/>
        </w:rPr>
        <w:t xml:space="preserve"> </w:t>
      </w:r>
      <w:r w:rsidRPr="002A462F">
        <w:rPr>
          <w:sz w:val="24"/>
          <w:szCs w:val="24"/>
        </w:rPr>
        <w:t>(as</w:t>
      </w:r>
      <w:r w:rsidRPr="002A462F">
        <w:rPr>
          <w:spacing w:val="-2"/>
          <w:sz w:val="24"/>
          <w:szCs w:val="24"/>
        </w:rPr>
        <w:t xml:space="preserve"> </w:t>
      </w:r>
      <w:r w:rsidRPr="002A462F">
        <w:rPr>
          <w:sz w:val="24"/>
          <w:szCs w:val="24"/>
        </w:rPr>
        <w:t xml:space="preserve">prescribed by section 8) by mail, email or facsimile on or before the return date. Ballots received after the return date shall not be counted. Immediately following the </w:t>
      </w:r>
      <w:r w:rsidRPr="002A462F">
        <w:rPr>
          <w:spacing w:val="-2"/>
          <w:sz w:val="24"/>
          <w:szCs w:val="24"/>
        </w:rPr>
        <w:t>close</w:t>
      </w:r>
      <w:r w:rsidRPr="002A462F">
        <w:rPr>
          <w:spacing w:val="-12"/>
          <w:sz w:val="24"/>
          <w:szCs w:val="24"/>
        </w:rPr>
        <w:t xml:space="preserve"> </w:t>
      </w:r>
      <w:r w:rsidRPr="002A462F">
        <w:rPr>
          <w:spacing w:val="-2"/>
          <w:sz w:val="24"/>
          <w:szCs w:val="24"/>
        </w:rPr>
        <w:t>of</w:t>
      </w:r>
      <w:r w:rsidRPr="002A462F">
        <w:rPr>
          <w:spacing w:val="-10"/>
          <w:sz w:val="24"/>
          <w:szCs w:val="24"/>
        </w:rPr>
        <w:t xml:space="preserve"> </w:t>
      </w:r>
      <w:r w:rsidRPr="002A462F">
        <w:rPr>
          <w:spacing w:val="-2"/>
          <w:sz w:val="24"/>
          <w:szCs w:val="24"/>
        </w:rPr>
        <w:t>balloting,</w:t>
      </w:r>
      <w:r w:rsidRPr="002A462F">
        <w:rPr>
          <w:spacing w:val="-10"/>
          <w:sz w:val="24"/>
          <w:szCs w:val="24"/>
        </w:rPr>
        <w:t xml:space="preserve"> </w:t>
      </w:r>
      <w:r w:rsidRPr="002A462F">
        <w:rPr>
          <w:spacing w:val="-2"/>
          <w:sz w:val="24"/>
          <w:szCs w:val="24"/>
        </w:rPr>
        <w:t>the</w:t>
      </w:r>
      <w:r w:rsidRPr="002A462F">
        <w:rPr>
          <w:spacing w:val="-12"/>
          <w:sz w:val="24"/>
          <w:szCs w:val="24"/>
        </w:rPr>
        <w:t xml:space="preserve"> </w:t>
      </w:r>
      <w:r w:rsidRPr="002A462F">
        <w:rPr>
          <w:spacing w:val="-2"/>
          <w:sz w:val="24"/>
          <w:szCs w:val="24"/>
        </w:rPr>
        <w:t>Executive</w:t>
      </w:r>
      <w:r w:rsidRPr="002A462F">
        <w:rPr>
          <w:spacing w:val="-9"/>
          <w:sz w:val="24"/>
          <w:szCs w:val="24"/>
        </w:rPr>
        <w:t xml:space="preserve"> </w:t>
      </w:r>
      <w:r w:rsidRPr="002A462F">
        <w:rPr>
          <w:spacing w:val="-2"/>
          <w:sz w:val="24"/>
          <w:szCs w:val="24"/>
        </w:rPr>
        <w:t>Director</w:t>
      </w:r>
      <w:r w:rsidRPr="002A462F">
        <w:rPr>
          <w:spacing w:val="-9"/>
          <w:sz w:val="24"/>
          <w:szCs w:val="24"/>
        </w:rPr>
        <w:t xml:space="preserve"> </w:t>
      </w:r>
      <w:r w:rsidRPr="002A462F">
        <w:rPr>
          <w:spacing w:val="-2"/>
          <w:sz w:val="24"/>
          <w:szCs w:val="24"/>
        </w:rPr>
        <w:t>shall</w:t>
      </w:r>
      <w:r w:rsidRPr="002A462F">
        <w:rPr>
          <w:spacing w:val="-11"/>
          <w:sz w:val="24"/>
          <w:szCs w:val="24"/>
        </w:rPr>
        <w:t xml:space="preserve"> </w:t>
      </w:r>
      <w:r w:rsidRPr="002A462F">
        <w:rPr>
          <w:spacing w:val="-2"/>
          <w:sz w:val="24"/>
          <w:szCs w:val="24"/>
        </w:rPr>
        <w:t>prepare</w:t>
      </w:r>
      <w:r w:rsidRPr="002A462F">
        <w:rPr>
          <w:spacing w:val="-13"/>
          <w:sz w:val="24"/>
          <w:szCs w:val="24"/>
        </w:rPr>
        <w:t xml:space="preserve"> </w:t>
      </w:r>
      <w:r w:rsidRPr="002A462F">
        <w:rPr>
          <w:spacing w:val="-2"/>
          <w:sz w:val="24"/>
          <w:szCs w:val="24"/>
        </w:rPr>
        <w:t>a</w:t>
      </w:r>
      <w:r w:rsidRPr="002A462F">
        <w:rPr>
          <w:spacing w:val="-6"/>
          <w:sz w:val="24"/>
          <w:szCs w:val="24"/>
        </w:rPr>
        <w:t xml:space="preserve"> </w:t>
      </w:r>
      <w:r w:rsidRPr="002A462F">
        <w:rPr>
          <w:spacing w:val="-2"/>
          <w:sz w:val="24"/>
          <w:szCs w:val="24"/>
        </w:rPr>
        <w:t>summary</w:t>
      </w:r>
      <w:r w:rsidRPr="002A462F">
        <w:rPr>
          <w:spacing w:val="-19"/>
          <w:sz w:val="24"/>
          <w:szCs w:val="24"/>
        </w:rPr>
        <w:t xml:space="preserve"> </w:t>
      </w:r>
      <w:r w:rsidRPr="002A462F">
        <w:rPr>
          <w:spacing w:val="-2"/>
          <w:sz w:val="24"/>
          <w:szCs w:val="24"/>
        </w:rPr>
        <w:t>of</w:t>
      </w:r>
      <w:r w:rsidRPr="002A462F">
        <w:rPr>
          <w:spacing w:val="-11"/>
          <w:sz w:val="24"/>
          <w:szCs w:val="24"/>
        </w:rPr>
        <w:t xml:space="preserve"> </w:t>
      </w:r>
      <w:r w:rsidRPr="002A462F">
        <w:rPr>
          <w:spacing w:val="-2"/>
          <w:sz w:val="24"/>
          <w:szCs w:val="24"/>
        </w:rPr>
        <w:t>the</w:t>
      </w:r>
      <w:r w:rsidRPr="002A462F">
        <w:rPr>
          <w:spacing w:val="-10"/>
          <w:sz w:val="24"/>
          <w:szCs w:val="24"/>
        </w:rPr>
        <w:t xml:space="preserve"> </w:t>
      </w:r>
      <w:r w:rsidRPr="002A462F">
        <w:rPr>
          <w:spacing w:val="-2"/>
          <w:sz w:val="24"/>
          <w:szCs w:val="24"/>
        </w:rPr>
        <w:t>Board’s</w:t>
      </w:r>
      <w:r w:rsidR="00EA1B24" w:rsidRPr="002A462F">
        <w:rPr>
          <w:spacing w:val="-2"/>
          <w:sz w:val="24"/>
          <w:szCs w:val="24"/>
        </w:rPr>
        <w:t xml:space="preserve"> a</w:t>
      </w:r>
      <w:r w:rsidRPr="002A462F">
        <w:rPr>
          <w:spacing w:val="-2"/>
          <w:sz w:val="24"/>
          <w:szCs w:val="24"/>
        </w:rPr>
        <w:t>ction</w:t>
      </w:r>
      <w:r w:rsidRPr="002A462F">
        <w:rPr>
          <w:spacing w:val="-13"/>
          <w:sz w:val="24"/>
          <w:szCs w:val="24"/>
        </w:rPr>
        <w:t xml:space="preserve"> </w:t>
      </w:r>
      <w:r w:rsidRPr="002A462F">
        <w:rPr>
          <w:spacing w:val="-2"/>
          <w:sz w:val="24"/>
          <w:szCs w:val="24"/>
        </w:rPr>
        <w:t>which</w:t>
      </w:r>
      <w:r w:rsidRPr="002A462F">
        <w:rPr>
          <w:spacing w:val="-13"/>
          <w:sz w:val="24"/>
          <w:szCs w:val="24"/>
        </w:rPr>
        <w:t xml:space="preserve"> </w:t>
      </w:r>
      <w:r w:rsidRPr="002A462F">
        <w:rPr>
          <w:spacing w:val="-2"/>
          <w:sz w:val="24"/>
          <w:szCs w:val="24"/>
        </w:rPr>
        <w:t>shall</w:t>
      </w:r>
      <w:r w:rsidRPr="002A462F">
        <w:rPr>
          <w:spacing w:val="-12"/>
          <w:sz w:val="24"/>
          <w:szCs w:val="24"/>
        </w:rPr>
        <w:t xml:space="preserve"> </w:t>
      </w:r>
      <w:r w:rsidRPr="002A462F">
        <w:rPr>
          <w:spacing w:val="-2"/>
          <w:sz w:val="24"/>
          <w:szCs w:val="24"/>
        </w:rPr>
        <w:t>be</w:t>
      </w:r>
      <w:r w:rsidRPr="002A462F">
        <w:rPr>
          <w:spacing w:val="-13"/>
          <w:sz w:val="24"/>
          <w:szCs w:val="24"/>
        </w:rPr>
        <w:t xml:space="preserve"> </w:t>
      </w:r>
      <w:r w:rsidRPr="002A462F">
        <w:rPr>
          <w:spacing w:val="-2"/>
          <w:sz w:val="24"/>
          <w:szCs w:val="24"/>
        </w:rPr>
        <w:t>distributed</w:t>
      </w:r>
      <w:r w:rsidRPr="002A462F">
        <w:rPr>
          <w:spacing w:val="-11"/>
          <w:sz w:val="24"/>
          <w:szCs w:val="24"/>
        </w:rPr>
        <w:t xml:space="preserve"> </w:t>
      </w:r>
      <w:r w:rsidRPr="002A462F">
        <w:rPr>
          <w:spacing w:val="-2"/>
          <w:sz w:val="24"/>
          <w:szCs w:val="24"/>
        </w:rPr>
        <w:t>to</w:t>
      </w:r>
      <w:r w:rsidRPr="002A462F">
        <w:rPr>
          <w:spacing w:val="-9"/>
          <w:sz w:val="24"/>
          <w:szCs w:val="24"/>
        </w:rPr>
        <w:t xml:space="preserve"> </w:t>
      </w:r>
      <w:r w:rsidRPr="002A462F">
        <w:rPr>
          <w:spacing w:val="-2"/>
          <w:sz w:val="24"/>
          <w:szCs w:val="24"/>
        </w:rPr>
        <w:t>all</w:t>
      </w:r>
      <w:r w:rsidRPr="002A462F">
        <w:rPr>
          <w:spacing w:val="-13"/>
          <w:sz w:val="24"/>
          <w:szCs w:val="24"/>
        </w:rPr>
        <w:t xml:space="preserve"> </w:t>
      </w:r>
      <w:r w:rsidRPr="002A462F">
        <w:rPr>
          <w:spacing w:val="-2"/>
          <w:sz w:val="24"/>
          <w:szCs w:val="24"/>
        </w:rPr>
        <w:t>Board</w:t>
      </w:r>
      <w:r w:rsidRPr="002A462F">
        <w:rPr>
          <w:spacing w:val="-13"/>
          <w:sz w:val="24"/>
          <w:szCs w:val="24"/>
        </w:rPr>
        <w:t xml:space="preserve"> </w:t>
      </w:r>
      <w:r w:rsidRPr="002A462F">
        <w:rPr>
          <w:spacing w:val="-2"/>
          <w:sz w:val="24"/>
          <w:szCs w:val="24"/>
        </w:rPr>
        <w:t>members,</w:t>
      </w:r>
      <w:r w:rsidRPr="002A462F">
        <w:rPr>
          <w:spacing w:val="-12"/>
          <w:sz w:val="24"/>
          <w:szCs w:val="24"/>
        </w:rPr>
        <w:t xml:space="preserve"> </w:t>
      </w:r>
      <w:r w:rsidRPr="002A462F">
        <w:rPr>
          <w:spacing w:val="-2"/>
          <w:sz w:val="24"/>
          <w:szCs w:val="24"/>
        </w:rPr>
        <w:t>published</w:t>
      </w:r>
      <w:r w:rsidRPr="002A462F">
        <w:rPr>
          <w:spacing w:val="-13"/>
          <w:sz w:val="24"/>
          <w:szCs w:val="24"/>
        </w:rPr>
        <w:t xml:space="preserve"> </w:t>
      </w:r>
      <w:r w:rsidRPr="002A462F">
        <w:rPr>
          <w:spacing w:val="-2"/>
          <w:sz w:val="24"/>
          <w:szCs w:val="24"/>
        </w:rPr>
        <w:t>in</w:t>
      </w:r>
      <w:r w:rsidRPr="002A462F">
        <w:rPr>
          <w:spacing w:val="-11"/>
          <w:sz w:val="24"/>
          <w:szCs w:val="24"/>
        </w:rPr>
        <w:t xml:space="preserve"> </w:t>
      </w:r>
      <w:r w:rsidRPr="002A462F">
        <w:rPr>
          <w:spacing w:val="-2"/>
          <w:sz w:val="24"/>
          <w:szCs w:val="24"/>
        </w:rPr>
        <w:t>the</w:t>
      </w:r>
      <w:r w:rsidRPr="002A462F">
        <w:rPr>
          <w:spacing w:val="-13"/>
          <w:sz w:val="24"/>
          <w:szCs w:val="24"/>
        </w:rPr>
        <w:t xml:space="preserve"> </w:t>
      </w:r>
      <w:r w:rsidRPr="002A462F">
        <w:rPr>
          <w:spacing w:val="-2"/>
          <w:sz w:val="24"/>
          <w:szCs w:val="24"/>
        </w:rPr>
        <w:t xml:space="preserve">NARUC </w:t>
      </w:r>
      <w:r w:rsidRPr="002A462F">
        <w:rPr>
          <w:sz w:val="24"/>
          <w:szCs w:val="24"/>
        </w:rPr>
        <w:t xml:space="preserve">Bulletin, and attached to the agenda of the next regularly scheduled Board </w:t>
      </w:r>
      <w:r w:rsidRPr="002A462F">
        <w:rPr>
          <w:spacing w:val="-2"/>
          <w:sz w:val="24"/>
          <w:szCs w:val="24"/>
        </w:rPr>
        <w:t>meeting.</w:t>
      </w:r>
    </w:p>
    <w:p w14:paraId="502FFF2B" w14:textId="77777777" w:rsidR="002A462F" w:rsidRPr="002A462F" w:rsidRDefault="002A462F" w:rsidP="002A462F">
      <w:pPr>
        <w:pStyle w:val="ListParagraph"/>
        <w:tabs>
          <w:tab w:val="left" w:pos="720"/>
          <w:tab w:val="left" w:pos="1422"/>
          <w:tab w:val="left" w:pos="2160"/>
          <w:tab w:val="left" w:pos="2880"/>
          <w:tab w:val="left" w:pos="9450"/>
        </w:tabs>
        <w:spacing w:after="120"/>
        <w:ind w:left="2160" w:right="160" w:firstLine="0"/>
        <w:rPr>
          <w:sz w:val="24"/>
          <w:szCs w:val="24"/>
        </w:rPr>
      </w:pPr>
    </w:p>
    <w:p w14:paraId="383397DB" w14:textId="2380105D" w:rsidR="008E3F39" w:rsidRPr="002A462F" w:rsidRDefault="00EA1B24" w:rsidP="002A462F">
      <w:pPr>
        <w:tabs>
          <w:tab w:val="left" w:pos="720"/>
          <w:tab w:val="left" w:pos="1422"/>
          <w:tab w:val="left" w:pos="1918"/>
          <w:tab w:val="left" w:pos="1920"/>
          <w:tab w:val="left" w:pos="2160"/>
          <w:tab w:val="left" w:pos="2880"/>
          <w:tab w:val="left" w:pos="9450"/>
        </w:tabs>
        <w:spacing w:after="120"/>
        <w:ind w:left="1422" w:right="166" w:hanging="1422"/>
        <w:rPr>
          <w:sz w:val="24"/>
          <w:szCs w:val="24"/>
        </w:rPr>
      </w:pPr>
      <w:r w:rsidRPr="002A462F">
        <w:rPr>
          <w:b/>
          <w:sz w:val="24"/>
          <w:szCs w:val="24"/>
        </w:rPr>
        <w:tab/>
        <w:t>(b)</w:t>
      </w:r>
      <w:r w:rsidRPr="002A462F">
        <w:rPr>
          <w:b/>
          <w:sz w:val="24"/>
          <w:szCs w:val="24"/>
        </w:rPr>
        <w:tab/>
      </w:r>
      <w:r w:rsidR="003431CB" w:rsidRPr="002A462F">
        <w:rPr>
          <w:b/>
          <w:sz w:val="24"/>
          <w:szCs w:val="24"/>
        </w:rPr>
        <w:t xml:space="preserve">Limited Proxy Voting: </w:t>
      </w:r>
      <w:r w:rsidR="003431CB" w:rsidRPr="002A462F">
        <w:rPr>
          <w:sz w:val="24"/>
          <w:szCs w:val="24"/>
        </w:rPr>
        <w:t>If the Chair of a Standing Committee is unable to attend a meeting of the Board, that Chair shall contact an officer of the Association, indicate that he or she will not be able to attend the meeting, and designate a Vice Chair to attend with his or her proxy. The Presiding Officer shall recognize the designated Vice Chair to provide the Committee's report. Where</w:t>
      </w:r>
      <w:r w:rsidR="003431CB" w:rsidRPr="002A462F">
        <w:rPr>
          <w:spacing w:val="-12"/>
          <w:sz w:val="24"/>
          <w:szCs w:val="24"/>
        </w:rPr>
        <w:t xml:space="preserve"> </w:t>
      </w:r>
      <w:r w:rsidR="003431CB" w:rsidRPr="002A462F">
        <w:rPr>
          <w:sz w:val="24"/>
          <w:szCs w:val="24"/>
        </w:rPr>
        <w:t>the</w:t>
      </w:r>
      <w:r w:rsidR="003431CB" w:rsidRPr="002A462F">
        <w:rPr>
          <w:spacing w:val="-2"/>
          <w:sz w:val="24"/>
          <w:szCs w:val="24"/>
        </w:rPr>
        <w:t xml:space="preserve"> </w:t>
      </w:r>
      <w:r w:rsidR="003431CB" w:rsidRPr="002A462F">
        <w:rPr>
          <w:sz w:val="24"/>
          <w:szCs w:val="24"/>
        </w:rPr>
        <w:t>absent</w:t>
      </w:r>
      <w:r w:rsidR="003431CB" w:rsidRPr="002A462F">
        <w:rPr>
          <w:spacing w:val="-1"/>
          <w:sz w:val="24"/>
          <w:szCs w:val="24"/>
        </w:rPr>
        <w:t xml:space="preserve"> </w:t>
      </w:r>
      <w:r w:rsidR="003431CB" w:rsidRPr="002A462F">
        <w:rPr>
          <w:sz w:val="24"/>
          <w:szCs w:val="24"/>
        </w:rPr>
        <w:t>Chair</w:t>
      </w:r>
      <w:r w:rsidR="003431CB" w:rsidRPr="002A462F">
        <w:rPr>
          <w:spacing w:val="-2"/>
          <w:sz w:val="24"/>
          <w:szCs w:val="24"/>
        </w:rPr>
        <w:t xml:space="preserve"> </w:t>
      </w:r>
      <w:r w:rsidR="003431CB" w:rsidRPr="002A462F">
        <w:rPr>
          <w:sz w:val="24"/>
          <w:szCs w:val="24"/>
        </w:rPr>
        <w:t>has</w:t>
      </w:r>
      <w:r w:rsidR="003431CB" w:rsidRPr="002A462F">
        <w:rPr>
          <w:spacing w:val="-1"/>
          <w:sz w:val="24"/>
          <w:szCs w:val="24"/>
        </w:rPr>
        <w:t xml:space="preserve"> </w:t>
      </w:r>
      <w:r w:rsidR="003431CB" w:rsidRPr="002A462F">
        <w:rPr>
          <w:sz w:val="24"/>
          <w:szCs w:val="24"/>
        </w:rPr>
        <w:t>not</w:t>
      </w:r>
      <w:r w:rsidR="003431CB" w:rsidRPr="002A462F">
        <w:rPr>
          <w:spacing w:val="-1"/>
          <w:sz w:val="24"/>
          <w:szCs w:val="24"/>
        </w:rPr>
        <w:t xml:space="preserve"> </w:t>
      </w:r>
      <w:r w:rsidR="003431CB" w:rsidRPr="002A462F">
        <w:rPr>
          <w:sz w:val="24"/>
          <w:szCs w:val="24"/>
        </w:rPr>
        <w:t>contacted</w:t>
      </w:r>
      <w:r w:rsidR="003431CB" w:rsidRPr="002A462F">
        <w:rPr>
          <w:spacing w:val="-1"/>
          <w:sz w:val="24"/>
          <w:szCs w:val="24"/>
        </w:rPr>
        <w:t xml:space="preserve"> </w:t>
      </w:r>
      <w:r w:rsidR="003431CB" w:rsidRPr="002A462F">
        <w:rPr>
          <w:sz w:val="24"/>
          <w:szCs w:val="24"/>
        </w:rPr>
        <w:t>an</w:t>
      </w:r>
      <w:r w:rsidR="003431CB" w:rsidRPr="002A462F">
        <w:rPr>
          <w:spacing w:val="-1"/>
          <w:sz w:val="24"/>
          <w:szCs w:val="24"/>
        </w:rPr>
        <w:t xml:space="preserve"> </w:t>
      </w:r>
      <w:r w:rsidR="003431CB" w:rsidRPr="002A462F">
        <w:rPr>
          <w:sz w:val="24"/>
          <w:szCs w:val="24"/>
        </w:rPr>
        <w:t>officer,</w:t>
      </w:r>
      <w:r w:rsidR="003431CB" w:rsidRPr="002A462F">
        <w:rPr>
          <w:spacing w:val="-2"/>
          <w:sz w:val="24"/>
          <w:szCs w:val="24"/>
        </w:rPr>
        <w:t xml:space="preserve"> </w:t>
      </w:r>
      <w:r w:rsidR="003431CB" w:rsidRPr="002A462F">
        <w:rPr>
          <w:sz w:val="24"/>
          <w:szCs w:val="24"/>
        </w:rPr>
        <w:t>the</w:t>
      </w:r>
      <w:r w:rsidR="003431CB" w:rsidRPr="002A462F">
        <w:rPr>
          <w:spacing w:val="-2"/>
          <w:sz w:val="24"/>
          <w:szCs w:val="24"/>
        </w:rPr>
        <w:t xml:space="preserve"> </w:t>
      </w:r>
      <w:r w:rsidR="003431CB" w:rsidRPr="002A462F">
        <w:rPr>
          <w:sz w:val="24"/>
          <w:szCs w:val="24"/>
        </w:rPr>
        <w:t>Presiding</w:t>
      </w:r>
      <w:r w:rsidR="003431CB" w:rsidRPr="002A462F">
        <w:rPr>
          <w:spacing w:val="-4"/>
          <w:sz w:val="24"/>
          <w:szCs w:val="24"/>
        </w:rPr>
        <w:t xml:space="preserve"> </w:t>
      </w:r>
      <w:r w:rsidR="003431CB" w:rsidRPr="002A462F">
        <w:rPr>
          <w:sz w:val="24"/>
          <w:szCs w:val="24"/>
        </w:rPr>
        <w:t>Officer</w:t>
      </w:r>
      <w:r w:rsidR="003431CB" w:rsidRPr="002A462F">
        <w:rPr>
          <w:spacing w:val="-15"/>
          <w:sz w:val="24"/>
          <w:szCs w:val="24"/>
        </w:rPr>
        <w:t xml:space="preserve"> </w:t>
      </w:r>
      <w:r w:rsidR="003431CB" w:rsidRPr="002A462F">
        <w:rPr>
          <w:sz w:val="24"/>
          <w:szCs w:val="24"/>
        </w:rPr>
        <w:t>may designate</w:t>
      </w:r>
      <w:r w:rsidR="003431CB" w:rsidRPr="002A462F">
        <w:rPr>
          <w:spacing w:val="-13"/>
          <w:sz w:val="24"/>
          <w:szCs w:val="24"/>
        </w:rPr>
        <w:t xml:space="preserve"> </w:t>
      </w:r>
      <w:r w:rsidR="003431CB" w:rsidRPr="002A462F">
        <w:rPr>
          <w:sz w:val="24"/>
          <w:szCs w:val="24"/>
        </w:rPr>
        <w:t>a</w:t>
      </w:r>
      <w:r w:rsidR="003431CB" w:rsidRPr="002A462F">
        <w:rPr>
          <w:spacing w:val="-14"/>
          <w:sz w:val="24"/>
          <w:szCs w:val="24"/>
        </w:rPr>
        <w:t xml:space="preserve"> </w:t>
      </w:r>
      <w:r w:rsidR="003431CB" w:rsidRPr="002A462F">
        <w:rPr>
          <w:sz w:val="24"/>
          <w:szCs w:val="24"/>
        </w:rPr>
        <w:t>Vice</w:t>
      </w:r>
      <w:r w:rsidR="003431CB" w:rsidRPr="002A462F">
        <w:rPr>
          <w:spacing w:val="-14"/>
          <w:sz w:val="24"/>
          <w:szCs w:val="24"/>
        </w:rPr>
        <w:t xml:space="preserve"> </w:t>
      </w:r>
      <w:r w:rsidR="003431CB" w:rsidRPr="002A462F">
        <w:rPr>
          <w:sz w:val="24"/>
          <w:szCs w:val="24"/>
        </w:rPr>
        <w:t>Chair,</w:t>
      </w:r>
      <w:r w:rsidR="003431CB" w:rsidRPr="002A462F">
        <w:rPr>
          <w:spacing w:val="-10"/>
          <w:sz w:val="24"/>
          <w:szCs w:val="24"/>
        </w:rPr>
        <w:t xml:space="preserve"> </w:t>
      </w:r>
      <w:r w:rsidR="003431CB" w:rsidRPr="002A462F">
        <w:rPr>
          <w:sz w:val="24"/>
          <w:szCs w:val="24"/>
        </w:rPr>
        <w:t>or</w:t>
      </w:r>
      <w:r w:rsidR="003431CB" w:rsidRPr="002A462F">
        <w:rPr>
          <w:spacing w:val="-14"/>
          <w:sz w:val="24"/>
          <w:szCs w:val="24"/>
        </w:rPr>
        <w:t xml:space="preserve"> </w:t>
      </w:r>
      <w:proofErr w:type="gramStart"/>
      <w:r w:rsidR="003431CB" w:rsidRPr="002A462F">
        <w:rPr>
          <w:sz w:val="24"/>
          <w:szCs w:val="24"/>
        </w:rPr>
        <w:t>other</w:t>
      </w:r>
      <w:proofErr w:type="gramEnd"/>
      <w:r w:rsidR="003431CB" w:rsidRPr="002A462F">
        <w:rPr>
          <w:spacing w:val="-14"/>
          <w:sz w:val="24"/>
          <w:szCs w:val="24"/>
        </w:rPr>
        <w:t xml:space="preserve"> </w:t>
      </w:r>
      <w:r w:rsidR="003431CB" w:rsidRPr="002A462F">
        <w:rPr>
          <w:sz w:val="24"/>
          <w:szCs w:val="24"/>
        </w:rPr>
        <w:t>member</w:t>
      </w:r>
      <w:r w:rsidR="003431CB" w:rsidRPr="002A462F">
        <w:rPr>
          <w:spacing w:val="-13"/>
          <w:sz w:val="24"/>
          <w:szCs w:val="24"/>
        </w:rPr>
        <w:t xml:space="preserve"> </w:t>
      </w:r>
      <w:r w:rsidR="003431CB" w:rsidRPr="002A462F">
        <w:rPr>
          <w:sz w:val="24"/>
          <w:szCs w:val="24"/>
        </w:rPr>
        <w:t>of</w:t>
      </w:r>
      <w:r w:rsidR="003431CB" w:rsidRPr="002A462F">
        <w:rPr>
          <w:spacing w:val="-14"/>
          <w:sz w:val="24"/>
          <w:szCs w:val="24"/>
        </w:rPr>
        <w:t xml:space="preserve"> </w:t>
      </w:r>
      <w:r w:rsidR="003431CB" w:rsidRPr="002A462F">
        <w:rPr>
          <w:sz w:val="24"/>
          <w:szCs w:val="24"/>
        </w:rPr>
        <w:t>that</w:t>
      </w:r>
      <w:r w:rsidR="003431CB" w:rsidRPr="002A462F">
        <w:rPr>
          <w:spacing w:val="-10"/>
          <w:sz w:val="24"/>
          <w:szCs w:val="24"/>
        </w:rPr>
        <w:t xml:space="preserve"> </w:t>
      </w:r>
      <w:r w:rsidR="003431CB" w:rsidRPr="002A462F">
        <w:rPr>
          <w:sz w:val="24"/>
          <w:szCs w:val="24"/>
        </w:rPr>
        <w:t>Standing</w:t>
      </w:r>
      <w:r w:rsidR="003431CB" w:rsidRPr="002A462F">
        <w:rPr>
          <w:spacing w:val="-15"/>
          <w:sz w:val="24"/>
          <w:szCs w:val="24"/>
        </w:rPr>
        <w:t xml:space="preserve"> </w:t>
      </w:r>
      <w:r w:rsidR="003431CB" w:rsidRPr="002A462F">
        <w:rPr>
          <w:sz w:val="24"/>
          <w:szCs w:val="24"/>
        </w:rPr>
        <w:t>Committee,</w:t>
      </w:r>
      <w:r w:rsidR="003431CB" w:rsidRPr="002A462F">
        <w:rPr>
          <w:spacing w:val="-7"/>
          <w:sz w:val="24"/>
          <w:szCs w:val="24"/>
        </w:rPr>
        <w:t xml:space="preserve"> </w:t>
      </w:r>
      <w:r w:rsidR="003431CB" w:rsidRPr="002A462F">
        <w:rPr>
          <w:sz w:val="24"/>
          <w:szCs w:val="24"/>
        </w:rPr>
        <w:t>to</w:t>
      </w:r>
      <w:r w:rsidR="003431CB" w:rsidRPr="002A462F">
        <w:rPr>
          <w:spacing w:val="-13"/>
          <w:sz w:val="24"/>
          <w:szCs w:val="24"/>
        </w:rPr>
        <w:t xml:space="preserve"> </w:t>
      </w:r>
      <w:r w:rsidR="003431CB" w:rsidRPr="002A462F">
        <w:rPr>
          <w:sz w:val="24"/>
          <w:szCs w:val="24"/>
        </w:rPr>
        <w:t xml:space="preserve">present the report of a Standing Committee. In either case, once recognized, if the </w:t>
      </w:r>
      <w:proofErr w:type="gramStart"/>
      <w:r w:rsidR="003431CB" w:rsidRPr="002A462F">
        <w:rPr>
          <w:sz w:val="24"/>
          <w:szCs w:val="24"/>
        </w:rPr>
        <w:t>designee</w:t>
      </w:r>
      <w:proofErr w:type="gramEnd"/>
      <w:r w:rsidR="003431CB" w:rsidRPr="002A462F">
        <w:rPr>
          <w:sz w:val="24"/>
          <w:szCs w:val="24"/>
        </w:rPr>
        <w:t xml:space="preserve"> is a Vice Chair, he or she may vote on matters before the Board.</w:t>
      </w:r>
    </w:p>
    <w:p w14:paraId="2E558E57" w14:textId="77777777" w:rsidR="008E3F39" w:rsidRPr="002A462F" w:rsidRDefault="008E3F39" w:rsidP="002A462F">
      <w:pPr>
        <w:pStyle w:val="BodyText"/>
        <w:tabs>
          <w:tab w:val="left" w:pos="720"/>
          <w:tab w:val="left" w:pos="1422"/>
          <w:tab w:val="left" w:pos="2160"/>
          <w:tab w:val="left" w:pos="2880"/>
          <w:tab w:val="left" w:pos="9450"/>
        </w:tabs>
        <w:spacing w:after="120"/>
      </w:pPr>
    </w:p>
    <w:p w14:paraId="23427B05" w14:textId="002AD1BD" w:rsidR="008E3F39" w:rsidRPr="002A462F" w:rsidRDefault="002A462F" w:rsidP="002A462F">
      <w:pPr>
        <w:tabs>
          <w:tab w:val="left" w:pos="720"/>
          <w:tab w:val="left" w:pos="1422"/>
          <w:tab w:val="left" w:pos="1918"/>
          <w:tab w:val="left" w:pos="1920"/>
          <w:tab w:val="left" w:pos="2160"/>
          <w:tab w:val="left" w:pos="2880"/>
          <w:tab w:val="left" w:pos="9450"/>
        </w:tabs>
        <w:spacing w:after="120"/>
        <w:ind w:left="1422" w:right="171" w:hanging="1422"/>
        <w:rPr>
          <w:sz w:val="24"/>
          <w:szCs w:val="24"/>
        </w:rPr>
      </w:pPr>
      <w:r w:rsidRPr="002A462F">
        <w:rPr>
          <w:b/>
          <w:sz w:val="24"/>
          <w:szCs w:val="24"/>
        </w:rPr>
        <w:tab/>
      </w:r>
      <w:r w:rsidR="00EA1B24" w:rsidRPr="002A462F">
        <w:rPr>
          <w:b/>
          <w:sz w:val="24"/>
          <w:szCs w:val="24"/>
        </w:rPr>
        <w:t>(c)</w:t>
      </w:r>
      <w:r w:rsidR="00EA1B24" w:rsidRPr="002A462F">
        <w:rPr>
          <w:b/>
          <w:sz w:val="24"/>
          <w:szCs w:val="24"/>
        </w:rPr>
        <w:tab/>
      </w:r>
      <w:r w:rsidR="003431CB" w:rsidRPr="002A462F">
        <w:rPr>
          <w:b/>
          <w:sz w:val="24"/>
          <w:szCs w:val="24"/>
        </w:rPr>
        <w:t xml:space="preserve">Conflict of Interest: </w:t>
      </w:r>
      <w:r w:rsidR="003431CB" w:rsidRPr="002A462F">
        <w:rPr>
          <w:sz w:val="24"/>
          <w:szCs w:val="24"/>
        </w:rPr>
        <w:t>At the time of appointment, each appointee shall be requested to read the Association’s Conflict of Interest Policy and sign an Annual</w:t>
      </w:r>
      <w:r w:rsidR="003431CB" w:rsidRPr="002A462F">
        <w:rPr>
          <w:spacing w:val="-15"/>
          <w:sz w:val="24"/>
          <w:szCs w:val="24"/>
        </w:rPr>
        <w:t xml:space="preserve"> </w:t>
      </w:r>
      <w:r w:rsidR="003431CB" w:rsidRPr="002A462F">
        <w:rPr>
          <w:sz w:val="24"/>
          <w:szCs w:val="24"/>
        </w:rPr>
        <w:t>Statement</w:t>
      </w:r>
      <w:r w:rsidR="003431CB" w:rsidRPr="002A462F">
        <w:rPr>
          <w:spacing w:val="-15"/>
          <w:sz w:val="24"/>
          <w:szCs w:val="24"/>
        </w:rPr>
        <w:t xml:space="preserve"> </w:t>
      </w:r>
      <w:r w:rsidR="003431CB" w:rsidRPr="002A462F">
        <w:rPr>
          <w:sz w:val="24"/>
          <w:szCs w:val="24"/>
        </w:rPr>
        <w:t>of</w:t>
      </w:r>
      <w:r w:rsidR="003431CB" w:rsidRPr="002A462F">
        <w:rPr>
          <w:spacing w:val="-15"/>
          <w:sz w:val="24"/>
          <w:szCs w:val="24"/>
        </w:rPr>
        <w:t xml:space="preserve"> </w:t>
      </w:r>
      <w:r w:rsidR="003431CB" w:rsidRPr="002A462F">
        <w:rPr>
          <w:sz w:val="24"/>
          <w:szCs w:val="24"/>
        </w:rPr>
        <w:t>Disclosure</w:t>
      </w:r>
      <w:r w:rsidR="003431CB" w:rsidRPr="002A462F">
        <w:rPr>
          <w:spacing w:val="-15"/>
          <w:sz w:val="24"/>
          <w:szCs w:val="24"/>
        </w:rPr>
        <w:t xml:space="preserve"> </w:t>
      </w:r>
      <w:r w:rsidR="003431CB" w:rsidRPr="002A462F">
        <w:rPr>
          <w:sz w:val="24"/>
          <w:szCs w:val="24"/>
        </w:rPr>
        <w:t>provided</w:t>
      </w:r>
      <w:r w:rsidR="003431CB" w:rsidRPr="002A462F">
        <w:rPr>
          <w:spacing w:val="-15"/>
          <w:sz w:val="24"/>
          <w:szCs w:val="24"/>
        </w:rPr>
        <w:t xml:space="preserve"> </w:t>
      </w:r>
      <w:r w:rsidR="003431CB" w:rsidRPr="002A462F">
        <w:rPr>
          <w:sz w:val="24"/>
          <w:szCs w:val="24"/>
        </w:rPr>
        <w:t>by</w:t>
      </w:r>
      <w:r w:rsidR="003431CB" w:rsidRPr="002A462F">
        <w:rPr>
          <w:spacing w:val="-15"/>
          <w:sz w:val="24"/>
          <w:szCs w:val="24"/>
        </w:rPr>
        <w:t xml:space="preserve"> </w:t>
      </w:r>
      <w:r w:rsidR="003431CB" w:rsidRPr="002A462F">
        <w:rPr>
          <w:sz w:val="24"/>
          <w:szCs w:val="24"/>
        </w:rPr>
        <w:t>the</w:t>
      </w:r>
      <w:r w:rsidR="003431CB" w:rsidRPr="002A462F">
        <w:rPr>
          <w:spacing w:val="-15"/>
          <w:sz w:val="24"/>
          <w:szCs w:val="24"/>
        </w:rPr>
        <w:t xml:space="preserve"> </w:t>
      </w:r>
      <w:r w:rsidR="003431CB" w:rsidRPr="002A462F">
        <w:rPr>
          <w:sz w:val="24"/>
          <w:szCs w:val="24"/>
        </w:rPr>
        <w:t>Chief</w:t>
      </w:r>
      <w:r w:rsidR="003431CB" w:rsidRPr="002A462F">
        <w:rPr>
          <w:spacing w:val="-15"/>
          <w:sz w:val="24"/>
          <w:szCs w:val="24"/>
        </w:rPr>
        <w:t xml:space="preserve"> </w:t>
      </w:r>
      <w:r w:rsidR="003431CB" w:rsidRPr="002A462F">
        <w:rPr>
          <w:sz w:val="24"/>
          <w:szCs w:val="24"/>
        </w:rPr>
        <w:t>Financial</w:t>
      </w:r>
      <w:r w:rsidR="003431CB" w:rsidRPr="002A462F">
        <w:rPr>
          <w:spacing w:val="-15"/>
          <w:sz w:val="24"/>
          <w:szCs w:val="24"/>
        </w:rPr>
        <w:t xml:space="preserve"> </w:t>
      </w:r>
      <w:r w:rsidR="003431CB" w:rsidRPr="002A462F">
        <w:rPr>
          <w:sz w:val="24"/>
          <w:szCs w:val="24"/>
        </w:rPr>
        <w:t>Officer.</w:t>
      </w:r>
      <w:r w:rsidR="003431CB" w:rsidRPr="002A462F">
        <w:rPr>
          <w:spacing w:val="-15"/>
          <w:sz w:val="24"/>
          <w:szCs w:val="24"/>
        </w:rPr>
        <w:t xml:space="preserve"> </w:t>
      </w:r>
      <w:r w:rsidR="003431CB" w:rsidRPr="002A462F">
        <w:rPr>
          <w:sz w:val="24"/>
          <w:szCs w:val="24"/>
        </w:rPr>
        <w:t>Sitting members</w:t>
      </w:r>
      <w:r w:rsidR="003431CB" w:rsidRPr="002A462F">
        <w:rPr>
          <w:spacing w:val="-2"/>
          <w:sz w:val="24"/>
          <w:szCs w:val="24"/>
        </w:rPr>
        <w:t xml:space="preserve"> </w:t>
      </w:r>
      <w:r w:rsidR="003431CB" w:rsidRPr="002A462F">
        <w:rPr>
          <w:sz w:val="24"/>
          <w:szCs w:val="24"/>
        </w:rPr>
        <w:t>shall</w:t>
      </w:r>
      <w:r w:rsidR="003431CB" w:rsidRPr="002A462F">
        <w:rPr>
          <w:spacing w:val="-1"/>
          <w:sz w:val="24"/>
          <w:szCs w:val="24"/>
        </w:rPr>
        <w:t xml:space="preserve"> </w:t>
      </w:r>
      <w:r w:rsidR="003431CB" w:rsidRPr="002A462F">
        <w:rPr>
          <w:sz w:val="24"/>
          <w:szCs w:val="24"/>
        </w:rPr>
        <w:t>be</w:t>
      </w:r>
      <w:r w:rsidR="003431CB" w:rsidRPr="002A462F">
        <w:rPr>
          <w:spacing w:val="-2"/>
          <w:sz w:val="24"/>
          <w:szCs w:val="24"/>
        </w:rPr>
        <w:t xml:space="preserve"> </w:t>
      </w:r>
      <w:r w:rsidR="003431CB" w:rsidRPr="002A462F">
        <w:rPr>
          <w:sz w:val="24"/>
          <w:szCs w:val="24"/>
        </w:rPr>
        <w:t>requested</w:t>
      </w:r>
      <w:r w:rsidR="003431CB" w:rsidRPr="002A462F">
        <w:rPr>
          <w:spacing w:val="-1"/>
          <w:sz w:val="24"/>
          <w:szCs w:val="24"/>
        </w:rPr>
        <w:t xml:space="preserve"> </w:t>
      </w:r>
      <w:r w:rsidR="003431CB" w:rsidRPr="002A462F">
        <w:rPr>
          <w:sz w:val="24"/>
          <w:szCs w:val="24"/>
        </w:rPr>
        <w:t>to</w:t>
      </w:r>
      <w:r w:rsidR="003431CB" w:rsidRPr="002A462F">
        <w:rPr>
          <w:spacing w:val="-1"/>
          <w:sz w:val="24"/>
          <w:szCs w:val="24"/>
        </w:rPr>
        <w:t xml:space="preserve"> </w:t>
      </w:r>
      <w:r w:rsidR="003431CB" w:rsidRPr="002A462F">
        <w:rPr>
          <w:sz w:val="24"/>
          <w:szCs w:val="24"/>
        </w:rPr>
        <w:t>sign</w:t>
      </w:r>
      <w:r w:rsidR="003431CB" w:rsidRPr="002A462F">
        <w:rPr>
          <w:spacing w:val="-1"/>
          <w:sz w:val="24"/>
          <w:szCs w:val="24"/>
        </w:rPr>
        <w:t xml:space="preserve"> </w:t>
      </w:r>
      <w:r w:rsidR="003431CB" w:rsidRPr="002A462F">
        <w:rPr>
          <w:sz w:val="24"/>
          <w:szCs w:val="24"/>
        </w:rPr>
        <w:t>the</w:t>
      </w:r>
      <w:r w:rsidR="003431CB" w:rsidRPr="002A462F">
        <w:rPr>
          <w:spacing w:val="-2"/>
          <w:sz w:val="24"/>
          <w:szCs w:val="24"/>
        </w:rPr>
        <w:t xml:space="preserve"> </w:t>
      </w:r>
      <w:r w:rsidR="003431CB" w:rsidRPr="002A462F">
        <w:rPr>
          <w:sz w:val="24"/>
          <w:szCs w:val="24"/>
        </w:rPr>
        <w:t>Annual</w:t>
      </w:r>
      <w:r w:rsidR="003431CB" w:rsidRPr="002A462F">
        <w:rPr>
          <w:spacing w:val="-1"/>
          <w:sz w:val="24"/>
          <w:szCs w:val="24"/>
        </w:rPr>
        <w:t xml:space="preserve"> </w:t>
      </w:r>
      <w:r w:rsidR="003431CB" w:rsidRPr="002A462F">
        <w:rPr>
          <w:sz w:val="24"/>
          <w:szCs w:val="24"/>
        </w:rPr>
        <w:t>Statement</w:t>
      </w:r>
      <w:r w:rsidR="003431CB" w:rsidRPr="002A462F">
        <w:rPr>
          <w:spacing w:val="-1"/>
          <w:sz w:val="24"/>
          <w:szCs w:val="24"/>
        </w:rPr>
        <w:t xml:space="preserve"> </w:t>
      </w:r>
      <w:r w:rsidR="003431CB" w:rsidRPr="002A462F">
        <w:rPr>
          <w:sz w:val="24"/>
          <w:szCs w:val="24"/>
        </w:rPr>
        <w:t>of</w:t>
      </w:r>
      <w:r w:rsidR="003431CB" w:rsidRPr="002A462F">
        <w:rPr>
          <w:spacing w:val="-2"/>
          <w:sz w:val="24"/>
          <w:szCs w:val="24"/>
        </w:rPr>
        <w:t xml:space="preserve"> </w:t>
      </w:r>
      <w:r w:rsidR="003431CB" w:rsidRPr="002A462F">
        <w:rPr>
          <w:sz w:val="24"/>
          <w:szCs w:val="24"/>
        </w:rPr>
        <w:t>Disclosure</w:t>
      </w:r>
      <w:r w:rsidR="003431CB" w:rsidRPr="002A462F">
        <w:rPr>
          <w:spacing w:val="-2"/>
          <w:sz w:val="24"/>
          <w:szCs w:val="24"/>
        </w:rPr>
        <w:t xml:space="preserve"> </w:t>
      </w:r>
      <w:r w:rsidR="003431CB" w:rsidRPr="002A462F">
        <w:rPr>
          <w:sz w:val="24"/>
          <w:szCs w:val="24"/>
        </w:rPr>
        <w:t>for</w:t>
      </w:r>
      <w:r w:rsidR="003431CB" w:rsidRPr="002A462F">
        <w:rPr>
          <w:spacing w:val="-3"/>
          <w:sz w:val="24"/>
          <w:szCs w:val="24"/>
        </w:rPr>
        <w:t xml:space="preserve"> </w:t>
      </w:r>
      <w:r w:rsidR="003431CB" w:rsidRPr="002A462F">
        <w:rPr>
          <w:sz w:val="24"/>
          <w:szCs w:val="24"/>
        </w:rPr>
        <w:t>the ensuing</w:t>
      </w:r>
      <w:r w:rsidR="003431CB" w:rsidRPr="002A462F">
        <w:rPr>
          <w:spacing w:val="-8"/>
          <w:sz w:val="24"/>
          <w:szCs w:val="24"/>
        </w:rPr>
        <w:t xml:space="preserve"> </w:t>
      </w:r>
      <w:r w:rsidR="003431CB" w:rsidRPr="002A462F">
        <w:rPr>
          <w:sz w:val="24"/>
          <w:szCs w:val="24"/>
        </w:rPr>
        <w:t>calendar</w:t>
      </w:r>
      <w:r w:rsidR="003431CB" w:rsidRPr="002A462F">
        <w:rPr>
          <w:spacing w:val="-3"/>
          <w:sz w:val="24"/>
          <w:szCs w:val="24"/>
        </w:rPr>
        <w:t xml:space="preserve"> </w:t>
      </w:r>
      <w:r w:rsidR="003431CB" w:rsidRPr="002A462F">
        <w:rPr>
          <w:sz w:val="24"/>
          <w:szCs w:val="24"/>
        </w:rPr>
        <w:t>year</w:t>
      </w:r>
      <w:r w:rsidR="003431CB" w:rsidRPr="002A462F">
        <w:rPr>
          <w:spacing w:val="-9"/>
          <w:sz w:val="24"/>
          <w:szCs w:val="24"/>
        </w:rPr>
        <w:t xml:space="preserve"> </w:t>
      </w:r>
      <w:r w:rsidR="003431CB" w:rsidRPr="002A462F">
        <w:rPr>
          <w:sz w:val="24"/>
          <w:szCs w:val="24"/>
        </w:rPr>
        <w:t>at</w:t>
      </w:r>
      <w:r w:rsidR="003431CB" w:rsidRPr="002A462F">
        <w:rPr>
          <w:spacing w:val="-8"/>
          <w:sz w:val="24"/>
          <w:szCs w:val="24"/>
        </w:rPr>
        <w:t xml:space="preserve"> </w:t>
      </w:r>
      <w:r w:rsidR="003431CB" w:rsidRPr="002A462F">
        <w:rPr>
          <w:sz w:val="24"/>
          <w:szCs w:val="24"/>
        </w:rPr>
        <w:t>the</w:t>
      </w:r>
      <w:r w:rsidR="003431CB" w:rsidRPr="002A462F">
        <w:rPr>
          <w:spacing w:val="-9"/>
          <w:sz w:val="24"/>
          <w:szCs w:val="24"/>
        </w:rPr>
        <w:t xml:space="preserve"> </w:t>
      </w:r>
      <w:r w:rsidR="003431CB" w:rsidRPr="002A462F">
        <w:rPr>
          <w:sz w:val="24"/>
          <w:szCs w:val="24"/>
        </w:rPr>
        <w:t>Board’s</w:t>
      </w:r>
      <w:r w:rsidR="003431CB" w:rsidRPr="002A462F">
        <w:rPr>
          <w:spacing w:val="-6"/>
          <w:sz w:val="24"/>
          <w:szCs w:val="24"/>
        </w:rPr>
        <w:t xml:space="preserve"> </w:t>
      </w:r>
      <w:r w:rsidR="003431CB" w:rsidRPr="002A462F">
        <w:rPr>
          <w:sz w:val="24"/>
          <w:szCs w:val="24"/>
        </w:rPr>
        <w:t>Meeting</w:t>
      </w:r>
      <w:r w:rsidR="003431CB" w:rsidRPr="002A462F">
        <w:rPr>
          <w:spacing w:val="-11"/>
          <w:sz w:val="24"/>
          <w:szCs w:val="24"/>
        </w:rPr>
        <w:t xml:space="preserve"> </w:t>
      </w:r>
      <w:r w:rsidR="003431CB" w:rsidRPr="002A462F">
        <w:rPr>
          <w:sz w:val="24"/>
          <w:szCs w:val="24"/>
        </w:rPr>
        <w:t>held</w:t>
      </w:r>
      <w:r w:rsidR="003431CB" w:rsidRPr="002A462F">
        <w:rPr>
          <w:spacing w:val="-5"/>
          <w:sz w:val="24"/>
          <w:szCs w:val="24"/>
        </w:rPr>
        <w:t xml:space="preserve"> </w:t>
      </w:r>
      <w:r w:rsidR="003431CB" w:rsidRPr="002A462F">
        <w:rPr>
          <w:sz w:val="24"/>
          <w:szCs w:val="24"/>
        </w:rPr>
        <w:t>at</w:t>
      </w:r>
      <w:r w:rsidR="003431CB" w:rsidRPr="002A462F">
        <w:rPr>
          <w:spacing w:val="-8"/>
          <w:sz w:val="24"/>
          <w:szCs w:val="24"/>
        </w:rPr>
        <w:t xml:space="preserve"> </w:t>
      </w:r>
      <w:r w:rsidR="003431CB" w:rsidRPr="002A462F">
        <w:rPr>
          <w:sz w:val="24"/>
          <w:szCs w:val="24"/>
        </w:rPr>
        <w:t>the</w:t>
      </w:r>
      <w:r w:rsidR="003431CB" w:rsidRPr="002A462F">
        <w:rPr>
          <w:spacing w:val="-9"/>
          <w:sz w:val="24"/>
          <w:szCs w:val="24"/>
        </w:rPr>
        <w:t xml:space="preserve"> </w:t>
      </w:r>
      <w:r w:rsidR="003431CB" w:rsidRPr="002A462F">
        <w:rPr>
          <w:sz w:val="24"/>
          <w:szCs w:val="24"/>
        </w:rPr>
        <w:t>Annual</w:t>
      </w:r>
      <w:r w:rsidR="003431CB" w:rsidRPr="002A462F">
        <w:rPr>
          <w:spacing w:val="-8"/>
          <w:sz w:val="24"/>
          <w:szCs w:val="24"/>
        </w:rPr>
        <w:t xml:space="preserve"> </w:t>
      </w:r>
      <w:r w:rsidR="003431CB" w:rsidRPr="002A462F">
        <w:rPr>
          <w:sz w:val="24"/>
          <w:szCs w:val="24"/>
        </w:rPr>
        <w:t>Convention</w:t>
      </w:r>
      <w:r w:rsidR="003431CB" w:rsidRPr="002A462F">
        <w:rPr>
          <w:spacing w:val="-8"/>
          <w:sz w:val="24"/>
          <w:szCs w:val="24"/>
        </w:rPr>
        <w:t xml:space="preserve"> </w:t>
      </w:r>
      <w:r w:rsidR="003431CB" w:rsidRPr="002A462F">
        <w:rPr>
          <w:sz w:val="24"/>
          <w:szCs w:val="24"/>
        </w:rPr>
        <w:t>in November.</w:t>
      </w:r>
      <w:r w:rsidR="003431CB" w:rsidRPr="002A462F">
        <w:rPr>
          <w:spacing w:val="-11"/>
          <w:sz w:val="24"/>
          <w:szCs w:val="24"/>
        </w:rPr>
        <w:t xml:space="preserve"> </w:t>
      </w:r>
      <w:r w:rsidR="003431CB" w:rsidRPr="002A462F">
        <w:rPr>
          <w:sz w:val="24"/>
          <w:szCs w:val="24"/>
        </w:rPr>
        <w:t>The</w:t>
      </w:r>
      <w:r w:rsidR="003431CB" w:rsidRPr="002A462F">
        <w:rPr>
          <w:spacing w:val="-11"/>
          <w:sz w:val="24"/>
          <w:szCs w:val="24"/>
        </w:rPr>
        <w:t xml:space="preserve"> </w:t>
      </w:r>
      <w:r w:rsidR="003431CB" w:rsidRPr="002A462F">
        <w:rPr>
          <w:sz w:val="24"/>
          <w:szCs w:val="24"/>
        </w:rPr>
        <w:t>seat</w:t>
      </w:r>
      <w:r w:rsidR="003431CB" w:rsidRPr="002A462F">
        <w:rPr>
          <w:spacing w:val="-10"/>
          <w:sz w:val="24"/>
          <w:szCs w:val="24"/>
        </w:rPr>
        <w:t xml:space="preserve"> </w:t>
      </w:r>
      <w:r w:rsidR="003431CB" w:rsidRPr="002A462F">
        <w:rPr>
          <w:sz w:val="24"/>
          <w:szCs w:val="24"/>
        </w:rPr>
        <w:t>of</w:t>
      </w:r>
      <w:r w:rsidR="003431CB" w:rsidRPr="002A462F">
        <w:rPr>
          <w:spacing w:val="-11"/>
          <w:sz w:val="24"/>
          <w:szCs w:val="24"/>
        </w:rPr>
        <w:t xml:space="preserve"> </w:t>
      </w:r>
      <w:r w:rsidR="003431CB" w:rsidRPr="002A462F">
        <w:rPr>
          <w:sz w:val="24"/>
          <w:szCs w:val="24"/>
        </w:rPr>
        <w:t>a</w:t>
      </w:r>
      <w:r w:rsidR="003431CB" w:rsidRPr="002A462F">
        <w:rPr>
          <w:spacing w:val="-9"/>
          <w:sz w:val="24"/>
          <w:szCs w:val="24"/>
        </w:rPr>
        <w:t xml:space="preserve"> </w:t>
      </w:r>
      <w:r w:rsidR="003431CB" w:rsidRPr="002A462F">
        <w:rPr>
          <w:sz w:val="24"/>
          <w:szCs w:val="24"/>
        </w:rPr>
        <w:t>member</w:t>
      </w:r>
      <w:r w:rsidR="003431CB" w:rsidRPr="002A462F">
        <w:rPr>
          <w:spacing w:val="-11"/>
          <w:sz w:val="24"/>
          <w:szCs w:val="24"/>
        </w:rPr>
        <w:t xml:space="preserve"> </w:t>
      </w:r>
      <w:r w:rsidR="003431CB" w:rsidRPr="002A462F">
        <w:rPr>
          <w:sz w:val="24"/>
          <w:szCs w:val="24"/>
        </w:rPr>
        <w:t>who</w:t>
      </w:r>
      <w:r w:rsidR="003431CB" w:rsidRPr="002A462F">
        <w:rPr>
          <w:spacing w:val="-11"/>
          <w:sz w:val="24"/>
          <w:szCs w:val="24"/>
        </w:rPr>
        <w:t xml:space="preserve"> </w:t>
      </w:r>
      <w:r w:rsidR="003431CB" w:rsidRPr="002A462F">
        <w:rPr>
          <w:sz w:val="24"/>
          <w:szCs w:val="24"/>
        </w:rPr>
        <w:t>is</w:t>
      </w:r>
      <w:r w:rsidR="003431CB" w:rsidRPr="002A462F">
        <w:rPr>
          <w:spacing w:val="-10"/>
          <w:sz w:val="24"/>
          <w:szCs w:val="24"/>
        </w:rPr>
        <w:t xml:space="preserve"> </w:t>
      </w:r>
      <w:r w:rsidR="003431CB" w:rsidRPr="002A462F">
        <w:rPr>
          <w:sz w:val="24"/>
          <w:szCs w:val="24"/>
        </w:rPr>
        <w:t>unable</w:t>
      </w:r>
      <w:r w:rsidR="003431CB" w:rsidRPr="002A462F">
        <w:rPr>
          <w:spacing w:val="-11"/>
          <w:sz w:val="24"/>
          <w:szCs w:val="24"/>
        </w:rPr>
        <w:t xml:space="preserve"> </w:t>
      </w:r>
      <w:r w:rsidR="003431CB" w:rsidRPr="002A462F">
        <w:rPr>
          <w:sz w:val="24"/>
          <w:szCs w:val="24"/>
        </w:rPr>
        <w:t>or</w:t>
      </w:r>
      <w:r w:rsidR="003431CB" w:rsidRPr="002A462F">
        <w:rPr>
          <w:spacing w:val="-9"/>
          <w:sz w:val="24"/>
          <w:szCs w:val="24"/>
        </w:rPr>
        <w:t xml:space="preserve"> </w:t>
      </w:r>
      <w:r w:rsidR="003431CB" w:rsidRPr="002A462F">
        <w:rPr>
          <w:sz w:val="24"/>
          <w:szCs w:val="24"/>
        </w:rPr>
        <w:t>unwilling</w:t>
      </w:r>
      <w:r w:rsidR="003431CB" w:rsidRPr="002A462F">
        <w:rPr>
          <w:spacing w:val="-13"/>
          <w:sz w:val="24"/>
          <w:szCs w:val="24"/>
        </w:rPr>
        <w:t xml:space="preserve"> </w:t>
      </w:r>
      <w:r w:rsidR="003431CB" w:rsidRPr="002A462F">
        <w:rPr>
          <w:sz w:val="24"/>
          <w:szCs w:val="24"/>
        </w:rPr>
        <w:t>to</w:t>
      </w:r>
      <w:r w:rsidR="003431CB" w:rsidRPr="002A462F">
        <w:rPr>
          <w:spacing w:val="-10"/>
          <w:sz w:val="24"/>
          <w:szCs w:val="24"/>
        </w:rPr>
        <w:t xml:space="preserve"> </w:t>
      </w:r>
      <w:r w:rsidR="003431CB" w:rsidRPr="002A462F">
        <w:rPr>
          <w:sz w:val="24"/>
          <w:szCs w:val="24"/>
        </w:rPr>
        <w:t>sign</w:t>
      </w:r>
      <w:r w:rsidR="003431CB" w:rsidRPr="002A462F">
        <w:rPr>
          <w:spacing w:val="-11"/>
          <w:sz w:val="24"/>
          <w:szCs w:val="24"/>
        </w:rPr>
        <w:t xml:space="preserve"> </w:t>
      </w:r>
      <w:r w:rsidR="003431CB" w:rsidRPr="002A462F">
        <w:rPr>
          <w:sz w:val="24"/>
          <w:szCs w:val="24"/>
        </w:rPr>
        <w:t>the</w:t>
      </w:r>
      <w:r w:rsidR="003431CB" w:rsidRPr="002A462F">
        <w:rPr>
          <w:spacing w:val="-11"/>
          <w:sz w:val="24"/>
          <w:szCs w:val="24"/>
        </w:rPr>
        <w:t xml:space="preserve"> </w:t>
      </w:r>
      <w:r w:rsidR="003431CB" w:rsidRPr="002A462F">
        <w:rPr>
          <w:sz w:val="24"/>
          <w:szCs w:val="24"/>
        </w:rPr>
        <w:t>Annual Statement shall be declared vacant.</w:t>
      </w:r>
    </w:p>
    <w:p w14:paraId="3B63E76D" w14:textId="77777777" w:rsidR="002A462F" w:rsidRPr="002A462F" w:rsidRDefault="002A462F" w:rsidP="002A462F">
      <w:pPr>
        <w:tabs>
          <w:tab w:val="left" w:pos="720"/>
          <w:tab w:val="left" w:pos="1422"/>
          <w:tab w:val="left" w:pos="2160"/>
          <w:tab w:val="left" w:pos="2880"/>
          <w:tab w:val="left" w:pos="9450"/>
        </w:tabs>
        <w:spacing w:after="120"/>
        <w:ind w:right="166"/>
        <w:jc w:val="both"/>
        <w:rPr>
          <w:b/>
          <w:sz w:val="24"/>
          <w:szCs w:val="24"/>
        </w:rPr>
      </w:pPr>
    </w:p>
    <w:p w14:paraId="7A83C115" w14:textId="05BCE9D9" w:rsidR="008E3F39" w:rsidRPr="002A462F" w:rsidRDefault="003431CB" w:rsidP="002A462F">
      <w:pPr>
        <w:tabs>
          <w:tab w:val="left" w:pos="720"/>
          <w:tab w:val="left" w:pos="1422"/>
          <w:tab w:val="left" w:pos="2160"/>
          <w:tab w:val="left" w:pos="2880"/>
          <w:tab w:val="left" w:pos="9450"/>
        </w:tabs>
        <w:spacing w:after="120"/>
        <w:ind w:right="166"/>
        <w:jc w:val="both"/>
        <w:rPr>
          <w:sz w:val="24"/>
          <w:szCs w:val="24"/>
        </w:rPr>
      </w:pPr>
      <w:r w:rsidRPr="002A462F">
        <w:rPr>
          <w:b/>
          <w:sz w:val="24"/>
          <w:szCs w:val="24"/>
        </w:rPr>
        <w:t xml:space="preserve">Section 10. Commissioners’ Subcommittees. </w:t>
      </w:r>
      <w:r w:rsidRPr="002A462F">
        <w:rPr>
          <w:sz w:val="24"/>
          <w:szCs w:val="24"/>
        </w:rPr>
        <w:t>If authorized by the Board, committees may establish and abolish subcommittees of their members.</w:t>
      </w:r>
    </w:p>
    <w:p w14:paraId="2B933F16" w14:textId="77777777" w:rsidR="008E3F39" w:rsidRPr="002A462F" w:rsidRDefault="008E3F39" w:rsidP="002A462F">
      <w:pPr>
        <w:pStyle w:val="BodyText"/>
        <w:tabs>
          <w:tab w:val="left" w:pos="720"/>
          <w:tab w:val="left" w:pos="1422"/>
          <w:tab w:val="left" w:pos="2160"/>
          <w:tab w:val="left" w:pos="2880"/>
          <w:tab w:val="left" w:pos="9450"/>
        </w:tabs>
        <w:spacing w:after="120"/>
      </w:pPr>
    </w:p>
    <w:p w14:paraId="4AE7FD97" w14:textId="77777777" w:rsidR="008E3F39" w:rsidRPr="002A462F" w:rsidRDefault="003431CB" w:rsidP="002A462F">
      <w:pPr>
        <w:pStyle w:val="BodyText"/>
        <w:tabs>
          <w:tab w:val="left" w:pos="720"/>
          <w:tab w:val="left" w:pos="1422"/>
          <w:tab w:val="left" w:pos="2160"/>
          <w:tab w:val="left" w:pos="2880"/>
          <w:tab w:val="left" w:pos="9450"/>
        </w:tabs>
        <w:spacing w:after="120"/>
        <w:ind w:right="170"/>
        <w:jc w:val="both"/>
      </w:pPr>
      <w:r w:rsidRPr="002A462F">
        <w:rPr>
          <w:b/>
        </w:rPr>
        <w:t>Section</w:t>
      </w:r>
      <w:r w:rsidRPr="002A462F">
        <w:rPr>
          <w:b/>
          <w:spacing w:val="-13"/>
        </w:rPr>
        <w:t xml:space="preserve"> </w:t>
      </w:r>
      <w:r w:rsidRPr="002A462F">
        <w:rPr>
          <w:b/>
        </w:rPr>
        <w:t>11.</w:t>
      </w:r>
      <w:r w:rsidRPr="002A462F">
        <w:rPr>
          <w:b/>
          <w:spacing w:val="80"/>
        </w:rPr>
        <w:t xml:space="preserve"> </w:t>
      </w:r>
      <w:r w:rsidRPr="002A462F">
        <w:rPr>
          <w:b/>
        </w:rPr>
        <w:t>Staff</w:t>
      </w:r>
      <w:r w:rsidRPr="002A462F">
        <w:rPr>
          <w:b/>
          <w:spacing w:val="-9"/>
        </w:rPr>
        <w:t xml:space="preserve"> </w:t>
      </w:r>
      <w:r w:rsidRPr="002A462F">
        <w:rPr>
          <w:b/>
        </w:rPr>
        <w:t>Task</w:t>
      </w:r>
      <w:r w:rsidRPr="002A462F">
        <w:rPr>
          <w:b/>
          <w:spacing w:val="-11"/>
        </w:rPr>
        <w:t xml:space="preserve"> </w:t>
      </w:r>
      <w:r w:rsidRPr="002A462F">
        <w:rPr>
          <w:b/>
        </w:rPr>
        <w:t>Forces</w:t>
      </w:r>
      <w:r w:rsidRPr="002A462F">
        <w:t>.</w:t>
      </w:r>
      <w:r w:rsidRPr="002A462F">
        <w:rPr>
          <w:spacing w:val="35"/>
        </w:rPr>
        <w:t xml:space="preserve"> </w:t>
      </w:r>
      <w:r w:rsidRPr="002A462F">
        <w:t>The</w:t>
      </w:r>
      <w:r w:rsidRPr="002A462F">
        <w:rPr>
          <w:spacing w:val="-11"/>
        </w:rPr>
        <w:t xml:space="preserve"> </w:t>
      </w:r>
      <w:r w:rsidRPr="002A462F">
        <w:t>staff</w:t>
      </w:r>
      <w:r w:rsidRPr="002A462F">
        <w:rPr>
          <w:spacing w:val="-10"/>
        </w:rPr>
        <w:t xml:space="preserve"> </w:t>
      </w:r>
      <w:r w:rsidRPr="002A462F">
        <w:t>subcommittees</w:t>
      </w:r>
      <w:r w:rsidRPr="002A462F">
        <w:rPr>
          <w:spacing w:val="-15"/>
        </w:rPr>
        <w:t xml:space="preserve"> </w:t>
      </w:r>
      <w:r w:rsidRPr="002A462F">
        <w:t>may</w:t>
      </w:r>
      <w:r w:rsidRPr="002A462F">
        <w:rPr>
          <w:spacing w:val="-13"/>
        </w:rPr>
        <w:t xml:space="preserve"> </w:t>
      </w:r>
      <w:r w:rsidRPr="002A462F">
        <w:t>establish</w:t>
      </w:r>
      <w:r w:rsidRPr="002A462F">
        <w:rPr>
          <w:spacing w:val="-13"/>
        </w:rPr>
        <w:t xml:space="preserve"> </w:t>
      </w:r>
      <w:r w:rsidRPr="002A462F">
        <w:t>and</w:t>
      </w:r>
      <w:r w:rsidRPr="002A462F">
        <w:rPr>
          <w:spacing w:val="-9"/>
        </w:rPr>
        <w:t xml:space="preserve"> </w:t>
      </w:r>
      <w:r w:rsidRPr="002A462F">
        <w:t>abolish</w:t>
      </w:r>
      <w:r w:rsidRPr="002A462F">
        <w:rPr>
          <w:spacing w:val="-9"/>
        </w:rPr>
        <w:t xml:space="preserve"> </w:t>
      </w:r>
      <w:r w:rsidRPr="002A462F">
        <w:t>task</w:t>
      </w:r>
      <w:r w:rsidRPr="002A462F">
        <w:rPr>
          <w:spacing w:val="-8"/>
        </w:rPr>
        <w:t xml:space="preserve"> </w:t>
      </w:r>
      <w:r w:rsidRPr="002A462F">
        <w:t>forces</w:t>
      </w:r>
      <w:r w:rsidRPr="002A462F">
        <w:rPr>
          <w:spacing w:val="-13"/>
        </w:rPr>
        <w:t xml:space="preserve"> </w:t>
      </w:r>
      <w:r w:rsidRPr="002A462F">
        <w:t>of their members upon notification to their supervising committees.</w:t>
      </w:r>
    </w:p>
    <w:p w14:paraId="40F87873" w14:textId="77777777" w:rsidR="008E3F39" w:rsidRPr="002A462F" w:rsidRDefault="008E3F39" w:rsidP="002A462F">
      <w:pPr>
        <w:pStyle w:val="BodyText"/>
        <w:tabs>
          <w:tab w:val="left" w:pos="720"/>
          <w:tab w:val="left" w:pos="1422"/>
          <w:tab w:val="left" w:pos="2160"/>
          <w:tab w:val="left" w:pos="2880"/>
          <w:tab w:val="left" w:pos="9450"/>
        </w:tabs>
        <w:spacing w:after="120"/>
      </w:pPr>
    </w:p>
    <w:p w14:paraId="1731B184" w14:textId="77777777" w:rsidR="008E3F39" w:rsidRPr="002A462F" w:rsidRDefault="003431CB" w:rsidP="002A462F">
      <w:pPr>
        <w:tabs>
          <w:tab w:val="left" w:pos="720"/>
          <w:tab w:val="left" w:pos="1422"/>
          <w:tab w:val="left" w:pos="2160"/>
          <w:tab w:val="left" w:pos="2880"/>
          <w:tab w:val="left" w:pos="9450"/>
        </w:tabs>
        <w:spacing w:after="120"/>
        <w:ind w:right="167"/>
        <w:jc w:val="both"/>
        <w:rPr>
          <w:sz w:val="24"/>
          <w:szCs w:val="24"/>
        </w:rPr>
      </w:pPr>
      <w:r w:rsidRPr="002A462F">
        <w:rPr>
          <w:b/>
          <w:sz w:val="24"/>
          <w:szCs w:val="24"/>
        </w:rPr>
        <w:t xml:space="preserve">Section 12. Committee and Subcommittee Chair Tenures. </w:t>
      </w:r>
      <w:r w:rsidRPr="002A462F">
        <w:rPr>
          <w:sz w:val="24"/>
          <w:szCs w:val="24"/>
        </w:rPr>
        <w:t>The chair of a committee or subcommittee</w:t>
      </w:r>
      <w:r w:rsidRPr="002A462F">
        <w:rPr>
          <w:spacing w:val="-15"/>
          <w:sz w:val="24"/>
          <w:szCs w:val="24"/>
        </w:rPr>
        <w:t xml:space="preserve"> </w:t>
      </w:r>
      <w:r w:rsidRPr="002A462F">
        <w:rPr>
          <w:sz w:val="24"/>
          <w:szCs w:val="24"/>
        </w:rPr>
        <w:t>shall</w:t>
      </w:r>
      <w:r w:rsidRPr="002A462F">
        <w:rPr>
          <w:spacing w:val="-8"/>
          <w:sz w:val="24"/>
          <w:szCs w:val="24"/>
        </w:rPr>
        <w:t xml:space="preserve"> </w:t>
      </w:r>
      <w:r w:rsidRPr="002A462F">
        <w:rPr>
          <w:sz w:val="24"/>
          <w:szCs w:val="24"/>
        </w:rPr>
        <w:t>be</w:t>
      </w:r>
      <w:r w:rsidRPr="002A462F">
        <w:rPr>
          <w:spacing w:val="-8"/>
          <w:sz w:val="24"/>
          <w:szCs w:val="24"/>
        </w:rPr>
        <w:t xml:space="preserve"> </w:t>
      </w:r>
      <w:r w:rsidRPr="002A462F">
        <w:rPr>
          <w:sz w:val="24"/>
          <w:szCs w:val="24"/>
        </w:rPr>
        <w:t>appointed</w:t>
      </w:r>
      <w:r w:rsidRPr="002A462F">
        <w:rPr>
          <w:spacing w:val="-12"/>
          <w:sz w:val="24"/>
          <w:szCs w:val="24"/>
        </w:rPr>
        <w:t xml:space="preserve"> </w:t>
      </w:r>
      <w:r w:rsidRPr="002A462F">
        <w:rPr>
          <w:sz w:val="24"/>
          <w:szCs w:val="24"/>
        </w:rPr>
        <w:t>by</w:t>
      </w:r>
      <w:r w:rsidRPr="002A462F">
        <w:rPr>
          <w:spacing w:val="-15"/>
          <w:sz w:val="24"/>
          <w:szCs w:val="24"/>
        </w:rPr>
        <w:t xml:space="preserve"> </w:t>
      </w:r>
      <w:r w:rsidRPr="002A462F">
        <w:rPr>
          <w:sz w:val="24"/>
          <w:szCs w:val="24"/>
        </w:rPr>
        <w:t>the</w:t>
      </w:r>
      <w:r w:rsidRPr="002A462F">
        <w:rPr>
          <w:spacing w:val="-8"/>
          <w:sz w:val="24"/>
          <w:szCs w:val="24"/>
        </w:rPr>
        <w:t xml:space="preserve"> </w:t>
      </w:r>
      <w:r w:rsidRPr="002A462F">
        <w:rPr>
          <w:sz w:val="24"/>
          <w:szCs w:val="24"/>
        </w:rPr>
        <w:t>President</w:t>
      </w:r>
      <w:r w:rsidRPr="002A462F">
        <w:rPr>
          <w:spacing w:val="-12"/>
          <w:sz w:val="24"/>
          <w:szCs w:val="24"/>
        </w:rPr>
        <w:t xml:space="preserve"> </w:t>
      </w:r>
      <w:r w:rsidRPr="002A462F">
        <w:rPr>
          <w:sz w:val="24"/>
          <w:szCs w:val="24"/>
        </w:rPr>
        <w:t>for</w:t>
      </w:r>
      <w:r w:rsidRPr="002A462F">
        <w:rPr>
          <w:spacing w:val="-9"/>
          <w:sz w:val="24"/>
          <w:szCs w:val="24"/>
        </w:rPr>
        <w:t xml:space="preserve"> </w:t>
      </w:r>
      <w:r w:rsidRPr="002A462F">
        <w:rPr>
          <w:sz w:val="24"/>
          <w:szCs w:val="24"/>
        </w:rPr>
        <w:t>a</w:t>
      </w:r>
      <w:r w:rsidRPr="002A462F">
        <w:rPr>
          <w:spacing w:val="-9"/>
          <w:sz w:val="24"/>
          <w:szCs w:val="24"/>
        </w:rPr>
        <w:t xml:space="preserve"> </w:t>
      </w:r>
      <w:proofErr w:type="gramStart"/>
      <w:r w:rsidRPr="002A462F">
        <w:rPr>
          <w:sz w:val="24"/>
          <w:szCs w:val="24"/>
        </w:rPr>
        <w:t>one</w:t>
      </w:r>
      <w:r w:rsidRPr="002A462F">
        <w:rPr>
          <w:spacing w:val="-7"/>
          <w:sz w:val="24"/>
          <w:szCs w:val="24"/>
        </w:rPr>
        <w:t xml:space="preserve"> </w:t>
      </w:r>
      <w:r w:rsidRPr="002A462F">
        <w:rPr>
          <w:sz w:val="24"/>
          <w:szCs w:val="24"/>
        </w:rPr>
        <w:t>year</w:t>
      </w:r>
      <w:proofErr w:type="gramEnd"/>
      <w:r w:rsidRPr="002A462F">
        <w:rPr>
          <w:spacing w:val="-13"/>
          <w:sz w:val="24"/>
          <w:szCs w:val="24"/>
        </w:rPr>
        <w:t xml:space="preserve"> </w:t>
      </w:r>
      <w:r w:rsidRPr="002A462F">
        <w:rPr>
          <w:sz w:val="24"/>
          <w:szCs w:val="24"/>
        </w:rPr>
        <w:t>term</w:t>
      </w:r>
      <w:r w:rsidRPr="002A462F">
        <w:rPr>
          <w:spacing w:val="-7"/>
          <w:sz w:val="24"/>
          <w:szCs w:val="24"/>
        </w:rPr>
        <w:t xml:space="preserve"> </w:t>
      </w:r>
      <w:r w:rsidRPr="002A462F">
        <w:rPr>
          <w:sz w:val="24"/>
          <w:szCs w:val="24"/>
        </w:rPr>
        <w:t>and</w:t>
      </w:r>
      <w:r w:rsidRPr="002A462F">
        <w:rPr>
          <w:spacing w:val="-13"/>
          <w:sz w:val="24"/>
          <w:szCs w:val="24"/>
        </w:rPr>
        <w:t xml:space="preserve"> </w:t>
      </w:r>
      <w:r w:rsidRPr="002A462F">
        <w:rPr>
          <w:sz w:val="24"/>
          <w:szCs w:val="24"/>
        </w:rPr>
        <w:t>may</w:t>
      </w:r>
      <w:r w:rsidRPr="002A462F">
        <w:rPr>
          <w:spacing w:val="-13"/>
          <w:sz w:val="24"/>
          <w:szCs w:val="24"/>
        </w:rPr>
        <w:t xml:space="preserve"> </w:t>
      </w:r>
      <w:r w:rsidRPr="002A462F">
        <w:rPr>
          <w:sz w:val="24"/>
          <w:szCs w:val="24"/>
        </w:rPr>
        <w:t>be</w:t>
      </w:r>
      <w:r w:rsidRPr="002A462F">
        <w:rPr>
          <w:spacing w:val="-8"/>
          <w:sz w:val="24"/>
          <w:szCs w:val="24"/>
        </w:rPr>
        <w:t xml:space="preserve"> </w:t>
      </w:r>
      <w:r w:rsidRPr="002A462F">
        <w:rPr>
          <w:sz w:val="24"/>
          <w:szCs w:val="24"/>
        </w:rPr>
        <w:t>reappointed</w:t>
      </w:r>
      <w:r w:rsidRPr="002A462F">
        <w:rPr>
          <w:spacing w:val="-14"/>
          <w:sz w:val="24"/>
          <w:szCs w:val="24"/>
        </w:rPr>
        <w:t xml:space="preserve"> </w:t>
      </w:r>
      <w:r w:rsidRPr="002A462F">
        <w:rPr>
          <w:sz w:val="24"/>
          <w:szCs w:val="24"/>
        </w:rPr>
        <w:t>for</w:t>
      </w:r>
      <w:r w:rsidRPr="002A462F">
        <w:rPr>
          <w:spacing w:val="-14"/>
          <w:sz w:val="24"/>
          <w:szCs w:val="24"/>
        </w:rPr>
        <w:t xml:space="preserve"> </w:t>
      </w:r>
      <w:r w:rsidRPr="002A462F">
        <w:rPr>
          <w:sz w:val="24"/>
          <w:szCs w:val="24"/>
        </w:rPr>
        <w:t>a maximum of three consecutive terms.</w:t>
      </w:r>
    </w:p>
    <w:p w14:paraId="6873D158" w14:textId="77777777" w:rsidR="008E3F39" w:rsidRPr="002A462F" w:rsidRDefault="008E3F39" w:rsidP="002A462F">
      <w:pPr>
        <w:pStyle w:val="BodyText"/>
        <w:tabs>
          <w:tab w:val="left" w:pos="720"/>
          <w:tab w:val="left" w:pos="1422"/>
          <w:tab w:val="left" w:pos="2160"/>
          <w:tab w:val="left" w:pos="2880"/>
          <w:tab w:val="left" w:pos="9450"/>
        </w:tabs>
        <w:spacing w:after="120"/>
      </w:pPr>
    </w:p>
    <w:p w14:paraId="03DAD75F" w14:textId="77777777" w:rsidR="002A462F" w:rsidRPr="002A462F" w:rsidRDefault="002A462F" w:rsidP="002A462F">
      <w:pPr>
        <w:pStyle w:val="BodyText"/>
        <w:tabs>
          <w:tab w:val="left" w:pos="720"/>
          <w:tab w:val="left" w:pos="1422"/>
          <w:tab w:val="left" w:pos="2160"/>
          <w:tab w:val="left" w:pos="2880"/>
          <w:tab w:val="left" w:pos="9450"/>
        </w:tabs>
        <w:spacing w:after="120"/>
      </w:pPr>
    </w:p>
    <w:p w14:paraId="73F51538" w14:textId="77777777" w:rsidR="002A462F" w:rsidRPr="002A462F" w:rsidRDefault="002A462F" w:rsidP="002A462F">
      <w:pPr>
        <w:pStyle w:val="BodyText"/>
        <w:tabs>
          <w:tab w:val="left" w:pos="720"/>
          <w:tab w:val="left" w:pos="1422"/>
          <w:tab w:val="left" w:pos="2160"/>
          <w:tab w:val="left" w:pos="2880"/>
          <w:tab w:val="left" w:pos="9450"/>
        </w:tabs>
        <w:spacing w:after="120"/>
      </w:pPr>
    </w:p>
    <w:p w14:paraId="3E33063E" w14:textId="77777777" w:rsidR="008E3F39" w:rsidRPr="002A462F" w:rsidRDefault="003431CB" w:rsidP="002A462F">
      <w:pPr>
        <w:pStyle w:val="BodyText"/>
        <w:tabs>
          <w:tab w:val="left" w:pos="720"/>
          <w:tab w:val="left" w:pos="1422"/>
          <w:tab w:val="left" w:pos="2160"/>
          <w:tab w:val="left" w:pos="2880"/>
          <w:tab w:val="left" w:pos="9450"/>
        </w:tabs>
        <w:spacing w:after="120"/>
        <w:ind w:right="165"/>
        <w:jc w:val="both"/>
      </w:pPr>
      <w:r w:rsidRPr="002A462F">
        <w:rPr>
          <w:b/>
        </w:rPr>
        <w:t xml:space="preserve">Section 13. Vice Chair. </w:t>
      </w:r>
      <w:r w:rsidRPr="002A462F">
        <w:t>The appointment of one or more vice chairs for a committee or subcommittee</w:t>
      </w:r>
      <w:r w:rsidRPr="002A462F">
        <w:rPr>
          <w:spacing w:val="-15"/>
        </w:rPr>
        <w:t xml:space="preserve"> </w:t>
      </w:r>
      <w:r w:rsidRPr="002A462F">
        <w:t>shall</w:t>
      </w:r>
      <w:r w:rsidRPr="002A462F">
        <w:rPr>
          <w:spacing w:val="-15"/>
        </w:rPr>
        <w:t xml:space="preserve"> </w:t>
      </w:r>
      <w:r w:rsidRPr="002A462F">
        <w:t>be</w:t>
      </w:r>
      <w:r w:rsidRPr="002A462F">
        <w:rPr>
          <w:spacing w:val="-13"/>
        </w:rPr>
        <w:t xml:space="preserve"> </w:t>
      </w:r>
      <w:r w:rsidRPr="002A462F">
        <w:t>at</w:t>
      </w:r>
      <w:r w:rsidRPr="002A462F">
        <w:rPr>
          <w:spacing w:val="-12"/>
        </w:rPr>
        <w:t xml:space="preserve"> </w:t>
      </w:r>
      <w:r w:rsidRPr="002A462F">
        <w:t>the</w:t>
      </w:r>
      <w:r w:rsidRPr="002A462F">
        <w:rPr>
          <w:spacing w:val="-14"/>
        </w:rPr>
        <w:t xml:space="preserve"> </w:t>
      </w:r>
      <w:r w:rsidRPr="002A462F">
        <w:t>option</w:t>
      </w:r>
      <w:r w:rsidRPr="002A462F">
        <w:rPr>
          <w:spacing w:val="-14"/>
        </w:rPr>
        <w:t xml:space="preserve"> </w:t>
      </w:r>
      <w:r w:rsidRPr="002A462F">
        <w:t>of</w:t>
      </w:r>
      <w:r w:rsidRPr="002A462F">
        <w:rPr>
          <w:spacing w:val="-15"/>
        </w:rPr>
        <w:t xml:space="preserve"> </w:t>
      </w:r>
      <w:r w:rsidRPr="002A462F">
        <w:t>the</w:t>
      </w:r>
      <w:r w:rsidRPr="002A462F">
        <w:rPr>
          <w:spacing w:val="-15"/>
        </w:rPr>
        <w:t xml:space="preserve"> </w:t>
      </w:r>
      <w:r w:rsidRPr="002A462F">
        <w:t>President,</w:t>
      </w:r>
      <w:r w:rsidRPr="002A462F">
        <w:rPr>
          <w:spacing w:val="-12"/>
        </w:rPr>
        <w:t xml:space="preserve"> </w:t>
      </w:r>
      <w:r w:rsidRPr="002A462F">
        <w:t>after</w:t>
      </w:r>
      <w:r w:rsidRPr="002A462F">
        <w:rPr>
          <w:spacing w:val="-15"/>
        </w:rPr>
        <w:t xml:space="preserve"> </w:t>
      </w:r>
      <w:r w:rsidRPr="002A462F">
        <w:t>consultation</w:t>
      </w:r>
      <w:r w:rsidRPr="002A462F">
        <w:rPr>
          <w:spacing w:val="-14"/>
        </w:rPr>
        <w:t xml:space="preserve"> </w:t>
      </w:r>
      <w:r w:rsidRPr="002A462F">
        <w:t>with</w:t>
      </w:r>
      <w:r w:rsidRPr="002A462F">
        <w:rPr>
          <w:spacing w:val="-12"/>
        </w:rPr>
        <w:t xml:space="preserve"> </w:t>
      </w:r>
      <w:r w:rsidRPr="002A462F">
        <w:t>chair</w:t>
      </w:r>
      <w:r w:rsidRPr="002A462F">
        <w:rPr>
          <w:spacing w:val="-15"/>
        </w:rPr>
        <w:t xml:space="preserve"> </w:t>
      </w:r>
      <w:r w:rsidRPr="002A462F">
        <w:t>of</w:t>
      </w:r>
      <w:r w:rsidRPr="002A462F">
        <w:rPr>
          <w:spacing w:val="-15"/>
        </w:rPr>
        <w:t xml:space="preserve"> </w:t>
      </w:r>
      <w:r w:rsidRPr="002A462F">
        <w:t>the</w:t>
      </w:r>
      <w:r w:rsidRPr="002A462F">
        <w:rPr>
          <w:spacing w:val="-14"/>
        </w:rPr>
        <w:t xml:space="preserve"> </w:t>
      </w:r>
      <w:r w:rsidRPr="002A462F">
        <w:t>committee. Service</w:t>
      </w:r>
      <w:r w:rsidRPr="002A462F">
        <w:rPr>
          <w:spacing w:val="-15"/>
        </w:rPr>
        <w:t xml:space="preserve"> </w:t>
      </w:r>
      <w:r w:rsidRPr="002A462F">
        <w:t>as</w:t>
      </w:r>
      <w:r w:rsidRPr="002A462F">
        <w:rPr>
          <w:spacing w:val="-15"/>
        </w:rPr>
        <w:t xml:space="preserve"> </w:t>
      </w:r>
      <w:r w:rsidRPr="002A462F">
        <w:t>a</w:t>
      </w:r>
      <w:r w:rsidRPr="002A462F">
        <w:rPr>
          <w:spacing w:val="-15"/>
        </w:rPr>
        <w:t xml:space="preserve"> </w:t>
      </w:r>
      <w:r w:rsidRPr="002A462F">
        <w:t>Vice</w:t>
      </w:r>
      <w:r w:rsidRPr="002A462F">
        <w:rPr>
          <w:spacing w:val="-15"/>
        </w:rPr>
        <w:t xml:space="preserve"> </w:t>
      </w:r>
      <w:r w:rsidRPr="002A462F">
        <w:t>Chair</w:t>
      </w:r>
      <w:r w:rsidRPr="002A462F">
        <w:rPr>
          <w:spacing w:val="-14"/>
        </w:rPr>
        <w:t xml:space="preserve"> </w:t>
      </w:r>
      <w:r w:rsidRPr="002A462F">
        <w:t>shall</w:t>
      </w:r>
      <w:r w:rsidRPr="002A462F">
        <w:rPr>
          <w:spacing w:val="-10"/>
        </w:rPr>
        <w:t xml:space="preserve"> </w:t>
      </w:r>
      <w:r w:rsidRPr="002A462F">
        <w:t>not</w:t>
      </w:r>
      <w:r w:rsidRPr="002A462F">
        <w:rPr>
          <w:spacing w:val="-14"/>
        </w:rPr>
        <w:t xml:space="preserve"> </w:t>
      </w:r>
      <w:r w:rsidRPr="002A462F">
        <w:t>create</w:t>
      </w:r>
      <w:r w:rsidRPr="002A462F">
        <w:rPr>
          <w:spacing w:val="-14"/>
        </w:rPr>
        <w:t xml:space="preserve"> </w:t>
      </w:r>
      <w:r w:rsidRPr="002A462F">
        <w:t>a</w:t>
      </w:r>
      <w:r w:rsidRPr="002A462F">
        <w:rPr>
          <w:spacing w:val="-15"/>
        </w:rPr>
        <w:t xml:space="preserve"> </w:t>
      </w:r>
      <w:r w:rsidRPr="002A462F">
        <w:t>presumption</w:t>
      </w:r>
      <w:r w:rsidRPr="002A462F">
        <w:rPr>
          <w:spacing w:val="-13"/>
        </w:rPr>
        <w:t xml:space="preserve"> </w:t>
      </w:r>
      <w:r w:rsidRPr="002A462F">
        <w:t>that</w:t>
      </w:r>
      <w:r w:rsidRPr="002A462F">
        <w:rPr>
          <w:spacing w:val="-15"/>
        </w:rPr>
        <w:t xml:space="preserve"> </w:t>
      </w:r>
      <w:r w:rsidRPr="002A462F">
        <w:t>the</w:t>
      </w:r>
      <w:r w:rsidRPr="002A462F">
        <w:rPr>
          <w:spacing w:val="-15"/>
        </w:rPr>
        <w:t xml:space="preserve"> </w:t>
      </w:r>
      <w:r w:rsidRPr="002A462F">
        <w:t>incumbent</w:t>
      </w:r>
      <w:r w:rsidRPr="002A462F">
        <w:rPr>
          <w:spacing w:val="-15"/>
        </w:rPr>
        <w:t xml:space="preserve"> </w:t>
      </w:r>
      <w:r w:rsidRPr="002A462F">
        <w:t>shall</w:t>
      </w:r>
      <w:r w:rsidRPr="002A462F">
        <w:rPr>
          <w:spacing w:val="-13"/>
        </w:rPr>
        <w:t xml:space="preserve"> </w:t>
      </w:r>
      <w:r w:rsidRPr="002A462F">
        <w:t>succeed</w:t>
      </w:r>
      <w:r w:rsidRPr="002A462F">
        <w:rPr>
          <w:spacing w:val="-15"/>
        </w:rPr>
        <w:t xml:space="preserve"> </w:t>
      </w:r>
      <w:r w:rsidRPr="002A462F">
        <w:t>to</w:t>
      </w:r>
      <w:r w:rsidRPr="002A462F">
        <w:rPr>
          <w:spacing w:val="-14"/>
        </w:rPr>
        <w:t xml:space="preserve"> </w:t>
      </w:r>
      <w:r w:rsidRPr="002A462F">
        <w:t>the</w:t>
      </w:r>
      <w:r w:rsidRPr="002A462F">
        <w:rPr>
          <w:spacing w:val="-14"/>
        </w:rPr>
        <w:t xml:space="preserve"> </w:t>
      </w:r>
      <w:r w:rsidRPr="002A462F">
        <w:t>chair.</w:t>
      </w:r>
    </w:p>
    <w:p w14:paraId="46835A3B" w14:textId="77777777" w:rsidR="008E3F39" w:rsidRPr="002A462F" w:rsidRDefault="008E3F39" w:rsidP="002A462F">
      <w:pPr>
        <w:pStyle w:val="BodyText"/>
        <w:tabs>
          <w:tab w:val="left" w:pos="720"/>
          <w:tab w:val="left" w:pos="1422"/>
          <w:tab w:val="left" w:pos="2160"/>
          <w:tab w:val="left" w:pos="2880"/>
          <w:tab w:val="left" w:pos="9450"/>
        </w:tabs>
        <w:spacing w:after="120"/>
      </w:pPr>
    </w:p>
    <w:p w14:paraId="680A64B4" w14:textId="45126497" w:rsidR="00776424" w:rsidRPr="002A462F" w:rsidRDefault="003431CB" w:rsidP="002A462F">
      <w:pPr>
        <w:pStyle w:val="BodyText"/>
        <w:tabs>
          <w:tab w:val="left" w:pos="720"/>
          <w:tab w:val="left" w:pos="1422"/>
          <w:tab w:val="left" w:pos="2160"/>
          <w:tab w:val="left" w:pos="2880"/>
          <w:tab w:val="left" w:pos="9450"/>
        </w:tabs>
        <w:spacing w:after="120"/>
        <w:ind w:right="163"/>
        <w:jc w:val="both"/>
      </w:pPr>
      <w:r w:rsidRPr="002A462F">
        <w:rPr>
          <w:b/>
        </w:rPr>
        <w:t>Section</w:t>
      </w:r>
      <w:r w:rsidRPr="002A462F">
        <w:rPr>
          <w:b/>
          <w:spacing w:val="-15"/>
        </w:rPr>
        <w:t xml:space="preserve"> </w:t>
      </w:r>
      <w:r w:rsidRPr="002A462F">
        <w:rPr>
          <w:b/>
        </w:rPr>
        <w:t>14.</w:t>
      </w:r>
      <w:r w:rsidRPr="002A462F">
        <w:rPr>
          <w:b/>
          <w:spacing w:val="-15"/>
        </w:rPr>
        <w:t xml:space="preserve"> </w:t>
      </w:r>
      <w:r w:rsidRPr="002A462F">
        <w:rPr>
          <w:b/>
        </w:rPr>
        <w:t>Conduct</w:t>
      </w:r>
      <w:r w:rsidRPr="002A462F">
        <w:rPr>
          <w:b/>
          <w:spacing w:val="-15"/>
        </w:rPr>
        <w:t xml:space="preserve"> </w:t>
      </w:r>
      <w:r w:rsidRPr="002A462F">
        <w:rPr>
          <w:b/>
        </w:rPr>
        <w:t>of</w:t>
      </w:r>
      <w:r w:rsidRPr="002A462F">
        <w:rPr>
          <w:b/>
          <w:spacing w:val="-15"/>
        </w:rPr>
        <w:t xml:space="preserve"> </w:t>
      </w:r>
      <w:r w:rsidRPr="002A462F">
        <w:rPr>
          <w:b/>
        </w:rPr>
        <w:t>Meetings</w:t>
      </w:r>
      <w:r w:rsidRPr="002A462F">
        <w:rPr>
          <w:b/>
          <w:spacing w:val="-15"/>
        </w:rPr>
        <w:t xml:space="preserve"> </w:t>
      </w:r>
      <w:r w:rsidRPr="002A462F">
        <w:rPr>
          <w:b/>
        </w:rPr>
        <w:t>and</w:t>
      </w:r>
      <w:r w:rsidRPr="002A462F">
        <w:rPr>
          <w:b/>
          <w:spacing w:val="-15"/>
        </w:rPr>
        <w:t xml:space="preserve"> </w:t>
      </w:r>
      <w:r w:rsidRPr="002A462F">
        <w:rPr>
          <w:b/>
        </w:rPr>
        <w:t>Conference</w:t>
      </w:r>
      <w:r w:rsidRPr="002A462F">
        <w:rPr>
          <w:b/>
          <w:spacing w:val="-15"/>
        </w:rPr>
        <w:t xml:space="preserve"> </w:t>
      </w:r>
      <w:r w:rsidRPr="002A462F">
        <w:rPr>
          <w:b/>
        </w:rPr>
        <w:t>Calls.</w:t>
      </w:r>
      <w:r w:rsidRPr="002A462F">
        <w:rPr>
          <w:b/>
          <w:spacing w:val="38"/>
        </w:rPr>
        <w:t xml:space="preserve"> </w:t>
      </w:r>
      <w:r w:rsidRPr="002A462F">
        <w:t>Committees</w:t>
      </w:r>
      <w:r w:rsidRPr="002A462F">
        <w:rPr>
          <w:spacing w:val="-15"/>
        </w:rPr>
        <w:t xml:space="preserve"> </w:t>
      </w:r>
      <w:r w:rsidRPr="002A462F">
        <w:t>and</w:t>
      </w:r>
      <w:r w:rsidRPr="002A462F">
        <w:rPr>
          <w:spacing w:val="-13"/>
        </w:rPr>
        <w:t xml:space="preserve"> </w:t>
      </w:r>
      <w:r w:rsidRPr="002A462F">
        <w:t>subcommittees</w:t>
      </w:r>
      <w:r w:rsidRPr="002A462F">
        <w:rPr>
          <w:spacing w:val="-15"/>
        </w:rPr>
        <w:t xml:space="preserve"> </w:t>
      </w:r>
      <w:r w:rsidRPr="002A462F">
        <w:t>should meet in conjunction</w:t>
      </w:r>
      <w:r w:rsidRPr="002A462F">
        <w:rPr>
          <w:spacing w:val="-4"/>
        </w:rPr>
        <w:t xml:space="preserve"> </w:t>
      </w:r>
      <w:r w:rsidRPr="002A462F">
        <w:t>with the convention,</w:t>
      </w:r>
      <w:r w:rsidRPr="002A462F">
        <w:rPr>
          <w:spacing w:val="-5"/>
        </w:rPr>
        <w:t xml:space="preserve"> </w:t>
      </w:r>
      <w:r w:rsidRPr="002A462F">
        <w:t>winter</w:t>
      </w:r>
      <w:r w:rsidRPr="002A462F">
        <w:rPr>
          <w:spacing w:val="-5"/>
        </w:rPr>
        <w:t xml:space="preserve"> </w:t>
      </w:r>
      <w:r w:rsidRPr="002A462F">
        <w:t>and</w:t>
      </w:r>
      <w:r w:rsidRPr="002A462F">
        <w:rPr>
          <w:spacing w:val="-4"/>
        </w:rPr>
        <w:t xml:space="preserve"> </w:t>
      </w:r>
      <w:r w:rsidRPr="002A462F">
        <w:t>summer meetings of the Association.</w:t>
      </w:r>
      <w:r w:rsidRPr="002A462F">
        <w:rPr>
          <w:spacing w:val="-4"/>
        </w:rPr>
        <w:t xml:space="preserve"> </w:t>
      </w:r>
      <w:r w:rsidRPr="002A462F">
        <w:t xml:space="preserve">Notice </w:t>
      </w:r>
      <w:r w:rsidRPr="002A462F">
        <w:rPr>
          <w:spacing w:val="-2"/>
        </w:rPr>
        <w:t>for</w:t>
      </w:r>
      <w:r w:rsidRPr="002A462F">
        <w:rPr>
          <w:spacing w:val="-13"/>
        </w:rPr>
        <w:t xml:space="preserve"> </w:t>
      </w:r>
      <w:r w:rsidRPr="002A462F">
        <w:rPr>
          <w:spacing w:val="-2"/>
        </w:rPr>
        <w:t>each</w:t>
      </w:r>
      <w:r w:rsidRPr="002A462F">
        <w:rPr>
          <w:spacing w:val="-11"/>
        </w:rPr>
        <w:t xml:space="preserve"> </w:t>
      </w:r>
      <w:r w:rsidRPr="002A462F">
        <w:rPr>
          <w:spacing w:val="-2"/>
        </w:rPr>
        <w:t>of</w:t>
      </w:r>
      <w:r w:rsidRPr="002A462F">
        <w:rPr>
          <w:spacing w:val="-9"/>
        </w:rPr>
        <w:t xml:space="preserve"> </w:t>
      </w:r>
      <w:r w:rsidRPr="002A462F">
        <w:rPr>
          <w:spacing w:val="-2"/>
        </w:rPr>
        <w:t>those</w:t>
      </w:r>
      <w:r w:rsidRPr="002A462F">
        <w:rPr>
          <w:spacing w:val="-9"/>
        </w:rPr>
        <w:t xml:space="preserve"> </w:t>
      </w:r>
      <w:r w:rsidRPr="002A462F">
        <w:rPr>
          <w:spacing w:val="-2"/>
        </w:rPr>
        <w:t>three</w:t>
      </w:r>
      <w:r w:rsidRPr="002A462F">
        <w:rPr>
          <w:spacing w:val="-9"/>
        </w:rPr>
        <w:t xml:space="preserve"> </w:t>
      </w:r>
      <w:r w:rsidRPr="002A462F">
        <w:rPr>
          <w:spacing w:val="-2"/>
        </w:rPr>
        <w:t>meetings</w:t>
      </w:r>
      <w:r w:rsidRPr="002A462F">
        <w:rPr>
          <w:spacing w:val="-7"/>
        </w:rPr>
        <w:t xml:space="preserve"> </w:t>
      </w:r>
      <w:r w:rsidRPr="002A462F">
        <w:rPr>
          <w:spacing w:val="-2"/>
        </w:rPr>
        <w:t>is</w:t>
      </w:r>
      <w:r w:rsidRPr="002A462F">
        <w:rPr>
          <w:spacing w:val="-6"/>
        </w:rPr>
        <w:t xml:space="preserve"> </w:t>
      </w:r>
      <w:r w:rsidRPr="002A462F">
        <w:rPr>
          <w:spacing w:val="-2"/>
        </w:rPr>
        <w:t>given</w:t>
      </w:r>
      <w:r w:rsidRPr="002A462F">
        <w:rPr>
          <w:spacing w:val="-11"/>
        </w:rPr>
        <w:t xml:space="preserve"> </w:t>
      </w:r>
      <w:r w:rsidRPr="002A462F">
        <w:rPr>
          <w:spacing w:val="-2"/>
        </w:rPr>
        <w:t>well</w:t>
      </w:r>
      <w:r w:rsidRPr="002A462F">
        <w:rPr>
          <w:spacing w:val="-7"/>
        </w:rPr>
        <w:t xml:space="preserve"> </w:t>
      </w:r>
      <w:r w:rsidRPr="002A462F">
        <w:rPr>
          <w:spacing w:val="-2"/>
        </w:rPr>
        <w:t>in</w:t>
      </w:r>
      <w:r w:rsidRPr="002A462F">
        <w:rPr>
          <w:spacing w:val="-8"/>
        </w:rPr>
        <w:t xml:space="preserve"> </w:t>
      </w:r>
      <w:r w:rsidRPr="002A462F">
        <w:rPr>
          <w:spacing w:val="-2"/>
        </w:rPr>
        <w:t>advance</w:t>
      </w:r>
      <w:r w:rsidRPr="002A462F">
        <w:rPr>
          <w:spacing w:val="-12"/>
        </w:rPr>
        <w:t xml:space="preserve"> </w:t>
      </w:r>
      <w:r w:rsidRPr="002A462F">
        <w:rPr>
          <w:spacing w:val="-2"/>
        </w:rPr>
        <w:t>electronically</w:t>
      </w:r>
      <w:r w:rsidRPr="002A462F">
        <w:rPr>
          <w:spacing w:val="-13"/>
        </w:rPr>
        <w:t xml:space="preserve"> </w:t>
      </w:r>
      <w:r w:rsidRPr="002A462F">
        <w:rPr>
          <w:spacing w:val="-2"/>
        </w:rPr>
        <w:t>though</w:t>
      </w:r>
      <w:r w:rsidRPr="002A462F">
        <w:rPr>
          <w:spacing w:val="-8"/>
        </w:rPr>
        <w:t xml:space="preserve"> </w:t>
      </w:r>
      <w:r w:rsidRPr="002A462F">
        <w:rPr>
          <w:spacing w:val="-2"/>
        </w:rPr>
        <w:t>the</w:t>
      </w:r>
      <w:r w:rsidRPr="002A462F">
        <w:rPr>
          <w:spacing w:val="-9"/>
        </w:rPr>
        <w:t xml:space="preserve"> </w:t>
      </w:r>
      <w:r w:rsidRPr="002A462F">
        <w:rPr>
          <w:spacing w:val="-2"/>
        </w:rPr>
        <w:t xml:space="preserve">NARUC Bulletin </w:t>
      </w:r>
      <w:r w:rsidRPr="002A462F">
        <w:t>and</w:t>
      </w:r>
      <w:r w:rsidRPr="002A462F">
        <w:rPr>
          <w:spacing w:val="-3"/>
        </w:rPr>
        <w:t xml:space="preserve"> </w:t>
      </w:r>
      <w:r w:rsidRPr="002A462F">
        <w:t>by</w:t>
      </w:r>
      <w:r w:rsidRPr="002A462F">
        <w:rPr>
          <w:spacing w:val="-3"/>
        </w:rPr>
        <w:t xml:space="preserve"> </w:t>
      </w:r>
      <w:r w:rsidRPr="002A462F">
        <w:t>posting</w:t>
      </w:r>
      <w:r w:rsidRPr="002A462F">
        <w:rPr>
          <w:spacing w:val="-1"/>
        </w:rPr>
        <w:t xml:space="preserve"> </w:t>
      </w:r>
      <w:r w:rsidRPr="002A462F">
        <w:t>on NARUC’s</w:t>
      </w:r>
      <w:r w:rsidRPr="002A462F">
        <w:rPr>
          <w:spacing w:val="-3"/>
        </w:rPr>
        <w:t xml:space="preserve"> </w:t>
      </w:r>
      <w:r w:rsidRPr="002A462F">
        <w:t>webpage.</w:t>
      </w:r>
      <w:r w:rsidRPr="002A462F">
        <w:rPr>
          <w:spacing w:val="-1"/>
        </w:rPr>
        <w:t xml:space="preserve"> </w:t>
      </w:r>
      <w:r w:rsidRPr="002A462F">
        <w:t>If</w:t>
      </w:r>
      <w:r w:rsidRPr="002A462F">
        <w:rPr>
          <w:spacing w:val="-2"/>
        </w:rPr>
        <w:t xml:space="preserve"> </w:t>
      </w:r>
      <w:r w:rsidRPr="002A462F">
        <w:t>a committee or subcommittee</w:t>
      </w:r>
      <w:r w:rsidRPr="002A462F">
        <w:rPr>
          <w:spacing w:val="-4"/>
        </w:rPr>
        <w:t xml:space="preserve"> </w:t>
      </w:r>
      <w:r w:rsidRPr="002A462F">
        <w:t>has</w:t>
      </w:r>
      <w:r w:rsidRPr="002A462F">
        <w:rPr>
          <w:spacing w:val="-2"/>
        </w:rPr>
        <w:t xml:space="preserve"> </w:t>
      </w:r>
      <w:r w:rsidRPr="002A462F">
        <w:t>failed</w:t>
      </w:r>
      <w:r w:rsidRPr="002A462F">
        <w:rPr>
          <w:spacing w:val="-1"/>
        </w:rPr>
        <w:t xml:space="preserve"> </w:t>
      </w:r>
      <w:r w:rsidRPr="002A462F">
        <w:t>to hold at least two meetings during the preceding calendar year, the President shall consider replacing the committee or subcommittee chair. Only members and associate members shall (</w:t>
      </w:r>
      <w:proofErr w:type="spellStart"/>
      <w:r w:rsidRPr="002A462F">
        <w:t>i</w:t>
      </w:r>
      <w:proofErr w:type="spellEnd"/>
      <w:r w:rsidRPr="002A462F">
        <w:t xml:space="preserve">) participate in </w:t>
      </w:r>
      <w:r w:rsidRPr="002A462F">
        <w:rPr>
          <w:spacing w:val="-2"/>
        </w:rPr>
        <w:t>Committee</w:t>
      </w:r>
      <w:r w:rsidRPr="002A462F">
        <w:rPr>
          <w:spacing w:val="-15"/>
        </w:rPr>
        <w:t xml:space="preserve"> </w:t>
      </w:r>
      <w:r w:rsidRPr="002A462F">
        <w:rPr>
          <w:spacing w:val="-2"/>
        </w:rPr>
        <w:t>or</w:t>
      </w:r>
      <w:r w:rsidRPr="002A462F">
        <w:rPr>
          <w:spacing w:val="-13"/>
        </w:rPr>
        <w:t xml:space="preserve"> </w:t>
      </w:r>
      <w:r w:rsidRPr="002A462F">
        <w:rPr>
          <w:spacing w:val="-2"/>
        </w:rPr>
        <w:t>Subcommittee</w:t>
      </w:r>
      <w:r w:rsidRPr="002A462F">
        <w:rPr>
          <w:spacing w:val="-13"/>
        </w:rPr>
        <w:t xml:space="preserve"> </w:t>
      </w:r>
      <w:r w:rsidRPr="002A462F">
        <w:rPr>
          <w:spacing w:val="-2"/>
        </w:rPr>
        <w:t>conference</w:t>
      </w:r>
      <w:r w:rsidRPr="002A462F">
        <w:rPr>
          <w:spacing w:val="-13"/>
        </w:rPr>
        <w:t xml:space="preserve"> </w:t>
      </w:r>
      <w:r w:rsidRPr="002A462F">
        <w:rPr>
          <w:spacing w:val="-2"/>
        </w:rPr>
        <w:t>calls,</w:t>
      </w:r>
      <w:r w:rsidRPr="002A462F">
        <w:rPr>
          <w:spacing w:val="-13"/>
        </w:rPr>
        <w:t xml:space="preserve"> </w:t>
      </w:r>
      <w:r w:rsidRPr="002A462F">
        <w:rPr>
          <w:spacing w:val="-2"/>
        </w:rPr>
        <w:t>except</w:t>
      </w:r>
      <w:r w:rsidRPr="002A462F">
        <w:rPr>
          <w:spacing w:val="-13"/>
        </w:rPr>
        <w:t xml:space="preserve"> </w:t>
      </w:r>
      <w:r w:rsidRPr="002A462F">
        <w:rPr>
          <w:spacing w:val="-2"/>
        </w:rPr>
        <w:t>by</w:t>
      </w:r>
      <w:r w:rsidRPr="002A462F">
        <w:rPr>
          <w:spacing w:val="-13"/>
        </w:rPr>
        <w:t xml:space="preserve"> </w:t>
      </w:r>
      <w:r w:rsidRPr="002A462F">
        <w:rPr>
          <w:spacing w:val="-2"/>
        </w:rPr>
        <w:t>special</w:t>
      </w:r>
      <w:r w:rsidRPr="002A462F">
        <w:rPr>
          <w:spacing w:val="-13"/>
        </w:rPr>
        <w:t xml:space="preserve"> </w:t>
      </w:r>
      <w:r w:rsidRPr="002A462F">
        <w:rPr>
          <w:spacing w:val="-2"/>
        </w:rPr>
        <w:t>invitation,</w:t>
      </w:r>
      <w:r w:rsidRPr="002A462F">
        <w:rPr>
          <w:spacing w:val="-13"/>
        </w:rPr>
        <w:t xml:space="preserve"> </w:t>
      </w:r>
      <w:r w:rsidRPr="002A462F">
        <w:rPr>
          <w:spacing w:val="-2"/>
        </w:rPr>
        <w:t>(ii)</w:t>
      </w:r>
      <w:r w:rsidRPr="002A462F">
        <w:rPr>
          <w:spacing w:val="-13"/>
        </w:rPr>
        <w:t xml:space="preserve"> </w:t>
      </w:r>
      <w:r w:rsidRPr="002A462F">
        <w:rPr>
          <w:spacing w:val="-2"/>
        </w:rPr>
        <w:t>compile</w:t>
      </w:r>
      <w:r w:rsidRPr="002A462F">
        <w:rPr>
          <w:spacing w:val="-13"/>
        </w:rPr>
        <w:t xml:space="preserve"> </w:t>
      </w:r>
      <w:r w:rsidRPr="002A462F">
        <w:rPr>
          <w:spacing w:val="-2"/>
        </w:rPr>
        <w:t>and</w:t>
      </w:r>
      <w:r w:rsidRPr="002A462F">
        <w:rPr>
          <w:spacing w:val="-13"/>
        </w:rPr>
        <w:t xml:space="preserve"> </w:t>
      </w:r>
      <w:r w:rsidRPr="002A462F">
        <w:rPr>
          <w:spacing w:val="-2"/>
        </w:rPr>
        <w:t>organize the</w:t>
      </w:r>
      <w:r w:rsidRPr="002A462F">
        <w:rPr>
          <w:spacing w:val="-13"/>
        </w:rPr>
        <w:t xml:space="preserve"> </w:t>
      </w:r>
      <w:r w:rsidRPr="002A462F">
        <w:rPr>
          <w:spacing w:val="-2"/>
        </w:rPr>
        <w:t>agenda,</w:t>
      </w:r>
      <w:r w:rsidRPr="002A462F">
        <w:rPr>
          <w:spacing w:val="-13"/>
        </w:rPr>
        <w:t xml:space="preserve"> </w:t>
      </w:r>
      <w:r w:rsidRPr="002A462F">
        <w:rPr>
          <w:spacing w:val="-2"/>
        </w:rPr>
        <w:t>and</w:t>
      </w:r>
      <w:r w:rsidRPr="002A462F">
        <w:rPr>
          <w:spacing w:val="-13"/>
        </w:rPr>
        <w:t xml:space="preserve"> </w:t>
      </w:r>
      <w:r w:rsidRPr="002A462F">
        <w:rPr>
          <w:spacing w:val="-2"/>
        </w:rPr>
        <w:t>any</w:t>
      </w:r>
      <w:r w:rsidRPr="002A462F">
        <w:rPr>
          <w:spacing w:val="-13"/>
        </w:rPr>
        <w:t xml:space="preserve"> </w:t>
      </w:r>
      <w:r w:rsidRPr="002A462F">
        <w:rPr>
          <w:spacing w:val="-2"/>
        </w:rPr>
        <w:t>panel</w:t>
      </w:r>
      <w:r w:rsidRPr="002A462F">
        <w:rPr>
          <w:spacing w:val="-13"/>
        </w:rPr>
        <w:t xml:space="preserve"> </w:t>
      </w:r>
      <w:r w:rsidRPr="002A462F">
        <w:rPr>
          <w:spacing w:val="-2"/>
        </w:rPr>
        <w:t>presentations,</w:t>
      </w:r>
      <w:r w:rsidRPr="002A462F">
        <w:rPr>
          <w:spacing w:val="-13"/>
        </w:rPr>
        <w:t xml:space="preserve"> </w:t>
      </w:r>
      <w:r w:rsidRPr="002A462F">
        <w:rPr>
          <w:spacing w:val="-2"/>
        </w:rPr>
        <w:t>for</w:t>
      </w:r>
      <w:r w:rsidRPr="002A462F">
        <w:rPr>
          <w:spacing w:val="-12"/>
        </w:rPr>
        <w:t xml:space="preserve"> </w:t>
      </w:r>
      <w:r w:rsidRPr="002A462F">
        <w:rPr>
          <w:spacing w:val="-2"/>
        </w:rPr>
        <w:t>any</w:t>
      </w:r>
      <w:r w:rsidRPr="002A462F">
        <w:rPr>
          <w:spacing w:val="-13"/>
        </w:rPr>
        <w:t xml:space="preserve"> </w:t>
      </w:r>
      <w:r w:rsidRPr="002A462F">
        <w:rPr>
          <w:spacing w:val="-2"/>
        </w:rPr>
        <w:t>Committee</w:t>
      </w:r>
      <w:r w:rsidRPr="002A462F">
        <w:rPr>
          <w:spacing w:val="-11"/>
        </w:rPr>
        <w:t xml:space="preserve"> </w:t>
      </w:r>
      <w:r w:rsidRPr="002A462F">
        <w:rPr>
          <w:spacing w:val="-2"/>
        </w:rPr>
        <w:t>or</w:t>
      </w:r>
      <w:r w:rsidRPr="002A462F">
        <w:rPr>
          <w:spacing w:val="-12"/>
        </w:rPr>
        <w:t xml:space="preserve"> </w:t>
      </w:r>
      <w:r w:rsidRPr="002A462F">
        <w:rPr>
          <w:spacing w:val="-2"/>
        </w:rPr>
        <w:t>Subcommittee</w:t>
      </w:r>
      <w:r w:rsidRPr="002A462F">
        <w:rPr>
          <w:spacing w:val="-7"/>
        </w:rPr>
        <w:t xml:space="preserve"> </w:t>
      </w:r>
      <w:r w:rsidRPr="002A462F">
        <w:rPr>
          <w:spacing w:val="-2"/>
        </w:rPr>
        <w:t>meeting</w:t>
      </w:r>
      <w:r w:rsidRPr="002A462F">
        <w:rPr>
          <w:spacing w:val="-13"/>
        </w:rPr>
        <w:t xml:space="preserve"> </w:t>
      </w:r>
      <w:r w:rsidRPr="002A462F">
        <w:rPr>
          <w:spacing w:val="-2"/>
        </w:rPr>
        <w:t>or</w:t>
      </w:r>
      <w:r w:rsidRPr="002A462F">
        <w:rPr>
          <w:spacing w:val="-11"/>
        </w:rPr>
        <w:t xml:space="preserve"> </w:t>
      </w:r>
      <w:r w:rsidRPr="002A462F">
        <w:rPr>
          <w:spacing w:val="-2"/>
        </w:rPr>
        <w:t xml:space="preserve">conference </w:t>
      </w:r>
      <w:r w:rsidRPr="002A462F">
        <w:t>call,</w:t>
      </w:r>
      <w:r w:rsidRPr="002A462F">
        <w:rPr>
          <w:spacing w:val="30"/>
        </w:rPr>
        <w:t xml:space="preserve"> </w:t>
      </w:r>
      <w:r w:rsidRPr="002A462F">
        <w:t>and</w:t>
      </w:r>
      <w:r w:rsidRPr="002A462F">
        <w:rPr>
          <w:spacing w:val="30"/>
        </w:rPr>
        <w:t xml:space="preserve"> </w:t>
      </w:r>
      <w:r w:rsidRPr="002A462F">
        <w:t>(iii)</w:t>
      </w:r>
      <w:r w:rsidRPr="002A462F">
        <w:rPr>
          <w:spacing w:val="30"/>
        </w:rPr>
        <w:t xml:space="preserve"> </w:t>
      </w:r>
      <w:r w:rsidRPr="002A462F">
        <w:t>sit</w:t>
      </w:r>
      <w:r w:rsidRPr="002A462F">
        <w:rPr>
          <w:spacing w:val="33"/>
        </w:rPr>
        <w:t xml:space="preserve"> </w:t>
      </w:r>
      <w:r w:rsidRPr="002A462F">
        <w:t>at</w:t>
      </w:r>
      <w:r w:rsidRPr="002A462F">
        <w:rPr>
          <w:spacing w:val="33"/>
        </w:rPr>
        <w:t xml:space="preserve"> </w:t>
      </w:r>
      <w:r w:rsidRPr="002A462F">
        <w:t>the</w:t>
      </w:r>
      <w:r w:rsidRPr="002A462F">
        <w:rPr>
          <w:spacing w:val="30"/>
        </w:rPr>
        <w:t xml:space="preserve"> </w:t>
      </w:r>
      <w:r w:rsidRPr="002A462F">
        <w:t>table</w:t>
      </w:r>
      <w:r w:rsidRPr="002A462F">
        <w:rPr>
          <w:spacing w:val="34"/>
        </w:rPr>
        <w:t xml:space="preserve"> </w:t>
      </w:r>
      <w:r w:rsidRPr="002A462F">
        <w:t>reserved</w:t>
      </w:r>
      <w:r w:rsidRPr="002A462F">
        <w:rPr>
          <w:spacing w:val="28"/>
        </w:rPr>
        <w:t xml:space="preserve"> </w:t>
      </w:r>
      <w:r w:rsidRPr="002A462F">
        <w:t>for</w:t>
      </w:r>
      <w:r w:rsidRPr="002A462F">
        <w:rPr>
          <w:spacing w:val="28"/>
        </w:rPr>
        <w:t xml:space="preserve"> </w:t>
      </w:r>
      <w:r w:rsidRPr="002A462F">
        <w:t>Commissioners</w:t>
      </w:r>
      <w:r w:rsidRPr="002A462F">
        <w:rPr>
          <w:spacing w:val="28"/>
        </w:rPr>
        <w:t xml:space="preserve"> </w:t>
      </w:r>
      <w:r w:rsidRPr="002A462F">
        <w:t>at</w:t>
      </w:r>
      <w:r w:rsidRPr="002A462F">
        <w:rPr>
          <w:spacing w:val="33"/>
        </w:rPr>
        <w:t xml:space="preserve"> </w:t>
      </w:r>
      <w:r w:rsidRPr="002A462F">
        <w:t>meetings.</w:t>
      </w:r>
      <w:r w:rsidRPr="002A462F">
        <w:rPr>
          <w:spacing w:val="80"/>
          <w:w w:val="150"/>
        </w:rPr>
        <w:t xml:space="preserve"> </w:t>
      </w:r>
      <w:r w:rsidRPr="002A462F">
        <w:t>Non-members</w:t>
      </w:r>
      <w:r w:rsidRPr="002A462F">
        <w:rPr>
          <w:spacing w:val="31"/>
        </w:rPr>
        <w:t xml:space="preserve"> </w:t>
      </w:r>
      <w:r w:rsidRPr="002A462F">
        <w:t>may</w:t>
      </w:r>
      <w:r w:rsidRPr="002A462F">
        <w:rPr>
          <w:spacing w:val="23"/>
        </w:rPr>
        <w:t xml:space="preserve"> </w:t>
      </w:r>
      <w:r w:rsidRPr="002A462F">
        <w:t>be</w:t>
      </w:r>
      <w:r w:rsidR="002A462F" w:rsidRPr="002A462F">
        <w:t xml:space="preserve"> </w:t>
      </w:r>
      <w:r w:rsidRPr="002A462F">
        <w:rPr>
          <w:spacing w:val="-2"/>
        </w:rPr>
        <w:t>permitted</w:t>
      </w:r>
      <w:r w:rsidRPr="002A462F">
        <w:rPr>
          <w:spacing w:val="-11"/>
        </w:rPr>
        <w:t xml:space="preserve"> </w:t>
      </w:r>
      <w:r w:rsidRPr="002A462F">
        <w:rPr>
          <w:spacing w:val="-2"/>
        </w:rPr>
        <w:t>to</w:t>
      </w:r>
      <w:r w:rsidRPr="002A462F">
        <w:rPr>
          <w:spacing w:val="-11"/>
        </w:rPr>
        <w:t xml:space="preserve"> </w:t>
      </w:r>
      <w:r w:rsidRPr="002A462F">
        <w:rPr>
          <w:spacing w:val="-2"/>
        </w:rPr>
        <w:t>sit</w:t>
      </w:r>
      <w:r w:rsidRPr="002A462F">
        <w:rPr>
          <w:spacing w:val="-8"/>
        </w:rPr>
        <w:t xml:space="preserve"> </w:t>
      </w:r>
      <w:r w:rsidRPr="002A462F">
        <w:rPr>
          <w:spacing w:val="-2"/>
        </w:rPr>
        <w:t>at</w:t>
      </w:r>
      <w:r w:rsidRPr="002A462F">
        <w:rPr>
          <w:spacing w:val="-9"/>
        </w:rPr>
        <w:t xml:space="preserve"> </w:t>
      </w:r>
      <w:r w:rsidRPr="002A462F">
        <w:rPr>
          <w:spacing w:val="-2"/>
        </w:rPr>
        <w:t>the</w:t>
      </w:r>
      <w:r w:rsidRPr="002A462F">
        <w:rPr>
          <w:spacing w:val="-7"/>
        </w:rPr>
        <w:t xml:space="preserve"> </w:t>
      </w:r>
      <w:r w:rsidRPr="002A462F">
        <w:rPr>
          <w:spacing w:val="-2"/>
        </w:rPr>
        <w:t>reserved</w:t>
      </w:r>
      <w:r w:rsidRPr="002A462F">
        <w:rPr>
          <w:spacing w:val="-11"/>
        </w:rPr>
        <w:t xml:space="preserve"> </w:t>
      </w:r>
      <w:r w:rsidRPr="002A462F">
        <w:rPr>
          <w:spacing w:val="-2"/>
        </w:rPr>
        <w:t>table</w:t>
      </w:r>
      <w:r w:rsidRPr="002A462F">
        <w:rPr>
          <w:spacing w:val="-10"/>
        </w:rPr>
        <w:t xml:space="preserve"> </w:t>
      </w:r>
      <w:r w:rsidRPr="002A462F">
        <w:rPr>
          <w:spacing w:val="-2"/>
        </w:rPr>
        <w:t>as</w:t>
      </w:r>
      <w:r w:rsidRPr="002A462F">
        <w:rPr>
          <w:spacing w:val="-9"/>
        </w:rPr>
        <w:t xml:space="preserve"> </w:t>
      </w:r>
      <w:r w:rsidRPr="002A462F">
        <w:rPr>
          <w:spacing w:val="-2"/>
        </w:rPr>
        <w:t>part</w:t>
      </w:r>
      <w:r w:rsidRPr="002A462F">
        <w:rPr>
          <w:spacing w:val="-7"/>
        </w:rPr>
        <w:t xml:space="preserve"> </w:t>
      </w:r>
      <w:r w:rsidRPr="002A462F">
        <w:rPr>
          <w:spacing w:val="-2"/>
        </w:rPr>
        <w:t>of</w:t>
      </w:r>
      <w:r w:rsidRPr="002A462F">
        <w:rPr>
          <w:spacing w:val="-7"/>
        </w:rPr>
        <w:t xml:space="preserve"> </w:t>
      </w:r>
      <w:r w:rsidRPr="002A462F">
        <w:rPr>
          <w:spacing w:val="-2"/>
        </w:rPr>
        <w:t>a</w:t>
      </w:r>
      <w:r w:rsidRPr="002A462F">
        <w:rPr>
          <w:spacing w:val="-10"/>
        </w:rPr>
        <w:t xml:space="preserve"> </w:t>
      </w:r>
      <w:r w:rsidRPr="002A462F">
        <w:rPr>
          <w:spacing w:val="-2"/>
        </w:rPr>
        <w:t>special</w:t>
      </w:r>
      <w:r w:rsidRPr="002A462F">
        <w:rPr>
          <w:spacing w:val="-11"/>
        </w:rPr>
        <w:t xml:space="preserve"> </w:t>
      </w:r>
      <w:r w:rsidRPr="002A462F">
        <w:rPr>
          <w:spacing w:val="-2"/>
        </w:rPr>
        <w:t>report</w:t>
      </w:r>
      <w:r w:rsidRPr="002A462F">
        <w:rPr>
          <w:spacing w:val="-11"/>
        </w:rPr>
        <w:t xml:space="preserve"> </w:t>
      </w:r>
      <w:r w:rsidRPr="002A462F">
        <w:rPr>
          <w:spacing w:val="-2"/>
        </w:rPr>
        <w:t>or</w:t>
      </w:r>
      <w:r w:rsidRPr="002A462F">
        <w:rPr>
          <w:spacing w:val="-7"/>
        </w:rPr>
        <w:t xml:space="preserve"> </w:t>
      </w:r>
      <w:r w:rsidRPr="002A462F">
        <w:rPr>
          <w:spacing w:val="-2"/>
        </w:rPr>
        <w:t>panel</w:t>
      </w:r>
      <w:r w:rsidRPr="002A462F">
        <w:rPr>
          <w:spacing w:val="-11"/>
        </w:rPr>
        <w:t xml:space="preserve"> </w:t>
      </w:r>
      <w:r w:rsidRPr="002A462F">
        <w:rPr>
          <w:spacing w:val="-2"/>
        </w:rPr>
        <w:t>presentation</w:t>
      </w:r>
      <w:r w:rsidRPr="002A462F">
        <w:rPr>
          <w:spacing w:val="-11"/>
        </w:rPr>
        <w:t xml:space="preserve"> </w:t>
      </w:r>
      <w:r w:rsidRPr="002A462F">
        <w:rPr>
          <w:spacing w:val="-2"/>
        </w:rPr>
        <w:t>to</w:t>
      </w:r>
      <w:r w:rsidRPr="002A462F">
        <w:rPr>
          <w:spacing w:val="-9"/>
        </w:rPr>
        <w:t xml:space="preserve"> </w:t>
      </w:r>
      <w:r w:rsidRPr="002A462F">
        <w:rPr>
          <w:spacing w:val="-2"/>
        </w:rPr>
        <w:t>the</w:t>
      </w:r>
      <w:r w:rsidRPr="002A462F">
        <w:rPr>
          <w:spacing w:val="-9"/>
        </w:rPr>
        <w:t xml:space="preserve"> </w:t>
      </w:r>
      <w:r w:rsidRPr="002A462F">
        <w:rPr>
          <w:spacing w:val="-2"/>
        </w:rPr>
        <w:t xml:space="preserve">committee </w:t>
      </w:r>
      <w:r w:rsidRPr="002A462F">
        <w:t>or</w:t>
      </w:r>
      <w:r w:rsidRPr="002A462F">
        <w:rPr>
          <w:spacing w:val="-8"/>
        </w:rPr>
        <w:t xml:space="preserve"> </w:t>
      </w:r>
      <w:r w:rsidRPr="002A462F">
        <w:t>subcommittee,</w:t>
      </w:r>
      <w:r w:rsidRPr="002A462F">
        <w:rPr>
          <w:spacing w:val="-7"/>
        </w:rPr>
        <w:t xml:space="preserve"> </w:t>
      </w:r>
      <w:r w:rsidRPr="002A462F">
        <w:t>but</w:t>
      </w:r>
      <w:r w:rsidRPr="002A462F">
        <w:rPr>
          <w:spacing w:val="-5"/>
        </w:rPr>
        <w:t xml:space="preserve"> </w:t>
      </w:r>
      <w:r w:rsidRPr="002A462F">
        <w:t>only</w:t>
      </w:r>
      <w:r w:rsidRPr="002A462F">
        <w:rPr>
          <w:spacing w:val="-10"/>
        </w:rPr>
        <w:t xml:space="preserve"> </w:t>
      </w:r>
      <w:r w:rsidRPr="002A462F">
        <w:t>for</w:t>
      </w:r>
      <w:r w:rsidRPr="002A462F">
        <w:rPr>
          <w:spacing w:val="-5"/>
        </w:rPr>
        <w:t xml:space="preserve"> </w:t>
      </w:r>
      <w:r w:rsidRPr="002A462F">
        <w:t>the</w:t>
      </w:r>
      <w:r w:rsidRPr="002A462F">
        <w:rPr>
          <w:spacing w:val="-3"/>
        </w:rPr>
        <w:t xml:space="preserve"> </w:t>
      </w:r>
      <w:r w:rsidRPr="002A462F">
        <w:t>duration</w:t>
      </w:r>
      <w:r w:rsidRPr="002A462F">
        <w:rPr>
          <w:spacing w:val="-8"/>
        </w:rPr>
        <w:t xml:space="preserve"> </w:t>
      </w:r>
      <w:r w:rsidRPr="002A462F">
        <w:t>of</w:t>
      </w:r>
      <w:r w:rsidRPr="002A462F">
        <w:rPr>
          <w:spacing w:val="-8"/>
        </w:rPr>
        <w:t xml:space="preserve"> </w:t>
      </w:r>
      <w:r w:rsidRPr="002A462F">
        <w:t>the</w:t>
      </w:r>
      <w:r w:rsidRPr="002A462F">
        <w:rPr>
          <w:spacing w:val="-6"/>
        </w:rPr>
        <w:t xml:space="preserve"> </w:t>
      </w:r>
      <w:r w:rsidRPr="002A462F">
        <w:t>specified</w:t>
      </w:r>
      <w:r w:rsidRPr="002A462F">
        <w:rPr>
          <w:spacing w:val="-5"/>
        </w:rPr>
        <w:t xml:space="preserve"> </w:t>
      </w:r>
      <w:r w:rsidRPr="002A462F">
        <w:t>report</w:t>
      </w:r>
      <w:r w:rsidRPr="002A462F">
        <w:rPr>
          <w:spacing w:val="-4"/>
        </w:rPr>
        <w:t xml:space="preserve"> </w:t>
      </w:r>
      <w:r w:rsidRPr="002A462F">
        <w:t>or</w:t>
      </w:r>
      <w:r w:rsidRPr="002A462F">
        <w:rPr>
          <w:spacing w:val="-8"/>
        </w:rPr>
        <w:t xml:space="preserve"> </w:t>
      </w:r>
      <w:r w:rsidRPr="002A462F">
        <w:t>panel</w:t>
      </w:r>
      <w:r w:rsidRPr="002A462F">
        <w:rPr>
          <w:spacing w:val="-2"/>
        </w:rPr>
        <w:t xml:space="preserve"> </w:t>
      </w:r>
      <w:r w:rsidRPr="002A462F">
        <w:t>presentation.</w:t>
      </w:r>
    </w:p>
    <w:p w14:paraId="4A693BE4" w14:textId="77777777" w:rsidR="002A462F" w:rsidRPr="002A462F" w:rsidRDefault="002A462F" w:rsidP="002A462F">
      <w:pPr>
        <w:spacing w:after="120"/>
        <w:rPr>
          <w:sz w:val="24"/>
          <w:szCs w:val="24"/>
        </w:rPr>
      </w:pPr>
    </w:p>
    <w:p w14:paraId="5F92F247" w14:textId="75975A1F" w:rsidR="008E3F39" w:rsidRPr="002A462F" w:rsidRDefault="003431CB" w:rsidP="002A462F">
      <w:pPr>
        <w:spacing w:after="120"/>
        <w:rPr>
          <w:sz w:val="24"/>
          <w:szCs w:val="24"/>
        </w:rPr>
      </w:pPr>
      <w:r w:rsidRPr="002A462F">
        <w:rPr>
          <w:b/>
          <w:spacing w:val="-2"/>
          <w:sz w:val="24"/>
          <w:szCs w:val="24"/>
        </w:rPr>
        <w:t>Section</w:t>
      </w:r>
      <w:r w:rsidRPr="002A462F">
        <w:rPr>
          <w:b/>
          <w:spacing w:val="-4"/>
          <w:sz w:val="24"/>
          <w:szCs w:val="24"/>
        </w:rPr>
        <w:t xml:space="preserve"> </w:t>
      </w:r>
      <w:r w:rsidRPr="002A462F">
        <w:rPr>
          <w:b/>
          <w:spacing w:val="-2"/>
          <w:sz w:val="24"/>
          <w:szCs w:val="24"/>
        </w:rPr>
        <w:t>15.</w:t>
      </w:r>
      <w:r w:rsidRPr="002A462F">
        <w:rPr>
          <w:b/>
          <w:spacing w:val="-6"/>
          <w:sz w:val="24"/>
          <w:szCs w:val="24"/>
        </w:rPr>
        <w:t xml:space="preserve"> </w:t>
      </w:r>
      <w:r w:rsidRPr="002A462F">
        <w:rPr>
          <w:b/>
          <w:spacing w:val="-2"/>
          <w:sz w:val="24"/>
          <w:szCs w:val="24"/>
        </w:rPr>
        <w:t>Statements</w:t>
      </w:r>
      <w:r w:rsidRPr="002A462F">
        <w:rPr>
          <w:b/>
          <w:spacing w:val="-6"/>
          <w:sz w:val="24"/>
          <w:szCs w:val="24"/>
        </w:rPr>
        <w:t xml:space="preserve"> </w:t>
      </w:r>
      <w:r w:rsidRPr="002A462F">
        <w:rPr>
          <w:b/>
          <w:spacing w:val="-2"/>
          <w:sz w:val="24"/>
          <w:szCs w:val="24"/>
        </w:rPr>
        <w:t>of</w:t>
      </w:r>
      <w:r w:rsidRPr="002A462F">
        <w:rPr>
          <w:b/>
          <w:spacing w:val="-3"/>
          <w:sz w:val="24"/>
          <w:szCs w:val="24"/>
        </w:rPr>
        <w:t xml:space="preserve"> </w:t>
      </w:r>
      <w:r w:rsidRPr="002A462F">
        <w:rPr>
          <w:b/>
          <w:spacing w:val="-2"/>
          <w:sz w:val="24"/>
          <w:szCs w:val="24"/>
        </w:rPr>
        <w:t xml:space="preserve">Purpose. </w:t>
      </w:r>
      <w:r w:rsidRPr="002A462F">
        <w:rPr>
          <w:spacing w:val="-2"/>
          <w:sz w:val="24"/>
          <w:szCs w:val="24"/>
        </w:rPr>
        <w:t>Each</w:t>
      </w:r>
      <w:r w:rsidRPr="002A462F">
        <w:rPr>
          <w:spacing w:val="-6"/>
          <w:sz w:val="24"/>
          <w:szCs w:val="24"/>
        </w:rPr>
        <w:t xml:space="preserve"> </w:t>
      </w:r>
      <w:r w:rsidRPr="002A462F">
        <w:rPr>
          <w:spacing w:val="-2"/>
          <w:sz w:val="24"/>
          <w:szCs w:val="24"/>
        </w:rPr>
        <w:t>committee</w:t>
      </w:r>
      <w:r w:rsidRPr="002A462F">
        <w:rPr>
          <w:spacing w:val="-7"/>
          <w:sz w:val="24"/>
          <w:szCs w:val="24"/>
        </w:rPr>
        <w:t xml:space="preserve"> </w:t>
      </w:r>
      <w:r w:rsidRPr="002A462F">
        <w:rPr>
          <w:spacing w:val="-2"/>
          <w:sz w:val="24"/>
          <w:szCs w:val="24"/>
        </w:rPr>
        <w:t>and</w:t>
      </w:r>
      <w:r w:rsidRPr="002A462F">
        <w:rPr>
          <w:spacing w:val="-6"/>
          <w:sz w:val="24"/>
          <w:szCs w:val="24"/>
        </w:rPr>
        <w:t xml:space="preserve"> </w:t>
      </w:r>
      <w:r w:rsidRPr="002A462F">
        <w:rPr>
          <w:spacing w:val="-2"/>
          <w:sz w:val="24"/>
          <w:szCs w:val="24"/>
        </w:rPr>
        <w:t>subcommittee</w:t>
      </w:r>
      <w:r w:rsidRPr="002A462F">
        <w:rPr>
          <w:spacing w:val="-7"/>
          <w:sz w:val="24"/>
          <w:szCs w:val="24"/>
        </w:rPr>
        <w:t xml:space="preserve"> </w:t>
      </w:r>
      <w:r w:rsidRPr="002A462F">
        <w:rPr>
          <w:spacing w:val="-2"/>
          <w:sz w:val="24"/>
          <w:szCs w:val="24"/>
        </w:rPr>
        <w:t>shall</w:t>
      </w:r>
      <w:r w:rsidRPr="002A462F">
        <w:rPr>
          <w:spacing w:val="-4"/>
          <w:sz w:val="24"/>
          <w:szCs w:val="24"/>
        </w:rPr>
        <w:t xml:space="preserve"> </w:t>
      </w:r>
      <w:r w:rsidRPr="002A462F">
        <w:rPr>
          <w:spacing w:val="-2"/>
          <w:sz w:val="24"/>
          <w:szCs w:val="24"/>
        </w:rPr>
        <w:t>prepare</w:t>
      </w:r>
      <w:r w:rsidRPr="002A462F">
        <w:rPr>
          <w:spacing w:val="-4"/>
          <w:sz w:val="24"/>
          <w:szCs w:val="24"/>
        </w:rPr>
        <w:t xml:space="preserve"> </w:t>
      </w:r>
      <w:r w:rsidRPr="002A462F">
        <w:rPr>
          <w:spacing w:val="-2"/>
          <w:sz w:val="24"/>
          <w:szCs w:val="24"/>
        </w:rPr>
        <w:t>and</w:t>
      </w:r>
      <w:r w:rsidRPr="002A462F">
        <w:rPr>
          <w:spacing w:val="-6"/>
          <w:sz w:val="24"/>
          <w:szCs w:val="24"/>
        </w:rPr>
        <w:t xml:space="preserve"> </w:t>
      </w:r>
      <w:r w:rsidRPr="002A462F">
        <w:rPr>
          <w:spacing w:val="-2"/>
          <w:sz w:val="24"/>
          <w:szCs w:val="24"/>
        </w:rPr>
        <w:t xml:space="preserve">maintain </w:t>
      </w:r>
      <w:r w:rsidRPr="002A462F">
        <w:rPr>
          <w:sz w:val="24"/>
          <w:szCs w:val="24"/>
        </w:rPr>
        <w:t>a current statement of its purpose. Staff subcommittee statements shall be subject to the approval of its supervising committee. Statements of Purpose shall be posted on the committee or subcommittee’s page on the NARUC website.</w:t>
      </w:r>
    </w:p>
    <w:p w14:paraId="2365739F" w14:textId="77777777" w:rsidR="008E3F39" w:rsidRDefault="008E3F39" w:rsidP="002A462F">
      <w:pPr>
        <w:pStyle w:val="BodyText"/>
        <w:tabs>
          <w:tab w:val="left" w:pos="720"/>
          <w:tab w:val="left" w:pos="1422"/>
          <w:tab w:val="left" w:pos="2160"/>
          <w:tab w:val="left" w:pos="2880"/>
          <w:tab w:val="left" w:pos="9450"/>
        </w:tabs>
        <w:spacing w:after="120"/>
      </w:pPr>
    </w:p>
    <w:p w14:paraId="06116ED6" w14:textId="77777777" w:rsidR="008E3F39" w:rsidRDefault="003431CB" w:rsidP="002A462F">
      <w:pPr>
        <w:pStyle w:val="BodyText"/>
        <w:tabs>
          <w:tab w:val="left" w:pos="720"/>
          <w:tab w:val="left" w:pos="1422"/>
          <w:tab w:val="left" w:pos="2160"/>
          <w:tab w:val="left" w:pos="2880"/>
          <w:tab w:val="left" w:pos="9450"/>
        </w:tabs>
        <w:spacing w:after="120"/>
        <w:ind w:right="162"/>
        <w:jc w:val="both"/>
      </w:pPr>
      <w:r>
        <w:rPr>
          <w:b/>
        </w:rPr>
        <w:t>Section 16. Committee Supervision</w:t>
      </w:r>
      <w:r>
        <w:t>. The Board shall exercise general supervision and policy direction</w:t>
      </w:r>
      <w:r>
        <w:rPr>
          <w:spacing w:val="-11"/>
        </w:rPr>
        <w:t xml:space="preserve"> </w:t>
      </w:r>
      <w:r>
        <w:t>over</w:t>
      </w:r>
      <w:r>
        <w:rPr>
          <w:spacing w:val="-8"/>
        </w:rPr>
        <w:t xml:space="preserve"> </w:t>
      </w:r>
      <w:r>
        <w:t>the</w:t>
      </w:r>
      <w:r>
        <w:rPr>
          <w:spacing w:val="-8"/>
        </w:rPr>
        <w:t xml:space="preserve"> </w:t>
      </w:r>
      <w:r>
        <w:t>other</w:t>
      </w:r>
      <w:r>
        <w:rPr>
          <w:spacing w:val="-9"/>
        </w:rPr>
        <w:t xml:space="preserve"> </w:t>
      </w:r>
      <w:r>
        <w:t>standing</w:t>
      </w:r>
      <w:r>
        <w:rPr>
          <w:spacing w:val="-7"/>
        </w:rPr>
        <w:t xml:space="preserve"> </w:t>
      </w:r>
      <w:r>
        <w:t>and</w:t>
      </w:r>
      <w:r>
        <w:rPr>
          <w:spacing w:val="-11"/>
        </w:rPr>
        <w:t xml:space="preserve"> </w:t>
      </w:r>
      <w:r>
        <w:t>ad</w:t>
      </w:r>
      <w:r>
        <w:rPr>
          <w:spacing w:val="-7"/>
        </w:rPr>
        <w:t xml:space="preserve"> </w:t>
      </w:r>
      <w:r>
        <w:t>hoc</w:t>
      </w:r>
      <w:r>
        <w:rPr>
          <w:spacing w:val="-8"/>
        </w:rPr>
        <w:t xml:space="preserve"> </w:t>
      </w:r>
      <w:r>
        <w:t>committees</w:t>
      </w:r>
      <w:r>
        <w:rPr>
          <w:spacing w:val="-5"/>
        </w:rPr>
        <w:t xml:space="preserve"> </w:t>
      </w:r>
      <w:r>
        <w:t>and</w:t>
      </w:r>
      <w:r>
        <w:rPr>
          <w:spacing w:val="-11"/>
        </w:rPr>
        <w:t xml:space="preserve"> </w:t>
      </w:r>
      <w:r>
        <w:t>they,</w:t>
      </w:r>
      <w:r>
        <w:rPr>
          <w:spacing w:val="-7"/>
        </w:rPr>
        <w:t xml:space="preserve"> </w:t>
      </w:r>
      <w:r>
        <w:t>in</w:t>
      </w:r>
      <w:r>
        <w:rPr>
          <w:spacing w:val="-7"/>
        </w:rPr>
        <w:t xml:space="preserve"> </w:t>
      </w:r>
      <w:r>
        <w:t>turn,</w:t>
      </w:r>
      <w:r>
        <w:rPr>
          <w:spacing w:val="-8"/>
        </w:rPr>
        <w:t xml:space="preserve"> </w:t>
      </w:r>
      <w:proofErr w:type="gramStart"/>
      <w:r>
        <w:t>shall</w:t>
      </w:r>
      <w:proofErr w:type="gramEnd"/>
      <w:r>
        <w:rPr>
          <w:spacing w:val="-5"/>
        </w:rPr>
        <w:t xml:space="preserve"> </w:t>
      </w:r>
      <w:r>
        <w:t>exercise</w:t>
      </w:r>
      <w:r>
        <w:rPr>
          <w:spacing w:val="-12"/>
        </w:rPr>
        <w:t xml:space="preserve"> </w:t>
      </w:r>
      <w:r>
        <w:t>consistent supervision</w:t>
      </w:r>
      <w:r>
        <w:rPr>
          <w:spacing w:val="-5"/>
        </w:rPr>
        <w:t xml:space="preserve"> </w:t>
      </w:r>
      <w:r>
        <w:t>and policy</w:t>
      </w:r>
      <w:r>
        <w:rPr>
          <w:spacing w:val="-4"/>
        </w:rPr>
        <w:t xml:space="preserve"> </w:t>
      </w:r>
      <w:r>
        <w:t>direction</w:t>
      </w:r>
      <w:r>
        <w:rPr>
          <w:spacing w:val="-4"/>
        </w:rPr>
        <w:t xml:space="preserve"> </w:t>
      </w:r>
      <w:r>
        <w:t>over their subcommittees.</w:t>
      </w:r>
      <w:r>
        <w:rPr>
          <w:spacing w:val="-5"/>
        </w:rPr>
        <w:t xml:space="preserve"> </w:t>
      </w:r>
      <w:r>
        <w:t>Each committee</w:t>
      </w:r>
      <w:r>
        <w:rPr>
          <w:spacing w:val="-1"/>
        </w:rPr>
        <w:t xml:space="preserve"> </w:t>
      </w:r>
      <w:r>
        <w:t>shall</w:t>
      </w:r>
      <w:r>
        <w:rPr>
          <w:spacing w:val="-5"/>
        </w:rPr>
        <w:t xml:space="preserve"> </w:t>
      </w:r>
      <w:r>
        <w:t>annually</w:t>
      </w:r>
      <w:r>
        <w:rPr>
          <w:spacing w:val="-6"/>
        </w:rPr>
        <w:t xml:space="preserve"> </w:t>
      </w:r>
      <w:r>
        <w:t>review the</w:t>
      </w:r>
      <w:r>
        <w:rPr>
          <w:spacing w:val="-8"/>
        </w:rPr>
        <w:t xml:space="preserve"> </w:t>
      </w:r>
      <w:r>
        <w:t>functioning</w:t>
      </w:r>
      <w:r>
        <w:rPr>
          <w:spacing w:val="-13"/>
        </w:rPr>
        <w:t xml:space="preserve"> </w:t>
      </w:r>
      <w:r>
        <w:t>of</w:t>
      </w:r>
      <w:r>
        <w:rPr>
          <w:spacing w:val="-8"/>
        </w:rPr>
        <w:t xml:space="preserve"> </w:t>
      </w:r>
      <w:r>
        <w:t>its</w:t>
      </w:r>
      <w:r>
        <w:rPr>
          <w:spacing w:val="-7"/>
        </w:rPr>
        <w:t xml:space="preserve"> </w:t>
      </w:r>
      <w:r>
        <w:t>subcommittee</w:t>
      </w:r>
      <w:r>
        <w:rPr>
          <w:spacing w:val="-14"/>
        </w:rPr>
        <w:t xml:space="preserve"> </w:t>
      </w:r>
      <w:r>
        <w:t>structure</w:t>
      </w:r>
      <w:r>
        <w:rPr>
          <w:spacing w:val="-8"/>
        </w:rPr>
        <w:t xml:space="preserve"> </w:t>
      </w:r>
      <w:r>
        <w:t>and,</w:t>
      </w:r>
      <w:r>
        <w:rPr>
          <w:spacing w:val="-13"/>
        </w:rPr>
        <w:t xml:space="preserve"> </w:t>
      </w:r>
      <w:r>
        <w:t>where</w:t>
      </w:r>
      <w:r>
        <w:rPr>
          <w:spacing w:val="-9"/>
        </w:rPr>
        <w:t xml:space="preserve"> </w:t>
      </w:r>
      <w:r>
        <w:t>deficient,</w:t>
      </w:r>
      <w:r>
        <w:rPr>
          <w:spacing w:val="-11"/>
        </w:rPr>
        <w:t xml:space="preserve"> </w:t>
      </w:r>
      <w:r>
        <w:t>recommend</w:t>
      </w:r>
      <w:r>
        <w:rPr>
          <w:spacing w:val="-8"/>
        </w:rPr>
        <w:t xml:space="preserve"> </w:t>
      </w:r>
      <w:r>
        <w:t>the</w:t>
      </w:r>
      <w:r>
        <w:rPr>
          <w:spacing w:val="-8"/>
        </w:rPr>
        <w:t xml:space="preserve"> </w:t>
      </w:r>
      <w:r>
        <w:t>appointment</w:t>
      </w:r>
      <w:r>
        <w:rPr>
          <w:spacing w:val="-11"/>
        </w:rPr>
        <w:t xml:space="preserve"> </w:t>
      </w:r>
      <w:r>
        <w:t>of a</w:t>
      </w:r>
      <w:r>
        <w:rPr>
          <w:spacing w:val="-2"/>
        </w:rPr>
        <w:t xml:space="preserve"> </w:t>
      </w:r>
      <w:r>
        <w:t>new</w:t>
      </w:r>
      <w:r>
        <w:rPr>
          <w:spacing w:val="-2"/>
        </w:rPr>
        <w:t xml:space="preserve"> </w:t>
      </w:r>
      <w:r>
        <w:t>subcommittee</w:t>
      </w:r>
      <w:r>
        <w:rPr>
          <w:spacing w:val="-7"/>
        </w:rPr>
        <w:t xml:space="preserve"> </w:t>
      </w:r>
      <w:r>
        <w:t>chair</w:t>
      </w:r>
      <w:r>
        <w:rPr>
          <w:spacing w:val="-7"/>
        </w:rPr>
        <w:t xml:space="preserve"> </w:t>
      </w:r>
      <w:r>
        <w:t>or</w:t>
      </w:r>
      <w:r>
        <w:rPr>
          <w:spacing w:val="-1"/>
        </w:rPr>
        <w:t xml:space="preserve"> </w:t>
      </w:r>
      <w:r>
        <w:t>the</w:t>
      </w:r>
      <w:r>
        <w:rPr>
          <w:spacing w:val="-2"/>
        </w:rPr>
        <w:t xml:space="preserve"> </w:t>
      </w:r>
      <w:r>
        <w:t>consolidation</w:t>
      </w:r>
      <w:r>
        <w:rPr>
          <w:spacing w:val="-6"/>
        </w:rPr>
        <w:t xml:space="preserve"> </w:t>
      </w:r>
      <w:r>
        <w:t>or</w:t>
      </w:r>
      <w:r>
        <w:rPr>
          <w:spacing w:val="-2"/>
        </w:rPr>
        <w:t xml:space="preserve"> </w:t>
      </w:r>
      <w:r>
        <w:t>abolishment</w:t>
      </w:r>
      <w:r>
        <w:rPr>
          <w:spacing w:val="-5"/>
        </w:rPr>
        <w:t xml:space="preserve"> </w:t>
      </w:r>
      <w:r>
        <w:t>of</w:t>
      </w:r>
      <w:r>
        <w:rPr>
          <w:spacing w:val="-1"/>
        </w:rPr>
        <w:t xml:space="preserve"> </w:t>
      </w:r>
      <w:r>
        <w:t>the</w:t>
      </w:r>
      <w:r>
        <w:rPr>
          <w:spacing w:val="-3"/>
        </w:rPr>
        <w:t xml:space="preserve"> </w:t>
      </w:r>
      <w:r>
        <w:t>subcommittee.</w:t>
      </w:r>
    </w:p>
    <w:p w14:paraId="65D5B393" w14:textId="77777777" w:rsidR="008E3F39" w:rsidRDefault="008E3F39" w:rsidP="002A462F">
      <w:pPr>
        <w:pStyle w:val="BodyText"/>
        <w:tabs>
          <w:tab w:val="left" w:pos="720"/>
          <w:tab w:val="left" w:pos="1422"/>
          <w:tab w:val="left" w:pos="2160"/>
          <w:tab w:val="left" w:pos="2880"/>
          <w:tab w:val="left" w:pos="9450"/>
        </w:tabs>
        <w:spacing w:after="120"/>
      </w:pPr>
    </w:p>
    <w:p w14:paraId="5256F235" w14:textId="77777777" w:rsidR="008E3F39" w:rsidRDefault="003431CB" w:rsidP="002A462F">
      <w:pPr>
        <w:tabs>
          <w:tab w:val="left" w:pos="720"/>
          <w:tab w:val="left" w:pos="1422"/>
          <w:tab w:val="left" w:pos="2160"/>
          <w:tab w:val="left" w:pos="2880"/>
          <w:tab w:val="left" w:pos="9450"/>
        </w:tabs>
        <w:spacing w:after="120"/>
        <w:ind w:right="180"/>
        <w:jc w:val="both"/>
        <w:rPr>
          <w:sz w:val="24"/>
        </w:rPr>
      </w:pPr>
      <w:r>
        <w:rPr>
          <w:b/>
          <w:sz w:val="24"/>
        </w:rPr>
        <w:t>Section 17. Active Committee Policy</w:t>
      </w:r>
      <w:r>
        <w:rPr>
          <w:sz w:val="24"/>
        </w:rPr>
        <w:t>. Each committee shall have held at least three meetings during each calendar year.</w:t>
      </w:r>
    </w:p>
    <w:p w14:paraId="6C96B2FE" w14:textId="77777777" w:rsidR="008E3F39" w:rsidRDefault="008E3F39" w:rsidP="002A462F">
      <w:pPr>
        <w:pStyle w:val="BodyText"/>
        <w:tabs>
          <w:tab w:val="left" w:pos="720"/>
          <w:tab w:val="left" w:pos="1422"/>
          <w:tab w:val="left" w:pos="2160"/>
          <w:tab w:val="left" w:pos="2880"/>
          <w:tab w:val="left" w:pos="9450"/>
        </w:tabs>
        <w:spacing w:after="120"/>
      </w:pPr>
    </w:p>
    <w:p w14:paraId="6C5DAF02" w14:textId="77777777" w:rsidR="008E3F39" w:rsidRDefault="003431CB" w:rsidP="002A462F">
      <w:pPr>
        <w:pStyle w:val="Heading1"/>
        <w:tabs>
          <w:tab w:val="left" w:pos="720"/>
          <w:tab w:val="left" w:pos="1422"/>
          <w:tab w:val="left" w:pos="2160"/>
          <w:tab w:val="left" w:pos="2880"/>
          <w:tab w:val="left" w:pos="9450"/>
        </w:tabs>
        <w:spacing w:after="120"/>
        <w:ind w:left="0"/>
        <w:jc w:val="both"/>
        <w:rPr>
          <w:b w:val="0"/>
        </w:rPr>
      </w:pPr>
      <w:r>
        <w:t>Section</w:t>
      </w:r>
      <w:r>
        <w:rPr>
          <w:spacing w:val="-2"/>
        </w:rPr>
        <w:t xml:space="preserve"> </w:t>
      </w:r>
      <w:r>
        <w:t>18.</w:t>
      </w:r>
      <w:r>
        <w:rPr>
          <w:spacing w:val="-1"/>
        </w:rPr>
        <w:t xml:space="preserve"> </w:t>
      </w:r>
      <w:r>
        <w:t>Coordination</w:t>
      </w:r>
      <w:r>
        <w:rPr>
          <w:spacing w:val="-2"/>
        </w:rPr>
        <w:t xml:space="preserve"> </w:t>
      </w:r>
      <w:r>
        <w:t>of Policy</w:t>
      </w:r>
      <w:r>
        <w:rPr>
          <w:spacing w:val="-1"/>
        </w:rPr>
        <w:t xml:space="preserve"> </w:t>
      </w:r>
      <w:r>
        <w:rPr>
          <w:spacing w:val="-2"/>
        </w:rPr>
        <w:t>Resolutions</w:t>
      </w:r>
      <w:r>
        <w:rPr>
          <w:b w:val="0"/>
          <w:spacing w:val="-2"/>
        </w:rPr>
        <w:t>.</w:t>
      </w:r>
    </w:p>
    <w:p w14:paraId="2B4E7A27" w14:textId="77777777" w:rsidR="002A462F" w:rsidRPr="00471CAB" w:rsidRDefault="002A462F" w:rsidP="002A462F">
      <w:pPr>
        <w:tabs>
          <w:tab w:val="left" w:pos="720"/>
          <w:tab w:val="left" w:pos="1422"/>
          <w:tab w:val="left" w:pos="1917"/>
          <w:tab w:val="left" w:pos="1920"/>
          <w:tab w:val="left" w:pos="2160"/>
          <w:tab w:val="left" w:pos="2880"/>
          <w:tab w:val="left" w:pos="9450"/>
        </w:tabs>
        <w:spacing w:after="120"/>
        <w:ind w:right="182"/>
        <w:rPr>
          <w:b/>
          <w:bCs/>
          <w:sz w:val="24"/>
          <w:szCs w:val="24"/>
        </w:rPr>
      </w:pPr>
    </w:p>
    <w:p w14:paraId="1FA5A97A" w14:textId="0356A282" w:rsidR="00776424" w:rsidRPr="002A462F" w:rsidRDefault="00471CAB" w:rsidP="002A462F">
      <w:pPr>
        <w:pStyle w:val="ListParagraph"/>
        <w:numPr>
          <w:ilvl w:val="0"/>
          <w:numId w:val="22"/>
        </w:numPr>
        <w:tabs>
          <w:tab w:val="left" w:pos="720"/>
          <w:tab w:val="left" w:pos="1422"/>
          <w:tab w:val="left" w:pos="1917"/>
          <w:tab w:val="left" w:pos="1920"/>
          <w:tab w:val="left" w:pos="2160"/>
          <w:tab w:val="left" w:pos="2880"/>
          <w:tab w:val="left" w:pos="9450"/>
        </w:tabs>
        <w:spacing w:after="120"/>
        <w:ind w:right="182"/>
        <w:rPr>
          <w:sz w:val="24"/>
          <w:szCs w:val="24"/>
        </w:rPr>
      </w:pPr>
      <w:r>
        <w:rPr>
          <w:b/>
          <w:bCs/>
          <w:sz w:val="24"/>
          <w:szCs w:val="24"/>
        </w:rPr>
        <w:t xml:space="preserve">Submission </w:t>
      </w:r>
      <w:r w:rsidRPr="00471CAB">
        <w:rPr>
          <w:b/>
          <w:bCs/>
          <w:sz w:val="24"/>
          <w:szCs w:val="24"/>
        </w:rPr>
        <w:t>Deadline:</w:t>
      </w:r>
      <w:r>
        <w:rPr>
          <w:sz w:val="24"/>
          <w:szCs w:val="24"/>
        </w:rPr>
        <w:t xml:space="preserve"> </w:t>
      </w:r>
      <w:r w:rsidR="003431CB" w:rsidRPr="002A462F">
        <w:rPr>
          <w:sz w:val="24"/>
          <w:szCs w:val="24"/>
        </w:rPr>
        <w:t>Not later than Monday</w:t>
      </w:r>
      <w:r w:rsidR="003431CB" w:rsidRPr="002A462F">
        <w:rPr>
          <w:spacing w:val="-4"/>
          <w:sz w:val="24"/>
          <w:szCs w:val="24"/>
        </w:rPr>
        <w:t xml:space="preserve"> </w:t>
      </w:r>
      <w:r w:rsidR="003431CB" w:rsidRPr="002A462F">
        <w:rPr>
          <w:sz w:val="24"/>
          <w:szCs w:val="24"/>
        </w:rPr>
        <w:t>that is more</w:t>
      </w:r>
      <w:r w:rsidR="003431CB" w:rsidRPr="002A462F">
        <w:rPr>
          <w:spacing w:val="-1"/>
          <w:sz w:val="24"/>
          <w:szCs w:val="24"/>
        </w:rPr>
        <w:t xml:space="preserve"> </w:t>
      </w:r>
      <w:r w:rsidR="003431CB" w:rsidRPr="002A462F">
        <w:rPr>
          <w:sz w:val="24"/>
          <w:szCs w:val="24"/>
        </w:rPr>
        <w:t>than one week prior to the start of</w:t>
      </w:r>
      <w:r>
        <w:rPr>
          <w:sz w:val="24"/>
          <w:szCs w:val="24"/>
        </w:rPr>
        <w:t xml:space="preserve"> </w:t>
      </w:r>
      <w:r w:rsidR="003431CB" w:rsidRPr="002A462F">
        <w:rPr>
          <w:sz w:val="24"/>
          <w:szCs w:val="24"/>
        </w:rPr>
        <w:t>either</w:t>
      </w:r>
      <w:r w:rsidR="003431CB" w:rsidRPr="002A462F">
        <w:rPr>
          <w:spacing w:val="-7"/>
          <w:sz w:val="24"/>
          <w:szCs w:val="24"/>
        </w:rPr>
        <w:t xml:space="preserve"> </w:t>
      </w:r>
      <w:r w:rsidR="003431CB" w:rsidRPr="002A462F">
        <w:rPr>
          <w:sz w:val="24"/>
          <w:szCs w:val="24"/>
        </w:rPr>
        <w:t>the Winter, Summer or Convention meetings, each committee that anticipates recommending</w:t>
      </w:r>
      <w:r w:rsidR="003431CB" w:rsidRPr="002A462F">
        <w:rPr>
          <w:spacing w:val="-6"/>
          <w:sz w:val="24"/>
          <w:szCs w:val="24"/>
        </w:rPr>
        <w:t xml:space="preserve"> </w:t>
      </w:r>
      <w:r w:rsidR="003431CB" w:rsidRPr="002A462F">
        <w:rPr>
          <w:sz w:val="24"/>
          <w:szCs w:val="24"/>
        </w:rPr>
        <w:t>policy</w:t>
      </w:r>
      <w:r w:rsidR="003431CB" w:rsidRPr="002A462F">
        <w:rPr>
          <w:spacing w:val="-6"/>
          <w:sz w:val="24"/>
          <w:szCs w:val="24"/>
        </w:rPr>
        <w:t xml:space="preserve"> </w:t>
      </w:r>
      <w:r w:rsidR="003431CB" w:rsidRPr="002A462F">
        <w:rPr>
          <w:sz w:val="24"/>
          <w:szCs w:val="24"/>
        </w:rPr>
        <w:t>resolutions</w:t>
      </w:r>
      <w:r w:rsidR="003431CB" w:rsidRPr="002A462F">
        <w:rPr>
          <w:spacing w:val="-5"/>
          <w:sz w:val="24"/>
          <w:szCs w:val="24"/>
        </w:rPr>
        <w:t xml:space="preserve"> </w:t>
      </w:r>
      <w:r w:rsidR="003431CB" w:rsidRPr="002A462F">
        <w:rPr>
          <w:sz w:val="24"/>
          <w:szCs w:val="24"/>
        </w:rPr>
        <w:t>for</w:t>
      </w:r>
      <w:r w:rsidR="003431CB" w:rsidRPr="002A462F">
        <w:rPr>
          <w:spacing w:val="-6"/>
          <w:sz w:val="24"/>
          <w:szCs w:val="24"/>
        </w:rPr>
        <w:t xml:space="preserve"> </w:t>
      </w:r>
      <w:r w:rsidR="003431CB" w:rsidRPr="002A462F">
        <w:rPr>
          <w:sz w:val="24"/>
          <w:szCs w:val="24"/>
        </w:rPr>
        <w:t>the</w:t>
      </w:r>
      <w:r w:rsidR="003431CB" w:rsidRPr="002A462F">
        <w:rPr>
          <w:spacing w:val="-2"/>
          <w:sz w:val="24"/>
          <w:szCs w:val="24"/>
        </w:rPr>
        <w:t xml:space="preserve"> </w:t>
      </w:r>
      <w:r w:rsidR="003431CB" w:rsidRPr="002A462F">
        <w:rPr>
          <w:sz w:val="24"/>
          <w:szCs w:val="24"/>
        </w:rPr>
        <w:t>Board’s</w:t>
      </w:r>
      <w:r w:rsidR="003431CB" w:rsidRPr="002A462F">
        <w:rPr>
          <w:spacing w:val="-9"/>
          <w:sz w:val="24"/>
          <w:szCs w:val="24"/>
        </w:rPr>
        <w:t xml:space="preserve"> </w:t>
      </w:r>
      <w:r w:rsidR="003431CB" w:rsidRPr="002A462F">
        <w:rPr>
          <w:sz w:val="24"/>
          <w:szCs w:val="24"/>
        </w:rPr>
        <w:t>consideration</w:t>
      </w:r>
      <w:r w:rsidR="003431CB" w:rsidRPr="002A462F">
        <w:rPr>
          <w:spacing w:val="-6"/>
          <w:sz w:val="24"/>
          <w:szCs w:val="24"/>
        </w:rPr>
        <w:t xml:space="preserve"> </w:t>
      </w:r>
      <w:r w:rsidR="003431CB" w:rsidRPr="002A462F">
        <w:rPr>
          <w:sz w:val="24"/>
          <w:szCs w:val="24"/>
        </w:rPr>
        <w:t>shall forward</w:t>
      </w:r>
      <w:r w:rsidR="003431CB" w:rsidRPr="002A462F">
        <w:rPr>
          <w:spacing w:val="-5"/>
          <w:sz w:val="24"/>
          <w:szCs w:val="24"/>
        </w:rPr>
        <w:t xml:space="preserve"> </w:t>
      </w:r>
      <w:r w:rsidR="003431CB" w:rsidRPr="002A462F">
        <w:rPr>
          <w:sz w:val="24"/>
          <w:szCs w:val="24"/>
        </w:rPr>
        <w:t>a draft</w:t>
      </w:r>
      <w:r w:rsidR="003431CB" w:rsidRPr="002A462F">
        <w:rPr>
          <w:spacing w:val="-14"/>
          <w:sz w:val="24"/>
          <w:szCs w:val="24"/>
        </w:rPr>
        <w:t xml:space="preserve"> </w:t>
      </w:r>
      <w:r w:rsidR="003431CB" w:rsidRPr="002A462F">
        <w:rPr>
          <w:sz w:val="24"/>
          <w:szCs w:val="24"/>
        </w:rPr>
        <w:t>of</w:t>
      </w:r>
      <w:r w:rsidR="003431CB" w:rsidRPr="002A462F">
        <w:rPr>
          <w:spacing w:val="-11"/>
          <w:sz w:val="24"/>
          <w:szCs w:val="24"/>
        </w:rPr>
        <w:t xml:space="preserve"> </w:t>
      </w:r>
      <w:r w:rsidR="003431CB" w:rsidRPr="002A462F">
        <w:rPr>
          <w:sz w:val="24"/>
          <w:szCs w:val="24"/>
        </w:rPr>
        <w:t>each</w:t>
      </w:r>
      <w:r w:rsidR="003431CB" w:rsidRPr="002A462F">
        <w:rPr>
          <w:spacing w:val="-13"/>
          <w:sz w:val="24"/>
          <w:szCs w:val="24"/>
        </w:rPr>
        <w:t xml:space="preserve"> </w:t>
      </w:r>
      <w:r w:rsidR="003431CB" w:rsidRPr="002A462F">
        <w:rPr>
          <w:sz w:val="24"/>
          <w:szCs w:val="24"/>
        </w:rPr>
        <w:t>such</w:t>
      </w:r>
      <w:r w:rsidR="003431CB" w:rsidRPr="002A462F">
        <w:rPr>
          <w:spacing w:val="-10"/>
          <w:sz w:val="24"/>
          <w:szCs w:val="24"/>
        </w:rPr>
        <w:t xml:space="preserve"> </w:t>
      </w:r>
      <w:r w:rsidR="003431CB" w:rsidRPr="002A462F">
        <w:rPr>
          <w:sz w:val="24"/>
          <w:szCs w:val="24"/>
        </w:rPr>
        <w:t>resolution,</w:t>
      </w:r>
      <w:r w:rsidR="003431CB" w:rsidRPr="002A462F">
        <w:rPr>
          <w:spacing w:val="-14"/>
          <w:sz w:val="24"/>
          <w:szCs w:val="24"/>
        </w:rPr>
        <w:t xml:space="preserve"> </w:t>
      </w:r>
      <w:r w:rsidR="003431CB" w:rsidRPr="002A462F">
        <w:rPr>
          <w:sz w:val="24"/>
          <w:szCs w:val="24"/>
        </w:rPr>
        <w:t>except</w:t>
      </w:r>
      <w:r w:rsidR="003431CB" w:rsidRPr="002A462F">
        <w:rPr>
          <w:spacing w:val="-13"/>
          <w:sz w:val="24"/>
          <w:szCs w:val="24"/>
        </w:rPr>
        <w:t xml:space="preserve"> </w:t>
      </w:r>
      <w:r w:rsidR="003431CB" w:rsidRPr="002A462F">
        <w:rPr>
          <w:sz w:val="24"/>
          <w:szCs w:val="24"/>
        </w:rPr>
        <w:t>for</w:t>
      </w:r>
      <w:r w:rsidR="003431CB" w:rsidRPr="002A462F">
        <w:rPr>
          <w:spacing w:val="-11"/>
          <w:sz w:val="24"/>
          <w:szCs w:val="24"/>
        </w:rPr>
        <w:t xml:space="preserve"> </w:t>
      </w:r>
      <w:r w:rsidR="003431CB" w:rsidRPr="002A462F">
        <w:rPr>
          <w:sz w:val="24"/>
          <w:szCs w:val="24"/>
        </w:rPr>
        <w:t>resolutions</w:t>
      </w:r>
      <w:r w:rsidR="003431CB" w:rsidRPr="002A462F">
        <w:rPr>
          <w:spacing w:val="-14"/>
          <w:sz w:val="24"/>
          <w:szCs w:val="24"/>
        </w:rPr>
        <w:t xml:space="preserve"> </w:t>
      </w:r>
      <w:r w:rsidR="003431CB" w:rsidRPr="002A462F">
        <w:rPr>
          <w:sz w:val="24"/>
          <w:szCs w:val="24"/>
        </w:rPr>
        <w:t>commemorating</w:t>
      </w:r>
      <w:r w:rsidR="003431CB" w:rsidRPr="002A462F">
        <w:rPr>
          <w:spacing w:val="-15"/>
          <w:sz w:val="24"/>
          <w:szCs w:val="24"/>
        </w:rPr>
        <w:t xml:space="preserve"> </w:t>
      </w:r>
      <w:r w:rsidR="003431CB" w:rsidRPr="002A462F">
        <w:rPr>
          <w:sz w:val="24"/>
          <w:szCs w:val="24"/>
        </w:rPr>
        <w:t>the</w:t>
      </w:r>
      <w:r w:rsidR="003431CB" w:rsidRPr="002A462F">
        <w:rPr>
          <w:spacing w:val="-11"/>
          <w:sz w:val="24"/>
          <w:szCs w:val="24"/>
        </w:rPr>
        <w:t xml:space="preserve"> </w:t>
      </w:r>
      <w:r w:rsidR="003431CB" w:rsidRPr="002A462F">
        <w:rPr>
          <w:sz w:val="24"/>
          <w:szCs w:val="24"/>
        </w:rPr>
        <w:t xml:space="preserve">service of an individual, to the General Counsel. Such resolutions shall </w:t>
      </w:r>
      <w:r w:rsidRPr="002A462F">
        <w:rPr>
          <w:sz w:val="24"/>
          <w:szCs w:val="24"/>
        </w:rPr>
        <w:t>be expeditiously</w:t>
      </w:r>
      <w:r w:rsidR="003431CB" w:rsidRPr="002A462F">
        <w:rPr>
          <w:sz w:val="24"/>
          <w:szCs w:val="24"/>
        </w:rPr>
        <w:t xml:space="preserve"> posted to NARUC’s website. After posting, the General Counsel will send an email to each member State commissioner with a copy of all resolutions </w:t>
      </w:r>
      <w:r w:rsidR="003431CB" w:rsidRPr="002A462F">
        <w:rPr>
          <w:sz w:val="24"/>
          <w:szCs w:val="24"/>
        </w:rPr>
        <w:lastRenderedPageBreak/>
        <w:t>submitted</w:t>
      </w:r>
      <w:r w:rsidR="003431CB" w:rsidRPr="002A462F">
        <w:rPr>
          <w:spacing w:val="-14"/>
          <w:sz w:val="24"/>
          <w:szCs w:val="24"/>
        </w:rPr>
        <w:t xml:space="preserve"> </w:t>
      </w:r>
      <w:r w:rsidR="003431CB" w:rsidRPr="002A462F">
        <w:rPr>
          <w:sz w:val="24"/>
          <w:szCs w:val="24"/>
        </w:rPr>
        <w:t>by</w:t>
      </w:r>
      <w:r w:rsidR="003431CB" w:rsidRPr="002A462F">
        <w:rPr>
          <w:spacing w:val="-15"/>
          <w:sz w:val="24"/>
          <w:szCs w:val="24"/>
        </w:rPr>
        <w:t xml:space="preserve"> </w:t>
      </w:r>
      <w:r w:rsidR="003431CB" w:rsidRPr="002A462F">
        <w:rPr>
          <w:sz w:val="24"/>
          <w:szCs w:val="24"/>
        </w:rPr>
        <w:t>the</w:t>
      </w:r>
      <w:r w:rsidR="003431CB" w:rsidRPr="002A462F">
        <w:rPr>
          <w:spacing w:val="-9"/>
          <w:sz w:val="24"/>
          <w:szCs w:val="24"/>
        </w:rPr>
        <w:t xml:space="preserve"> </w:t>
      </w:r>
      <w:r w:rsidR="003431CB" w:rsidRPr="002A462F">
        <w:rPr>
          <w:sz w:val="24"/>
          <w:szCs w:val="24"/>
        </w:rPr>
        <w:t>deadline.</w:t>
      </w:r>
      <w:r w:rsidR="003431CB" w:rsidRPr="002A462F">
        <w:rPr>
          <w:spacing w:val="-4"/>
          <w:sz w:val="24"/>
          <w:szCs w:val="24"/>
        </w:rPr>
        <w:t xml:space="preserve"> </w:t>
      </w:r>
      <w:r w:rsidR="003431CB" w:rsidRPr="002A462F">
        <w:rPr>
          <w:sz w:val="24"/>
          <w:szCs w:val="24"/>
        </w:rPr>
        <w:t>If</w:t>
      </w:r>
      <w:r w:rsidR="003431CB" w:rsidRPr="002A462F">
        <w:rPr>
          <w:spacing w:val="-13"/>
          <w:sz w:val="24"/>
          <w:szCs w:val="24"/>
        </w:rPr>
        <w:t xml:space="preserve"> </w:t>
      </w:r>
      <w:r w:rsidR="003431CB" w:rsidRPr="002A462F">
        <w:rPr>
          <w:sz w:val="24"/>
          <w:szCs w:val="24"/>
        </w:rPr>
        <w:t>a</w:t>
      </w:r>
      <w:r w:rsidR="003431CB" w:rsidRPr="002A462F">
        <w:rPr>
          <w:spacing w:val="-9"/>
          <w:sz w:val="24"/>
          <w:szCs w:val="24"/>
        </w:rPr>
        <w:t xml:space="preserve"> </w:t>
      </w:r>
      <w:r w:rsidR="003431CB" w:rsidRPr="002A462F">
        <w:rPr>
          <w:sz w:val="24"/>
          <w:szCs w:val="24"/>
        </w:rPr>
        <w:t>proposed</w:t>
      </w:r>
      <w:r w:rsidR="003431CB" w:rsidRPr="002A462F">
        <w:rPr>
          <w:spacing w:val="-14"/>
          <w:sz w:val="24"/>
          <w:szCs w:val="24"/>
        </w:rPr>
        <w:t xml:space="preserve"> </w:t>
      </w:r>
      <w:r w:rsidR="003431CB" w:rsidRPr="002A462F">
        <w:rPr>
          <w:sz w:val="24"/>
          <w:szCs w:val="24"/>
        </w:rPr>
        <w:t>resolution</w:t>
      </w:r>
      <w:r w:rsidR="003431CB" w:rsidRPr="002A462F">
        <w:rPr>
          <w:spacing w:val="-14"/>
          <w:sz w:val="24"/>
          <w:szCs w:val="24"/>
        </w:rPr>
        <w:t xml:space="preserve"> </w:t>
      </w:r>
      <w:r w:rsidR="003431CB" w:rsidRPr="002A462F">
        <w:rPr>
          <w:sz w:val="24"/>
          <w:szCs w:val="24"/>
        </w:rPr>
        <w:t>that</w:t>
      </w:r>
      <w:r w:rsidR="003431CB" w:rsidRPr="002A462F">
        <w:rPr>
          <w:spacing w:val="-14"/>
          <w:sz w:val="24"/>
          <w:szCs w:val="24"/>
        </w:rPr>
        <w:t xml:space="preserve"> </w:t>
      </w:r>
      <w:r w:rsidR="003431CB" w:rsidRPr="002A462F">
        <w:rPr>
          <w:sz w:val="24"/>
          <w:szCs w:val="24"/>
        </w:rPr>
        <w:t>was</w:t>
      </w:r>
      <w:r w:rsidR="003431CB" w:rsidRPr="002A462F">
        <w:rPr>
          <w:spacing w:val="-13"/>
          <w:sz w:val="24"/>
          <w:szCs w:val="24"/>
        </w:rPr>
        <w:t xml:space="preserve"> </w:t>
      </w:r>
      <w:r w:rsidR="003431CB" w:rsidRPr="002A462F">
        <w:rPr>
          <w:sz w:val="24"/>
          <w:szCs w:val="24"/>
        </w:rPr>
        <w:t>not</w:t>
      </w:r>
      <w:r w:rsidR="003431CB" w:rsidRPr="002A462F">
        <w:rPr>
          <w:spacing w:val="-8"/>
          <w:sz w:val="24"/>
          <w:szCs w:val="24"/>
        </w:rPr>
        <w:t xml:space="preserve"> </w:t>
      </w:r>
      <w:r w:rsidR="003431CB" w:rsidRPr="002A462F">
        <w:rPr>
          <w:sz w:val="24"/>
          <w:szCs w:val="24"/>
        </w:rPr>
        <w:t>received</w:t>
      </w:r>
      <w:r w:rsidR="003431CB" w:rsidRPr="002A462F">
        <w:rPr>
          <w:spacing w:val="-9"/>
          <w:sz w:val="24"/>
          <w:szCs w:val="24"/>
        </w:rPr>
        <w:t xml:space="preserve"> </w:t>
      </w:r>
      <w:r w:rsidR="003431CB" w:rsidRPr="002A462F">
        <w:rPr>
          <w:sz w:val="24"/>
          <w:szCs w:val="24"/>
        </w:rPr>
        <w:t>by</w:t>
      </w:r>
      <w:r w:rsidR="003431CB" w:rsidRPr="002A462F">
        <w:rPr>
          <w:spacing w:val="-15"/>
          <w:sz w:val="24"/>
          <w:szCs w:val="24"/>
        </w:rPr>
        <w:t xml:space="preserve"> </w:t>
      </w:r>
      <w:r w:rsidR="003431CB" w:rsidRPr="002A462F">
        <w:rPr>
          <w:sz w:val="24"/>
          <w:szCs w:val="24"/>
        </w:rPr>
        <w:t xml:space="preserve">this deadline is offered for the Board’s consideration, and a </w:t>
      </w:r>
      <w:r>
        <w:rPr>
          <w:sz w:val="24"/>
          <w:szCs w:val="24"/>
        </w:rPr>
        <w:t xml:space="preserve">Board </w:t>
      </w:r>
      <w:r w:rsidR="003431CB" w:rsidRPr="002A462F">
        <w:rPr>
          <w:sz w:val="24"/>
          <w:szCs w:val="24"/>
        </w:rPr>
        <w:t xml:space="preserve">member </w:t>
      </w:r>
      <w:r w:rsidR="003431CB" w:rsidRPr="002A462F">
        <w:rPr>
          <w:spacing w:val="-2"/>
          <w:sz w:val="24"/>
          <w:szCs w:val="24"/>
        </w:rPr>
        <w:t>raises</w:t>
      </w:r>
      <w:r w:rsidR="003431CB" w:rsidRPr="002A462F">
        <w:rPr>
          <w:spacing w:val="-13"/>
          <w:sz w:val="24"/>
          <w:szCs w:val="24"/>
        </w:rPr>
        <w:t xml:space="preserve"> </w:t>
      </w:r>
      <w:r w:rsidR="003431CB" w:rsidRPr="002A462F">
        <w:rPr>
          <w:spacing w:val="-2"/>
          <w:sz w:val="24"/>
          <w:szCs w:val="24"/>
        </w:rPr>
        <w:t>a</w:t>
      </w:r>
      <w:r w:rsidR="003431CB" w:rsidRPr="002A462F">
        <w:rPr>
          <w:spacing w:val="-8"/>
          <w:sz w:val="24"/>
          <w:szCs w:val="24"/>
        </w:rPr>
        <w:t xml:space="preserve"> </w:t>
      </w:r>
      <w:r w:rsidR="003431CB" w:rsidRPr="002A462F">
        <w:rPr>
          <w:spacing w:val="-2"/>
          <w:sz w:val="24"/>
          <w:szCs w:val="24"/>
        </w:rPr>
        <w:t>point</w:t>
      </w:r>
      <w:r w:rsidR="003431CB" w:rsidRPr="002A462F">
        <w:rPr>
          <w:spacing w:val="-9"/>
          <w:sz w:val="24"/>
          <w:szCs w:val="24"/>
        </w:rPr>
        <w:t xml:space="preserve"> </w:t>
      </w:r>
      <w:r w:rsidR="003431CB" w:rsidRPr="002A462F">
        <w:rPr>
          <w:spacing w:val="-2"/>
          <w:sz w:val="24"/>
          <w:szCs w:val="24"/>
        </w:rPr>
        <w:t>of</w:t>
      </w:r>
      <w:r w:rsidR="003431CB" w:rsidRPr="002A462F">
        <w:rPr>
          <w:spacing w:val="-9"/>
          <w:sz w:val="24"/>
          <w:szCs w:val="24"/>
        </w:rPr>
        <w:t xml:space="preserve"> </w:t>
      </w:r>
      <w:r w:rsidR="003431CB" w:rsidRPr="002A462F">
        <w:rPr>
          <w:spacing w:val="-2"/>
          <w:sz w:val="24"/>
          <w:szCs w:val="24"/>
        </w:rPr>
        <w:t>order,</w:t>
      </w:r>
      <w:r w:rsidR="003431CB" w:rsidRPr="002A462F">
        <w:rPr>
          <w:spacing w:val="-9"/>
          <w:sz w:val="24"/>
          <w:szCs w:val="24"/>
        </w:rPr>
        <w:t xml:space="preserve"> </w:t>
      </w:r>
      <w:r w:rsidR="003431CB" w:rsidRPr="002A462F">
        <w:rPr>
          <w:spacing w:val="-2"/>
          <w:sz w:val="24"/>
          <w:szCs w:val="24"/>
        </w:rPr>
        <w:t>such</w:t>
      </w:r>
      <w:r w:rsidR="003431CB" w:rsidRPr="002A462F">
        <w:rPr>
          <w:spacing w:val="-8"/>
          <w:sz w:val="24"/>
          <w:szCs w:val="24"/>
        </w:rPr>
        <w:t xml:space="preserve"> </w:t>
      </w:r>
      <w:r w:rsidR="003431CB" w:rsidRPr="002A462F">
        <w:rPr>
          <w:spacing w:val="-2"/>
          <w:sz w:val="24"/>
          <w:szCs w:val="24"/>
        </w:rPr>
        <w:t>resolution</w:t>
      </w:r>
      <w:r w:rsidR="003431CB" w:rsidRPr="002A462F">
        <w:rPr>
          <w:spacing w:val="-10"/>
          <w:sz w:val="24"/>
          <w:szCs w:val="24"/>
        </w:rPr>
        <w:t xml:space="preserve"> </w:t>
      </w:r>
      <w:r w:rsidR="003431CB" w:rsidRPr="002A462F">
        <w:rPr>
          <w:spacing w:val="-2"/>
          <w:sz w:val="24"/>
          <w:szCs w:val="24"/>
        </w:rPr>
        <w:t>may</w:t>
      </w:r>
      <w:r w:rsidR="003431CB" w:rsidRPr="002A462F">
        <w:rPr>
          <w:spacing w:val="-13"/>
          <w:sz w:val="24"/>
          <w:szCs w:val="24"/>
        </w:rPr>
        <w:t xml:space="preserve"> </w:t>
      </w:r>
      <w:r w:rsidR="003431CB" w:rsidRPr="002A462F">
        <w:rPr>
          <w:spacing w:val="-2"/>
          <w:sz w:val="24"/>
          <w:szCs w:val="24"/>
        </w:rPr>
        <w:t>only</w:t>
      </w:r>
      <w:r w:rsidR="003431CB" w:rsidRPr="002A462F">
        <w:rPr>
          <w:spacing w:val="-13"/>
          <w:sz w:val="24"/>
          <w:szCs w:val="24"/>
        </w:rPr>
        <w:t xml:space="preserve"> </w:t>
      </w:r>
      <w:r w:rsidR="003431CB" w:rsidRPr="002A462F">
        <w:rPr>
          <w:spacing w:val="-2"/>
          <w:sz w:val="24"/>
          <w:szCs w:val="24"/>
        </w:rPr>
        <w:t>be</w:t>
      </w:r>
      <w:r w:rsidR="003431CB" w:rsidRPr="002A462F">
        <w:rPr>
          <w:spacing w:val="-3"/>
          <w:sz w:val="24"/>
          <w:szCs w:val="24"/>
        </w:rPr>
        <w:t xml:space="preserve"> </w:t>
      </w:r>
      <w:r w:rsidR="003431CB" w:rsidRPr="002A462F">
        <w:rPr>
          <w:spacing w:val="-2"/>
          <w:sz w:val="24"/>
          <w:szCs w:val="24"/>
        </w:rPr>
        <w:t>adopted</w:t>
      </w:r>
      <w:r w:rsidR="003431CB" w:rsidRPr="002A462F">
        <w:rPr>
          <w:spacing w:val="-10"/>
          <w:sz w:val="24"/>
          <w:szCs w:val="24"/>
        </w:rPr>
        <w:t xml:space="preserve"> </w:t>
      </w:r>
      <w:r w:rsidR="003431CB" w:rsidRPr="002A462F">
        <w:rPr>
          <w:spacing w:val="-2"/>
          <w:sz w:val="24"/>
          <w:szCs w:val="24"/>
        </w:rPr>
        <w:t>upon</w:t>
      </w:r>
      <w:r w:rsidR="003431CB" w:rsidRPr="002A462F">
        <w:rPr>
          <w:spacing w:val="-8"/>
          <w:sz w:val="24"/>
          <w:szCs w:val="24"/>
        </w:rPr>
        <w:t xml:space="preserve"> </w:t>
      </w:r>
      <w:r w:rsidR="003431CB" w:rsidRPr="002A462F">
        <w:rPr>
          <w:spacing w:val="-2"/>
          <w:sz w:val="24"/>
          <w:szCs w:val="24"/>
        </w:rPr>
        <w:t>a</w:t>
      </w:r>
      <w:r w:rsidR="003431CB" w:rsidRPr="002A462F">
        <w:rPr>
          <w:spacing w:val="-7"/>
          <w:sz w:val="24"/>
          <w:szCs w:val="24"/>
        </w:rPr>
        <w:t xml:space="preserve"> </w:t>
      </w:r>
      <w:r w:rsidR="003431CB" w:rsidRPr="002A462F">
        <w:rPr>
          <w:spacing w:val="-2"/>
          <w:sz w:val="24"/>
          <w:szCs w:val="24"/>
        </w:rPr>
        <w:t>vote</w:t>
      </w:r>
      <w:r w:rsidR="003431CB" w:rsidRPr="002A462F">
        <w:rPr>
          <w:spacing w:val="-8"/>
          <w:sz w:val="24"/>
          <w:szCs w:val="24"/>
        </w:rPr>
        <w:t xml:space="preserve"> </w:t>
      </w:r>
      <w:r w:rsidR="003431CB" w:rsidRPr="002A462F">
        <w:rPr>
          <w:spacing w:val="-2"/>
          <w:sz w:val="24"/>
          <w:szCs w:val="24"/>
        </w:rPr>
        <w:t>of</w:t>
      </w:r>
      <w:r w:rsidR="003431CB" w:rsidRPr="002A462F">
        <w:rPr>
          <w:spacing w:val="-9"/>
          <w:sz w:val="24"/>
          <w:szCs w:val="24"/>
        </w:rPr>
        <w:t xml:space="preserve"> </w:t>
      </w:r>
      <w:r w:rsidR="003431CB" w:rsidRPr="002A462F">
        <w:rPr>
          <w:spacing w:val="-2"/>
          <w:sz w:val="24"/>
          <w:szCs w:val="24"/>
        </w:rPr>
        <w:t>three-</w:t>
      </w:r>
      <w:r w:rsidR="003431CB" w:rsidRPr="002A462F">
        <w:rPr>
          <w:sz w:val="24"/>
          <w:szCs w:val="24"/>
        </w:rPr>
        <w:t>fourths of Board members in</w:t>
      </w:r>
      <w:r w:rsidR="003431CB" w:rsidRPr="002A462F">
        <w:rPr>
          <w:spacing w:val="-5"/>
          <w:sz w:val="24"/>
          <w:szCs w:val="24"/>
        </w:rPr>
        <w:t xml:space="preserve"> </w:t>
      </w:r>
      <w:r w:rsidR="003431CB" w:rsidRPr="002A462F">
        <w:rPr>
          <w:sz w:val="24"/>
          <w:szCs w:val="24"/>
        </w:rPr>
        <w:t>attendance.</w:t>
      </w:r>
      <w:r w:rsidR="00776424" w:rsidRPr="002A462F">
        <w:rPr>
          <w:sz w:val="24"/>
          <w:szCs w:val="24"/>
        </w:rPr>
        <w:t xml:space="preserve"> </w:t>
      </w:r>
    </w:p>
    <w:p w14:paraId="7DAC69A0" w14:textId="77777777" w:rsidR="00776424" w:rsidRPr="00776424" w:rsidRDefault="00776424" w:rsidP="002A462F">
      <w:pPr>
        <w:pStyle w:val="ListParagraph"/>
        <w:tabs>
          <w:tab w:val="left" w:pos="720"/>
          <w:tab w:val="left" w:pos="1422"/>
          <w:tab w:val="left" w:pos="1917"/>
          <w:tab w:val="left" w:pos="1920"/>
          <w:tab w:val="left" w:pos="2160"/>
          <w:tab w:val="left" w:pos="2880"/>
          <w:tab w:val="left" w:pos="9450"/>
        </w:tabs>
        <w:spacing w:after="120"/>
        <w:ind w:left="1425" w:right="182" w:firstLine="0"/>
        <w:rPr>
          <w:sz w:val="24"/>
          <w:szCs w:val="24"/>
        </w:rPr>
      </w:pPr>
    </w:p>
    <w:p w14:paraId="3D609447" w14:textId="3256170C" w:rsidR="00776424" w:rsidRPr="002A462F" w:rsidRDefault="00471CAB" w:rsidP="002A462F">
      <w:pPr>
        <w:pStyle w:val="ListParagraph"/>
        <w:numPr>
          <w:ilvl w:val="0"/>
          <w:numId w:val="22"/>
        </w:numPr>
        <w:tabs>
          <w:tab w:val="left" w:pos="720"/>
          <w:tab w:val="left" w:pos="1422"/>
          <w:tab w:val="left" w:pos="1917"/>
          <w:tab w:val="left" w:pos="1920"/>
          <w:tab w:val="left" w:pos="2160"/>
          <w:tab w:val="left" w:pos="2880"/>
          <w:tab w:val="left" w:pos="9450"/>
        </w:tabs>
        <w:spacing w:after="120"/>
        <w:ind w:right="182"/>
        <w:rPr>
          <w:sz w:val="24"/>
          <w:szCs w:val="24"/>
        </w:rPr>
      </w:pPr>
      <w:r w:rsidRPr="00471CAB">
        <w:rPr>
          <w:b/>
          <w:bCs/>
          <w:sz w:val="24"/>
          <w:szCs w:val="24"/>
        </w:rPr>
        <w:t>Committee Cosponsor Deadline:</w:t>
      </w:r>
      <w:r>
        <w:rPr>
          <w:sz w:val="24"/>
          <w:szCs w:val="24"/>
        </w:rPr>
        <w:t xml:space="preserve"> </w:t>
      </w:r>
      <w:r w:rsidR="003431CB" w:rsidRPr="002A462F">
        <w:rPr>
          <w:sz w:val="24"/>
          <w:szCs w:val="24"/>
        </w:rPr>
        <w:t>After</w:t>
      </w:r>
      <w:r w:rsidR="003431CB" w:rsidRPr="002A462F">
        <w:rPr>
          <w:spacing w:val="-8"/>
          <w:sz w:val="24"/>
          <w:szCs w:val="24"/>
        </w:rPr>
        <w:t xml:space="preserve"> </w:t>
      </w:r>
      <w:r w:rsidR="003431CB" w:rsidRPr="002A462F">
        <w:rPr>
          <w:sz w:val="24"/>
          <w:szCs w:val="24"/>
        </w:rPr>
        <w:t>the</w:t>
      </w:r>
      <w:r w:rsidR="003431CB" w:rsidRPr="002A462F">
        <w:rPr>
          <w:spacing w:val="-4"/>
          <w:sz w:val="24"/>
          <w:szCs w:val="24"/>
        </w:rPr>
        <w:t xml:space="preserve"> </w:t>
      </w:r>
      <w:r w:rsidR="003431CB" w:rsidRPr="002A462F">
        <w:rPr>
          <w:sz w:val="24"/>
          <w:szCs w:val="24"/>
        </w:rPr>
        <w:t>resolutions</w:t>
      </w:r>
      <w:r w:rsidR="003431CB" w:rsidRPr="002A462F">
        <w:rPr>
          <w:spacing w:val="-10"/>
          <w:sz w:val="24"/>
          <w:szCs w:val="24"/>
        </w:rPr>
        <w:t xml:space="preserve"> </w:t>
      </w:r>
      <w:r w:rsidR="003431CB" w:rsidRPr="002A462F">
        <w:rPr>
          <w:sz w:val="24"/>
          <w:szCs w:val="24"/>
        </w:rPr>
        <w:t>are</w:t>
      </w:r>
      <w:r w:rsidR="003431CB" w:rsidRPr="002A462F">
        <w:rPr>
          <w:spacing w:val="-8"/>
          <w:sz w:val="24"/>
          <w:szCs w:val="24"/>
        </w:rPr>
        <w:t xml:space="preserve"> </w:t>
      </w:r>
      <w:r w:rsidR="003431CB" w:rsidRPr="002A462F">
        <w:rPr>
          <w:sz w:val="24"/>
          <w:szCs w:val="24"/>
        </w:rPr>
        <w:t>posted</w:t>
      </w:r>
      <w:r w:rsidR="003431CB" w:rsidRPr="002A462F">
        <w:rPr>
          <w:spacing w:val="-6"/>
          <w:sz w:val="24"/>
          <w:szCs w:val="24"/>
        </w:rPr>
        <w:t xml:space="preserve"> </w:t>
      </w:r>
      <w:r w:rsidR="003431CB" w:rsidRPr="002A462F">
        <w:rPr>
          <w:sz w:val="24"/>
          <w:szCs w:val="24"/>
        </w:rPr>
        <w:t>on</w:t>
      </w:r>
      <w:r w:rsidR="003431CB" w:rsidRPr="002A462F">
        <w:rPr>
          <w:spacing w:val="-6"/>
          <w:sz w:val="24"/>
          <w:szCs w:val="24"/>
        </w:rPr>
        <w:t xml:space="preserve"> </w:t>
      </w:r>
      <w:r w:rsidR="003431CB" w:rsidRPr="002A462F">
        <w:rPr>
          <w:sz w:val="24"/>
          <w:szCs w:val="24"/>
        </w:rPr>
        <w:t>the</w:t>
      </w:r>
      <w:r w:rsidR="003431CB" w:rsidRPr="002A462F">
        <w:rPr>
          <w:spacing w:val="-6"/>
          <w:sz w:val="24"/>
          <w:szCs w:val="24"/>
        </w:rPr>
        <w:t xml:space="preserve"> </w:t>
      </w:r>
      <w:r w:rsidR="003431CB" w:rsidRPr="002A462F">
        <w:rPr>
          <w:sz w:val="24"/>
          <w:szCs w:val="24"/>
        </w:rPr>
        <w:t>website,</w:t>
      </w:r>
      <w:r w:rsidR="003431CB" w:rsidRPr="002A462F">
        <w:rPr>
          <w:spacing w:val="-5"/>
          <w:sz w:val="24"/>
          <w:szCs w:val="24"/>
        </w:rPr>
        <w:t xml:space="preserve"> </w:t>
      </w:r>
      <w:r w:rsidR="003431CB" w:rsidRPr="002A462F">
        <w:rPr>
          <w:sz w:val="24"/>
          <w:szCs w:val="24"/>
        </w:rPr>
        <w:t>each</w:t>
      </w:r>
      <w:r w:rsidR="003431CB" w:rsidRPr="002A462F">
        <w:rPr>
          <w:spacing w:val="-10"/>
          <w:sz w:val="24"/>
          <w:szCs w:val="24"/>
        </w:rPr>
        <w:t xml:space="preserve"> </w:t>
      </w:r>
      <w:r w:rsidR="003431CB" w:rsidRPr="002A462F">
        <w:rPr>
          <w:sz w:val="24"/>
          <w:szCs w:val="24"/>
        </w:rPr>
        <w:t>committee</w:t>
      </w:r>
      <w:r w:rsidR="003431CB" w:rsidRPr="002A462F">
        <w:rPr>
          <w:spacing w:val="-8"/>
          <w:sz w:val="24"/>
          <w:szCs w:val="24"/>
        </w:rPr>
        <w:t xml:space="preserve"> </w:t>
      </w:r>
      <w:r w:rsidR="003431CB" w:rsidRPr="002A462F">
        <w:rPr>
          <w:sz w:val="24"/>
          <w:szCs w:val="24"/>
        </w:rPr>
        <w:t>shall</w:t>
      </w:r>
      <w:r w:rsidR="003431CB" w:rsidRPr="002A462F">
        <w:rPr>
          <w:spacing w:val="-6"/>
          <w:sz w:val="24"/>
          <w:szCs w:val="24"/>
        </w:rPr>
        <w:t xml:space="preserve"> </w:t>
      </w:r>
      <w:r w:rsidR="003431CB" w:rsidRPr="002A462F">
        <w:rPr>
          <w:sz w:val="24"/>
          <w:szCs w:val="24"/>
        </w:rPr>
        <w:t>convene</w:t>
      </w:r>
      <w:r w:rsidR="003431CB" w:rsidRPr="002A462F">
        <w:rPr>
          <w:spacing w:val="-5"/>
          <w:sz w:val="24"/>
          <w:szCs w:val="24"/>
        </w:rPr>
        <w:t xml:space="preserve"> </w:t>
      </w:r>
      <w:r w:rsidR="003431CB" w:rsidRPr="002A462F">
        <w:rPr>
          <w:sz w:val="24"/>
          <w:szCs w:val="24"/>
        </w:rPr>
        <w:t>a meeting by conference call within 5 business</w:t>
      </w:r>
      <w:r w:rsidR="003431CB" w:rsidRPr="002A462F">
        <w:rPr>
          <w:spacing w:val="-1"/>
          <w:sz w:val="24"/>
          <w:szCs w:val="24"/>
        </w:rPr>
        <w:t xml:space="preserve"> </w:t>
      </w:r>
      <w:r w:rsidR="003431CB" w:rsidRPr="002A462F">
        <w:rPr>
          <w:sz w:val="24"/>
          <w:szCs w:val="24"/>
        </w:rPr>
        <w:t>days to determine</w:t>
      </w:r>
      <w:r w:rsidR="003431CB" w:rsidRPr="002A462F">
        <w:rPr>
          <w:spacing w:val="-2"/>
          <w:sz w:val="24"/>
          <w:szCs w:val="24"/>
        </w:rPr>
        <w:t xml:space="preserve"> </w:t>
      </w:r>
      <w:r w:rsidR="003431CB" w:rsidRPr="002A462F">
        <w:rPr>
          <w:sz w:val="24"/>
          <w:szCs w:val="24"/>
        </w:rPr>
        <w:t>if members of the committee have an interest in any</w:t>
      </w:r>
      <w:r w:rsidR="003431CB" w:rsidRPr="002A462F">
        <w:rPr>
          <w:spacing w:val="-1"/>
          <w:sz w:val="24"/>
          <w:szCs w:val="24"/>
        </w:rPr>
        <w:t xml:space="preserve"> </w:t>
      </w:r>
      <w:r w:rsidR="003431CB" w:rsidRPr="002A462F">
        <w:rPr>
          <w:sz w:val="24"/>
          <w:szCs w:val="24"/>
        </w:rPr>
        <w:t>of the proposed</w:t>
      </w:r>
      <w:r w:rsidR="003431CB" w:rsidRPr="002A462F">
        <w:rPr>
          <w:spacing w:val="-1"/>
          <w:sz w:val="24"/>
          <w:szCs w:val="24"/>
        </w:rPr>
        <w:t xml:space="preserve"> </w:t>
      </w:r>
      <w:r w:rsidR="003431CB" w:rsidRPr="002A462F">
        <w:rPr>
          <w:sz w:val="24"/>
          <w:szCs w:val="24"/>
        </w:rPr>
        <w:t>resolutions.</w:t>
      </w:r>
      <w:r w:rsidR="003431CB" w:rsidRPr="002A462F">
        <w:rPr>
          <w:spacing w:val="-1"/>
          <w:sz w:val="24"/>
          <w:szCs w:val="24"/>
        </w:rPr>
        <w:t xml:space="preserve"> </w:t>
      </w:r>
      <w:r w:rsidR="003431CB" w:rsidRPr="002A462F">
        <w:rPr>
          <w:sz w:val="24"/>
          <w:szCs w:val="24"/>
        </w:rPr>
        <w:t>Based</w:t>
      </w:r>
      <w:r w:rsidR="003431CB" w:rsidRPr="002A462F">
        <w:rPr>
          <w:spacing w:val="-1"/>
          <w:sz w:val="24"/>
          <w:szCs w:val="24"/>
        </w:rPr>
        <w:t xml:space="preserve"> </w:t>
      </w:r>
      <w:r w:rsidR="003431CB" w:rsidRPr="002A462F">
        <w:rPr>
          <w:sz w:val="24"/>
          <w:szCs w:val="24"/>
        </w:rPr>
        <w:t xml:space="preserve">upon </w:t>
      </w:r>
      <w:r w:rsidR="003431CB" w:rsidRPr="002A462F">
        <w:rPr>
          <w:spacing w:val="-4"/>
          <w:sz w:val="24"/>
          <w:szCs w:val="24"/>
        </w:rPr>
        <w:t>this</w:t>
      </w:r>
      <w:r w:rsidR="003431CB" w:rsidRPr="002A462F">
        <w:rPr>
          <w:spacing w:val="-8"/>
          <w:sz w:val="24"/>
          <w:szCs w:val="24"/>
        </w:rPr>
        <w:t xml:space="preserve"> </w:t>
      </w:r>
      <w:r w:rsidR="003431CB" w:rsidRPr="002A462F">
        <w:rPr>
          <w:spacing w:val="-4"/>
          <w:sz w:val="24"/>
          <w:szCs w:val="24"/>
        </w:rPr>
        <w:t>meeting, a committee other than the original</w:t>
      </w:r>
      <w:r w:rsidR="003431CB" w:rsidRPr="002A462F">
        <w:rPr>
          <w:spacing w:val="-6"/>
          <w:sz w:val="24"/>
          <w:szCs w:val="24"/>
        </w:rPr>
        <w:t xml:space="preserve"> </w:t>
      </w:r>
      <w:r w:rsidR="003431CB" w:rsidRPr="002A462F">
        <w:rPr>
          <w:spacing w:val="-4"/>
          <w:sz w:val="24"/>
          <w:szCs w:val="24"/>
        </w:rPr>
        <w:t>sponsoring</w:t>
      </w:r>
      <w:r w:rsidR="003431CB" w:rsidRPr="002A462F">
        <w:rPr>
          <w:spacing w:val="-10"/>
          <w:sz w:val="24"/>
          <w:szCs w:val="24"/>
        </w:rPr>
        <w:t xml:space="preserve"> </w:t>
      </w:r>
      <w:r w:rsidR="003431CB" w:rsidRPr="002A462F">
        <w:rPr>
          <w:spacing w:val="-4"/>
          <w:sz w:val="24"/>
          <w:szCs w:val="24"/>
        </w:rPr>
        <w:t>committee may</w:t>
      </w:r>
      <w:r w:rsidR="003431CB" w:rsidRPr="002A462F">
        <w:rPr>
          <w:spacing w:val="-11"/>
          <w:sz w:val="24"/>
          <w:szCs w:val="24"/>
        </w:rPr>
        <w:t xml:space="preserve"> </w:t>
      </w:r>
      <w:r w:rsidR="003431CB" w:rsidRPr="002A462F">
        <w:rPr>
          <w:spacing w:val="-4"/>
          <w:sz w:val="24"/>
          <w:szCs w:val="24"/>
        </w:rPr>
        <w:t xml:space="preserve">offer </w:t>
      </w:r>
      <w:r w:rsidR="003431CB" w:rsidRPr="002A462F">
        <w:rPr>
          <w:sz w:val="24"/>
          <w:szCs w:val="24"/>
        </w:rPr>
        <w:t>to</w:t>
      </w:r>
      <w:r w:rsidR="003431CB" w:rsidRPr="002A462F">
        <w:rPr>
          <w:spacing w:val="-15"/>
          <w:sz w:val="24"/>
          <w:szCs w:val="24"/>
        </w:rPr>
        <w:t xml:space="preserve"> </w:t>
      </w:r>
      <w:r w:rsidR="003431CB" w:rsidRPr="002A462F">
        <w:rPr>
          <w:sz w:val="24"/>
          <w:szCs w:val="24"/>
        </w:rPr>
        <w:t>either</w:t>
      </w:r>
      <w:r w:rsidR="003431CB" w:rsidRPr="002A462F">
        <w:rPr>
          <w:spacing w:val="-15"/>
          <w:sz w:val="24"/>
          <w:szCs w:val="24"/>
        </w:rPr>
        <w:t xml:space="preserve"> </w:t>
      </w:r>
      <w:r w:rsidR="003431CB" w:rsidRPr="002A462F">
        <w:rPr>
          <w:sz w:val="24"/>
          <w:szCs w:val="24"/>
        </w:rPr>
        <w:t>co-sponsor</w:t>
      </w:r>
      <w:r w:rsidR="003431CB" w:rsidRPr="002A462F">
        <w:rPr>
          <w:spacing w:val="-15"/>
          <w:sz w:val="24"/>
          <w:szCs w:val="24"/>
        </w:rPr>
        <w:t xml:space="preserve"> </w:t>
      </w:r>
      <w:r w:rsidR="003431CB" w:rsidRPr="002A462F">
        <w:rPr>
          <w:sz w:val="24"/>
          <w:szCs w:val="24"/>
        </w:rPr>
        <w:t>the</w:t>
      </w:r>
      <w:r w:rsidR="003431CB" w:rsidRPr="002A462F">
        <w:rPr>
          <w:spacing w:val="-15"/>
          <w:sz w:val="24"/>
          <w:szCs w:val="24"/>
        </w:rPr>
        <w:t xml:space="preserve"> </w:t>
      </w:r>
      <w:r w:rsidR="003431CB" w:rsidRPr="002A462F">
        <w:rPr>
          <w:sz w:val="24"/>
          <w:szCs w:val="24"/>
        </w:rPr>
        <w:t>resolution,</w:t>
      </w:r>
      <w:r w:rsidR="003431CB" w:rsidRPr="002A462F">
        <w:rPr>
          <w:spacing w:val="-15"/>
          <w:sz w:val="24"/>
          <w:szCs w:val="24"/>
        </w:rPr>
        <w:t xml:space="preserve"> </w:t>
      </w:r>
      <w:r w:rsidR="003431CB" w:rsidRPr="002A462F">
        <w:rPr>
          <w:sz w:val="24"/>
          <w:szCs w:val="24"/>
        </w:rPr>
        <w:t>offer</w:t>
      </w:r>
      <w:r w:rsidR="003431CB" w:rsidRPr="002A462F">
        <w:rPr>
          <w:spacing w:val="-15"/>
          <w:sz w:val="24"/>
          <w:szCs w:val="24"/>
        </w:rPr>
        <w:t xml:space="preserve"> </w:t>
      </w:r>
      <w:r w:rsidR="003431CB" w:rsidRPr="002A462F">
        <w:rPr>
          <w:sz w:val="24"/>
          <w:szCs w:val="24"/>
        </w:rPr>
        <w:t>an</w:t>
      </w:r>
      <w:r w:rsidR="003431CB" w:rsidRPr="002A462F">
        <w:rPr>
          <w:spacing w:val="-15"/>
          <w:sz w:val="24"/>
          <w:szCs w:val="24"/>
        </w:rPr>
        <w:t xml:space="preserve"> </w:t>
      </w:r>
      <w:r w:rsidR="003431CB" w:rsidRPr="002A462F">
        <w:rPr>
          <w:sz w:val="24"/>
          <w:szCs w:val="24"/>
        </w:rPr>
        <w:t>alternative</w:t>
      </w:r>
      <w:r w:rsidR="003431CB" w:rsidRPr="002A462F">
        <w:rPr>
          <w:spacing w:val="-15"/>
          <w:sz w:val="24"/>
          <w:szCs w:val="24"/>
        </w:rPr>
        <w:t xml:space="preserve"> </w:t>
      </w:r>
      <w:r w:rsidR="003431CB" w:rsidRPr="002A462F">
        <w:rPr>
          <w:sz w:val="24"/>
          <w:szCs w:val="24"/>
        </w:rPr>
        <w:t>resolution</w:t>
      </w:r>
      <w:r w:rsidR="003431CB" w:rsidRPr="002A462F">
        <w:rPr>
          <w:spacing w:val="-15"/>
          <w:sz w:val="24"/>
          <w:szCs w:val="24"/>
        </w:rPr>
        <w:t xml:space="preserve"> </w:t>
      </w:r>
      <w:r w:rsidR="003431CB" w:rsidRPr="002A462F">
        <w:rPr>
          <w:sz w:val="24"/>
          <w:szCs w:val="24"/>
        </w:rPr>
        <w:t>on</w:t>
      </w:r>
      <w:r w:rsidR="003431CB" w:rsidRPr="002A462F">
        <w:rPr>
          <w:spacing w:val="-15"/>
          <w:sz w:val="24"/>
          <w:szCs w:val="24"/>
        </w:rPr>
        <w:t xml:space="preserve"> </w:t>
      </w:r>
      <w:r w:rsidR="003431CB" w:rsidRPr="002A462F">
        <w:rPr>
          <w:sz w:val="24"/>
          <w:szCs w:val="24"/>
        </w:rPr>
        <w:t>the</w:t>
      </w:r>
      <w:r w:rsidR="003431CB" w:rsidRPr="002A462F">
        <w:rPr>
          <w:spacing w:val="-15"/>
          <w:sz w:val="24"/>
          <w:szCs w:val="24"/>
        </w:rPr>
        <w:t xml:space="preserve"> </w:t>
      </w:r>
      <w:r w:rsidR="003431CB" w:rsidRPr="002A462F">
        <w:rPr>
          <w:sz w:val="24"/>
          <w:szCs w:val="24"/>
        </w:rPr>
        <w:t>same</w:t>
      </w:r>
      <w:r w:rsidR="003431CB" w:rsidRPr="002A462F">
        <w:rPr>
          <w:spacing w:val="-14"/>
          <w:sz w:val="24"/>
          <w:szCs w:val="24"/>
        </w:rPr>
        <w:t xml:space="preserve"> </w:t>
      </w:r>
      <w:r w:rsidR="003431CB" w:rsidRPr="002A462F">
        <w:rPr>
          <w:sz w:val="24"/>
          <w:szCs w:val="24"/>
        </w:rPr>
        <w:t xml:space="preserve">or similar subject matter, or to recommend </w:t>
      </w:r>
      <w:proofErr w:type="gramStart"/>
      <w:r w:rsidR="003431CB" w:rsidRPr="002A462F">
        <w:rPr>
          <w:sz w:val="24"/>
          <w:szCs w:val="24"/>
        </w:rPr>
        <w:t>a specific</w:t>
      </w:r>
      <w:proofErr w:type="gramEnd"/>
      <w:r w:rsidR="003431CB" w:rsidRPr="002A462F">
        <w:rPr>
          <w:sz w:val="24"/>
          <w:szCs w:val="24"/>
        </w:rPr>
        <w:t xml:space="preserve"> action be taken when the resolution is considered by the Board. In such cases, the Chair of that non- </w:t>
      </w:r>
      <w:r w:rsidR="003431CB" w:rsidRPr="002A462F">
        <w:rPr>
          <w:spacing w:val="-2"/>
          <w:sz w:val="24"/>
          <w:szCs w:val="24"/>
        </w:rPr>
        <w:t>sponsoring</w:t>
      </w:r>
      <w:r w:rsidR="003431CB" w:rsidRPr="002A462F">
        <w:rPr>
          <w:spacing w:val="-13"/>
          <w:sz w:val="24"/>
          <w:szCs w:val="24"/>
        </w:rPr>
        <w:t xml:space="preserve"> </w:t>
      </w:r>
      <w:r w:rsidR="003431CB" w:rsidRPr="002A462F">
        <w:rPr>
          <w:spacing w:val="-2"/>
          <w:sz w:val="24"/>
          <w:szCs w:val="24"/>
        </w:rPr>
        <w:t>committee</w:t>
      </w:r>
      <w:r w:rsidR="003431CB" w:rsidRPr="002A462F">
        <w:rPr>
          <w:spacing w:val="-13"/>
          <w:sz w:val="24"/>
          <w:szCs w:val="24"/>
        </w:rPr>
        <w:t xml:space="preserve"> </w:t>
      </w:r>
      <w:r w:rsidR="003431CB" w:rsidRPr="002A462F">
        <w:rPr>
          <w:spacing w:val="-2"/>
          <w:sz w:val="24"/>
          <w:szCs w:val="24"/>
        </w:rPr>
        <w:t>shall</w:t>
      </w:r>
      <w:r w:rsidR="003431CB" w:rsidRPr="002A462F">
        <w:rPr>
          <w:spacing w:val="-13"/>
          <w:sz w:val="24"/>
          <w:szCs w:val="24"/>
        </w:rPr>
        <w:t xml:space="preserve"> </w:t>
      </w:r>
      <w:r w:rsidR="003431CB" w:rsidRPr="002A462F">
        <w:rPr>
          <w:spacing w:val="-2"/>
          <w:sz w:val="24"/>
          <w:szCs w:val="24"/>
        </w:rPr>
        <w:t>notify</w:t>
      </w:r>
      <w:r w:rsidR="003431CB" w:rsidRPr="002A462F">
        <w:rPr>
          <w:spacing w:val="-13"/>
          <w:sz w:val="24"/>
          <w:szCs w:val="24"/>
        </w:rPr>
        <w:t xml:space="preserve"> </w:t>
      </w:r>
      <w:r w:rsidR="003431CB" w:rsidRPr="002A462F">
        <w:rPr>
          <w:spacing w:val="-2"/>
          <w:sz w:val="24"/>
          <w:szCs w:val="24"/>
        </w:rPr>
        <w:t>the</w:t>
      </w:r>
      <w:r w:rsidR="003431CB" w:rsidRPr="002A462F">
        <w:rPr>
          <w:spacing w:val="-10"/>
          <w:sz w:val="24"/>
          <w:szCs w:val="24"/>
        </w:rPr>
        <w:t xml:space="preserve"> </w:t>
      </w:r>
      <w:r w:rsidR="003431CB" w:rsidRPr="002A462F">
        <w:rPr>
          <w:spacing w:val="-2"/>
          <w:sz w:val="24"/>
          <w:szCs w:val="24"/>
        </w:rPr>
        <w:t>Chair</w:t>
      </w:r>
      <w:r w:rsidR="003431CB" w:rsidRPr="002A462F">
        <w:rPr>
          <w:spacing w:val="-9"/>
          <w:sz w:val="24"/>
          <w:szCs w:val="24"/>
        </w:rPr>
        <w:t xml:space="preserve"> </w:t>
      </w:r>
      <w:r w:rsidR="003431CB" w:rsidRPr="002A462F">
        <w:rPr>
          <w:spacing w:val="-2"/>
          <w:sz w:val="24"/>
          <w:szCs w:val="24"/>
        </w:rPr>
        <w:t>of</w:t>
      </w:r>
      <w:r w:rsidR="003431CB" w:rsidRPr="002A462F">
        <w:rPr>
          <w:spacing w:val="-7"/>
          <w:sz w:val="24"/>
          <w:szCs w:val="24"/>
        </w:rPr>
        <w:t xml:space="preserve"> </w:t>
      </w:r>
      <w:r w:rsidR="003431CB" w:rsidRPr="002A462F">
        <w:rPr>
          <w:spacing w:val="-2"/>
          <w:sz w:val="24"/>
          <w:szCs w:val="24"/>
        </w:rPr>
        <w:t>the</w:t>
      </w:r>
      <w:r w:rsidR="003431CB" w:rsidRPr="002A462F">
        <w:rPr>
          <w:spacing w:val="-10"/>
          <w:sz w:val="24"/>
          <w:szCs w:val="24"/>
        </w:rPr>
        <w:t xml:space="preserve"> </w:t>
      </w:r>
      <w:r w:rsidR="003431CB" w:rsidRPr="002A462F">
        <w:rPr>
          <w:spacing w:val="-2"/>
          <w:sz w:val="24"/>
          <w:szCs w:val="24"/>
        </w:rPr>
        <w:t>sponsoring</w:t>
      </w:r>
      <w:r w:rsidR="003431CB" w:rsidRPr="002A462F">
        <w:rPr>
          <w:spacing w:val="-12"/>
          <w:sz w:val="24"/>
          <w:szCs w:val="24"/>
        </w:rPr>
        <w:t xml:space="preserve"> </w:t>
      </w:r>
      <w:r w:rsidR="003431CB" w:rsidRPr="002A462F">
        <w:rPr>
          <w:spacing w:val="-2"/>
          <w:sz w:val="24"/>
          <w:szCs w:val="24"/>
        </w:rPr>
        <w:t>committee</w:t>
      </w:r>
      <w:r w:rsidR="003431CB" w:rsidRPr="002A462F">
        <w:rPr>
          <w:spacing w:val="-10"/>
          <w:sz w:val="24"/>
          <w:szCs w:val="24"/>
        </w:rPr>
        <w:t xml:space="preserve"> </w:t>
      </w:r>
      <w:r w:rsidR="003431CB" w:rsidRPr="002A462F">
        <w:rPr>
          <w:spacing w:val="-2"/>
          <w:sz w:val="24"/>
          <w:szCs w:val="24"/>
        </w:rPr>
        <w:t>and</w:t>
      </w:r>
      <w:r w:rsidR="003431CB" w:rsidRPr="002A462F">
        <w:rPr>
          <w:spacing w:val="-4"/>
          <w:sz w:val="24"/>
          <w:szCs w:val="24"/>
        </w:rPr>
        <w:t xml:space="preserve"> </w:t>
      </w:r>
      <w:r w:rsidR="003431CB" w:rsidRPr="002A462F">
        <w:rPr>
          <w:spacing w:val="-2"/>
          <w:sz w:val="24"/>
          <w:szCs w:val="24"/>
        </w:rPr>
        <w:t xml:space="preserve">the </w:t>
      </w:r>
      <w:r w:rsidR="003431CB" w:rsidRPr="002A462F">
        <w:rPr>
          <w:sz w:val="24"/>
          <w:szCs w:val="24"/>
        </w:rPr>
        <w:t>Executive</w:t>
      </w:r>
      <w:r w:rsidR="003431CB" w:rsidRPr="002A462F">
        <w:rPr>
          <w:spacing w:val="-7"/>
          <w:sz w:val="24"/>
          <w:szCs w:val="24"/>
        </w:rPr>
        <w:t xml:space="preserve"> </w:t>
      </w:r>
      <w:r w:rsidR="003431CB" w:rsidRPr="002A462F">
        <w:rPr>
          <w:sz w:val="24"/>
          <w:szCs w:val="24"/>
        </w:rPr>
        <w:t>Director</w:t>
      </w:r>
      <w:r w:rsidR="003431CB" w:rsidRPr="002A462F">
        <w:rPr>
          <w:spacing w:val="-3"/>
          <w:sz w:val="24"/>
          <w:szCs w:val="24"/>
        </w:rPr>
        <w:t xml:space="preserve"> </w:t>
      </w:r>
      <w:r w:rsidR="003431CB" w:rsidRPr="002A462F">
        <w:rPr>
          <w:sz w:val="24"/>
          <w:szCs w:val="24"/>
        </w:rPr>
        <w:t>via</w:t>
      </w:r>
      <w:r w:rsidR="003431CB" w:rsidRPr="002A462F">
        <w:rPr>
          <w:spacing w:val="-2"/>
          <w:sz w:val="24"/>
          <w:szCs w:val="24"/>
        </w:rPr>
        <w:t xml:space="preserve"> </w:t>
      </w:r>
      <w:r w:rsidR="003431CB" w:rsidRPr="002A462F">
        <w:rPr>
          <w:sz w:val="24"/>
          <w:szCs w:val="24"/>
        </w:rPr>
        <w:t>e-mail</w:t>
      </w:r>
      <w:r w:rsidR="003431CB" w:rsidRPr="002A462F">
        <w:rPr>
          <w:spacing w:val="-6"/>
          <w:sz w:val="24"/>
          <w:szCs w:val="24"/>
        </w:rPr>
        <w:t xml:space="preserve"> </w:t>
      </w:r>
      <w:r w:rsidR="003431CB" w:rsidRPr="002A462F">
        <w:rPr>
          <w:sz w:val="24"/>
          <w:szCs w:val="24"/>
        </w:rPr>
        <w:t>of</w:t>
      </w:r>
      <w:r w:rsidR="003431CB" w:rsidRPr="002A462F">
        <w:rPr>
          <w:spacing w:val="-3"/>
          <w:sz w:val="24"/>
          <w:szCs w:val="24"/>
        </w:rPr>
        <w:t xml:space="preserve"> </w:t>
      </w:r>
      <w:r w:rsidR="003431CB" w:rsidRPr="002A462F">
        <w:rPr>
          <w:sz w:val="24"/>
          <w:szCs w:val="24"/>
        </w:rPr>
        <w:t>its</w:t>
      </w:r>
      <w:r w:rsidR="003431CB" w:rsidRPr="002A462F">
        <w:rPr>
          <w:spacing w:val="-4"/>
          <w:sz w:val="24"/>
          <w:szCs w:val="24"/>
        </w:rPr>
        <w:t xml:space="preserve"> </w:t>
      </w:r>
      <w:r w:rsidR="003431CB" w:rsidRPr="002A462F">
        <w:rPr>
          <w:sz w:val="24"/>
          <w:szCs w:val="24"/>
        </w:rPr>
        <w:t>interest</w:t>
      </w:r>
      <w:r w:rsidR="003431CB" w:rsidRPr="002A462F">
        <w:rPr>
          <w:spacing w:val="-6"/>
          <w:sz w:val="24"/>
          <w:szCs w:val="24"/>
        </w:rPr>
        <w:t xml:space="preserve"> </w:t>
      </w:r>
      <w:r w:rsidR="003431CB" w:rsidRPr="002A462F">
        <w:rPr>
          <w:sz w:val="24"/>
          <w:szCs w:val="24"/>
        </w:rPr>
        <w:t>in</w:t>
      </w:r>
      <w:r w:rsidR="003431CB" w:rsidRPr="002A462F">
        <w:rPr>
          <w:spacing w:val="-2"/>
          <w:sz w:val="24"/>
          <w:szCs w:val="24"/>
        </w:rPr>
        <w:t xml:space="preserve"> </w:t>
      </w:r>
      <w:r w:rsidR="003431CB" w:rsidRPr="002A462F">
        <w:rPr>
          <w:sz w:val="24"/>
          <w:szCs w:val="24"/>
        </w:rPr>
        <w:t>the</w:t>
      </w:r>
      <w:r w:rsidR="003431CB" w:rsidRPr="002A462F">
        <w:rPr>
          <w:spacing w:val="-2"/>
          <w:sz w:val="24"/>
          <w:szCs w:val="24"/>
        </w:rPr>
        <w:t xml:space="preserve"> </w:t>
      </w:r>
      <w:r w:rsidR="003431CB" w:rsidRPr="002A462F">
        <w:rPr>
          <w:sz w:val="24"/>
          <w:szCs w:val="24"/>
        </w:rPr>
        <w:t>resolution</w:t>
      </w:r>
      <w:r w:rsidR="003431CB" w:rsidRPr="002A462F">
        <w:rPr>
          <w:spacing w:val="-7"/>
          <w:sz w:val="24"/>
          <w:szCs w:val="24"/>
        </w:rPr>
        <w:t xml:space="preserve"> </w:t>
      </w:r>
      <w:r w:rsidR="003431CB" w:rsidRPr="002A462F">
        <w:rPr>
          <w:sz w:val="24"/>
          <w:szCs w:val="24"/>
        </w:rPr>
        <w:t>no</w:t>
      </w:r>
      <w:r w:rsidR="003431CB" w:rsidRPr="002A462F">
        <w:rPr>
          <w:spacing w:val="-3"/>
          <w:sz w:val="24"/>
          <w:szCs w:val="24"/>
        </w:rPr>
        <w:t xml:space="preserve"> </w:t>
      </w:r>
      <w:r w:rsidR="003431CB" w:rsidRPr="002A462F">
        <w:rPr>
          <w:sz w:val="24"/>
          <w:szCs w:val="24"/>
        </w:rPr>
        <w:t>later</w:t>
      </w:r>
      <w:r w:rsidR="003431CB" w:rsidRPr="002A462F">
        <w:rPr>
          <w:spacing w:val="-3"/>
          <w:sz w:val="24"/>
          <w:szCs w:val="24"/>
        </w:rPr>
        <w:t xml:space="preserve"> </w:t>
      </w:r>
      <w:r w:rsidR="003431CB" w:rsidRPr="002A462F">
        <w:rPr>
          <w:sz w:val="24"/>
          <w:szCs w:val="24"/>
        </w:rPr>
        <w:t>than</w:t>
      </w:r>
      <w:r w:rsidR="003431CB" w:rsidRPr="002A462F">
        <w:rPr>
          <w:spacing w:val="-3"/>
          <w:sz w:val="24"/>
          <w:szCs w:val="24"/>
        </w:rPr>
        <w:t xml:space="preserve"> </w:t>
      </w:r>
      <w:r w:rsidR="003431CB" w:rsidRPr="002A462F">
        <w:rPr>
          <w:sz w:val="24"/>
          <w:szCs w:val="24"/>
        </w:rPr>
        <w:t xml:space="preserve">noon </w:t>
      </w:r>
      <w:r w:rsidR="003431CB" w:rsidRPr="002A462F">
        <w:rPr>
          <w:spacing w:val="-2"/>
          <w:sz w:val="24"/>
          <w:szCs w:val="24"/>
        </w:rPr>
        <w:t>on</w:t>
      </w:r>
      <w:r w:rsidR="003431CB" w:rsidRPr="002A462F">
        <w:rPr>
          <w:spacing w:val="-10"/>
          <w:sz w:val="24"/>
          <w:szCs w:val="24"/>
        </w:rPr>
        <w:t xml:space="preserve"> </w:t>
      </w:r>
      <w:proofErr w:type="gramStart"/>
      <w:r w:rsidR="003431CB" w:rsidRPr="002A462F">
        <w:rPr>
          <w:spacing w:val="-2"/>
          <w:sz w:val="24"/>
          <w:szCs w:val="24"/>
        </w:rPr>
        <w:t>the</w:t>
      </w:r>
      <w:r w:rsidR="003431CB" w:rsidRPr="002A462F">
        <w:rPr>
          <w:spacing w:val="-8"/>
          <w:sz w:val="24"/>
          <w:szCs w:val="24"/>
        </w:rPr>
        <w:t xml:space="preserve"> </w:t>
      </w:r>
      <w:r w:rsidR="003431CB" w:rsidRPr="002A462F">
        <w:rPr>
          <w:spacing w:val="-2"/>
          <w:sz w:val="24"/>
          <w:szCs w:val="24"/>
        </w:rPr>
        <w:t>Friday</w:t>
      </w:r>
      <w:proofErr w:type="gramEnd"/>
      <w:r w:rsidR="003431CB" w:rsidRPr="002A462F">
        <w:rPr>
          <w:spacing w:val="-13"/>
          <w:sz w:val="24"/>
          <w:szCs w:val="24"/>
        </w:rPr>
        <w:t xml:space="preserve"> </w:t>
      </w:r>
      <w:r w:rsidR="003431CB" w:rsidRPr="002A462F">
        <w:rPr>
          <w:spacing w:val="-2"/>
          <w:sz w:val="24"/>
          <w:szCs w:val="24"/>
        </w:rPr>
        <w:t>immediately</w:t>
      </w:r>
      <w:r w:rsidR="003431CB" w:rsidRPr="002A462F">
        <w:rPr>
          <w:spacing w:val="-11"/>
          <w:sz w:val="24"/>
          <w:szCs w:val="24"/>
        </w:rPr>
        <w:t xml:space="preserve"> </w:t>
      </w:r>
      <w:r w:rsidR="003431CB" w:rsidRPr="002A462F">
        <w:rPr>
          <w:spacing w:val="-2"/>
          <w:sz w:val="24"/>
          <w:szCs w:val="24"/>
        </w:rPr>
        <w:t>before</w:t>
      </w:r>
      <w:r w:rsidR="003431CB" w:rsidRPr="002A462F">
        <w:rPr>
          <w:spacing w:val="-11"/>
          <w:sz w:val="24"/>
          <w:szCs w:val="24"/>
        </w:rPr>
        <w:t xml:space="preserve"> </w:t>
      </w:r>
      <w:r w:rsidR="003431CB" w:rsidRPr="002A462F">
        <w:rPr>
          <w:spacing w:val="-2"/>
          <w:sz w:val="24"/>
          <w:szCs w:val="24"/>
        </w:rPr>
        <w:t>the</w:t>
      </w:r>
      <w:r w:rsidR="003431CB" w:rsidRPr="002A462F">
        <w:rPr>
          <w:spacing w:val="-8"/>
          <w:sz w:val="24"/>
          <w:szCs w:val="24"/>
        </w:rPr>
        <w:t xml:space="preserve"> </w:t>
      </w:r>
      <w:r w:rsidR="003431CB" w:rsidRPr="002A462F">
        <w:rPr>
          <w:spacing w:val="-2"/>
          <w:sz w:val="24"/>
          <w:szCs w:val="24"/>
        </w:rPr>
        <w:t>Board</w:t>
      </w:r>
      <w:r w:rsidR="003431CB" w:rsidRPr="002A462F">
        <w:rPr>
          <w:spacing w:val="-9"/>
          <w:sz w:val="24"/>
          <w:szCs w:val="24"/>
        </w:rPr>
        <w:t xml:space="preserve"> </w:t>
      </w:r>
      <w:r w:rsidR="003431CB" w:rsidRPr="002A462F">
        <w:rPr>
          <w:spacing w:val="-2"/>
          <w:sz w:val="24"/>
          <w:szCs w:val="24"/>
        </w:rPr>
        <w:t>meeting</w:t>
      </w:r>
      <w:r w:rsidR="003431CB" w:rsidRPr="002A462F">
        <w:rPr>
          <w:spacing w:val="-13"/>
          <w:sz w:val="24"/>
          <w:szCs w:val="24"/>
        </w:rPr>
        <w:t xml:space="preserve"> </w:t>
      </w:r>
      <w:r w:rsidR="003431CB" w:rsidRPr="002A462F">
        <w:rPr>
          <w:spacing w:val="-2"/>
          <w:sz w:val="24"/>
          <w:szCs w:val="24"/>
        </w:rPr>
        <w:t>where</w:t>
      </w:r>
      <w:r w:rsidR="003431CB" w:rsidRPr="002A462F">
        <w:rPr>
          <w:spacing w:val="-11"/>
          <w:sz w:val="24"/>
          <w:szCs w:val="24"/>
        </w:rPr>
        <w:t xml:space="preserve"> </w:t>
      </w:r>
      <w:r w:rsidR="003431CB" w:rsidRPr="002A462F">
        <w:rPr>
          <w:spacing w:val="-2"/>
          <w:sz w:val="24"/>
          <w:szCs w:val="24"/>
        </w:rPr>
        <w:t>the</w:t>
      </w:r>
      <w:r w:rsidR="003431CB" w:rsidRPr="002A462F">
        <w:rPr>
          <w:spacing w:val="-11"/>
          <w:sz w:val="24"/>
          <w:szCs w:val="24"/>
        </w:rPr>
        <w:t xml:space="preserve"> </w:t>
      </w:r>
      <w:r w:rsidR="003431CB" w:rsidRPr="002A462F">
        <w:rPr>
          <w:spacing w:val="-2"/>
          <w:sz w:val="24"/>
          <w:szCs w:val="24"/>
        </w:rPr>
        <w:t>resolution</w:t>
      </w:r>
      <w:r w:rsidR="003431CB" w:rsidRPr="002A462F">
        <w:rPr>
          <w:spacing w:val="-9"/>
          <w:sz w:val="24"/>
          <w:szCs w:val="24"/>
        </w:rPr>
        <w:t xml:space="preserve"> </w:t>
      </w:r>
      <w:r w:rsidR="003431CB" w:rsidRPr="002A462F">
        <w:rPr>
          <w:spacing w:val="-2"/>
          <w:sz w:val="24"/>
          <w:szCs w:val="24"/>
        </w:rPr>
        <w:t>will</w:t>
      </w:r>
      <w:r w:rsidR="003431CB" w:rsidRPr="002A462F">
        <w:rPr>
          <w:spacing w:val="-7"/>
          <w:sz w:val="24"/>
          <w:szCs w:val="24"/>
        </w:rPr>
        <w:t xml:space="preserve"> </w:t>
      </w:r>
      <w:r w:rsidR="003431CB" w:rsidRPr="002A462F">
        <w:rPr>
          <w:spacing w:val="-2"/>
          <w:sz w:val="24"/>
          <w:szCs w:val="24"/>
        </w:rPr>
        <w:t>be considered.</w:t>
      </w:r>
      <w:r w:rsidR="00776424" w:rsidRPr="002A462F">
        <w:rPr>
          <w:spacing w:val="-2"/>
          <w:sz w:val="24"/>
          <w:szCs w:val="24"/>
        </w:rPr>
        <w:t xml:space="preserve"> </w:t>
      </w:r>
    </w:p>
    <w:p w14:paraId="65E14C8A" w14:textId="77777777" w:rsidR="00776424" w:rsidRPr="00776424" w:rsidRDefault="00776424" w:rsidP="002A462F">
      <w:pPr>
        <w:pStyle w:val="ListParagraph"/>
        <w:spacing w:after="120"/>
        <w:ind w:firstLine="0"/>
        <w:rPr>
          <w:sz w:val="24"/>
          <w:szCs w:val="24"/>
        </w:rPr>
      </w:pPr>
    </w:p>
    <w:p w14:paraId="49B90E49" w14:textId="062C2AD5" w:rsidR="008E3F39" w:rsidRPr="002A462F" w:rsidRDefault="00471CAB" w:rsidP="002A462F">
      <w:pPr>
        <w:pStyle w:val="ListParagraph"/>
        <w:numPr>
          <w:ilvl w:val="0"/>
          <w:numId w:val="22"/>
        </w:numPr>
        <w:tabs>
          <w:tab w:val="left" w:pos="720"/>
          <w:tab w:val="left" w:pos="1422"/>
          <w:tab w:val="left" w:pos="1917"/>
          <w:tab w:val="left" w:pos="1920"/>
          <w:tab w:val="left" w:pos="2160"/>
          <w:tab w:val="left" w:pos="2880"/>
          <w:tab w:val="left" w:pos="9450"/>
        </w:tabs>
        <w:spacing w:after="120"/>
        <w:ind w:right="169"/>
        <w:rPr>
          <w:sz w:val="24"/>
          <w:szCs w:val="24"/>
        </w:rPr>
      </w:pPr>
      <w:r w:rsidRPr="00471CAB">
        <w:rPr>
          <w:b/>
          <w:bCs/>
          <w:sz w:val="24"/>
          <w:szCs w:val="24"/>
        </w:rPr>
        <w:t>Procedure for Resolutions Requiring Funding:</w:t>
      </w:r>
      <w:r>
        <w:rPr>
          <w:sz w:val="24"/>
          <w:szCs w:val="24"/>
        </w:rPr>
        <w:t xml:space="preserve"> </w:t>
      </w:r>
      <w:r w:rsidR="003431CB" w:rsidRPr="002A462F">
        <w:rPr>
          <w:sz w:val="24"/>
          <w:szCs w:val="24"/>
        </w:rPr>
        <w:t xml:space="preserve">After the resolutions are posted on the website, a committee proposing a resolution that requires or implies funding from NARUC or external sources, </w:t>
      </w:r>
      <w:r w:rsidR="003431CB" w:rsidRPr="002A462F">
        <w:rPr>
          <w:sz w:val="24"/>
          <w:szCs w:val="24"/>
          <w:u w:val="single"/>
        </w:rPr>
        <w:t>e.g.</w:t>
      </w:r>
      <w:r w:rsidR="003431CB" w:rsidRPr="002A462F">
        <w:rPr>
          <w:sz w:val="24"/>
          <w:szCs w:val="24"/>
        </w:rPr>
        <w:t>, suggesting</w:t>
      </w:r>
      <w:r w:rsidR="003431CB" w:rsidRPr="002A462F">
        <w:rPr>
          <w:spacing w:val="-1"/>
          <w:sz w:val="24"/>
          <w:szCs w:val="24"/>
        </w:rPr>
        <w:t xml:space="preserve"> </w:t>
      </w:r>
      <w:r w:rsidR="003431CB" w:rsidRPr="002A462F">
        <w:rPr>
          <w:sz w:val="24"/>
          <w:szCs w:val="24"/>
        </w:rPr>
        <w:t>a</w:t>
      </w:r>
      <w:r w:rsidR="003431CB" w:rsidRPr="002A462F">
        <w:rPr>
          <w:spacing w:val="-1"/>
          <w:sz w:val="24"/>
          <w:szCs w:val="24"/>
        </w:rPr>
        <w:t xml:space="preserve"> </w:t>
      </w:r>
      <w:r w:rsidR="003431CB" w:rsidRPr="002A462F">
        <w:rPr>
          <w:sz w:val="24"/>
          <w:szCs w:val="24"/>
        </w:rPr>
        <w:t>study</w:t>
      </w:r>
      <w:r w:rsidR="003431CB" w:rsidRPr="002A462F">
        <w:rPr>
          <w:spacing w:val="-5"/>
          <w:sz w:val="24"/>
          <w:szCs w:val="24"/>
        </w:rPr>
        <w:t xml:space="preserve"> </w:t>
      </w:r>
      <w:r w:rsidR="003431CB" w:rsidRPr="002A462F">
        <w:rPr>
          <w:sz w:val="24"/>
          <w:szCs w:val="24"/>
        </w:rPr>
        <w:t>or project that cannot be implemented without</w:t>
      </w:r>
      <w:r w:rsidR="00776424" w:rsidRPr="002A462F">
        <w:rPr>
          <w:sz w:val="24"/>
          <w:szCs w:val="24"/>
        </w:rPr>
        <w:t xml:space="preserve"> </w:t>
      </w:r>
      <w:r w:rsidR="003431CB" w:rsidRPr="002A462F">
        <w:rPr>
          <w:sz w:val="24"/>
          <w:szCs w:val="24"/>
        </w:rPr>
        <w:t>separate</w:t>
      </w:r>
      <w:r w:rsidR="00776424" w:rsidRPr="002A462F">
        <w:rPr>
          <w:sz w:val="24"/>
          <w:szCs w:val="24"/>
        </w:rPr>
        <w:t xml:space="preserve"> </w:t>
      </w:r>
      <w:r w:rsidR="003431CB" w:rsidRPr="002A462F">
        <w:rPr>
          <w:sz w:val="24"/>
          <w:szCs w:val="24"/>
        </w:rPr>
        <w:t>and specifically allocated funds, shall notify the Executive Director in writing as soon as practicable, but no later than noon on the Friday</w:t>
      </w:r>
      <w:r w:rsidR="003431CB" w:rsidRPr="002A462F">
        <w:rPr>
          <w:spacing w:val="-4"/>
          <w:sz w:val="24"/>
          <w:szCs w:val="24"/>
        </w:rPr>
        <w:t xml:space="preserve"> </w:t>
      </w:r>
      <w:r w:rsidR="003431CB" w:rsidRPr="002A462F">
        <w:rPr>
          <w:sz w:val="24"/>
          <w:szCs w:val="24"/>
        </w:rPr>
        <w:t>immediately</w:t>
      </w:r>
      <w:r>
        <w:rPr>
          <w:sz w:val="24"/>
          <w:szCs w:val="24"/>
        </w:rPr>
        <w:t xml:space="preserve"> </w:t>
      </w:r>
      <w:r w:rsidR="003431CB" w:rsidRPr="002A462F">
        <w:rPr>
          <w:sz w:val="24"/>
          <w:szCs w:val="24"/>
        </w:rPr>
        <w:t>before the Board meeting where the resolution will be considered. That written notification shall include (1) the amount of requested funding support, (2) an explanation of the basis for requesting that amount, (3) a short statement explaining</w:t>
      </w:r>
      <w:r w:rsidR="003431CB" w:rsidRPr="002A462F">
        <w:rPr>
          <w:spacing w:val="-15"/>
          <w:sz w:val="24"/>
          <w:szCs w:val="24"/>
        </w:rPr>
        <w:t xml:space="preserve"> </w:t>
      </w:r>
      <w:r w:rsidR="003431CB" w:rsidRPr="002A462F">
        <w:rPr>
          <w:sz w:val="24"/>
          <w:szCs w:val="24"/>
        </w:rPr>
        <w:t>the</w:t>
      </w:r>
      <w:r w:rsidR="003431CB" w:rsidRPr="002A462F">
        <w:rPr>
          <w:spacing w:val="-15"/>
          <w:sz w:val="24"/>
          <w:szCs w:val="24"/>
        </w:rPr>
        <w:t xml:space="preserve"> </w:t>
      </w:r>
      <w:r w:rsidR="003431CB" w:rsidRPr="002A462F">
        <w:rPr>
          <w:sz w:val="24"/>
          <w:szCs w:val="24"/>
        </w:rPr>
        <w:t>benefit</w:t>
      </w:r>
      <w:r w:rsidR="003431CB" w:rsidRPr="002A462F">
        <w:rPr>
          <w:spacing w:val="-15"/>
          <w:sz w:val="24"/>
          <w:szCs w:val="24"/>
        </w:rPr>
        <w:t xml:space="preserve"> </w:t>
      </w:r>
      <w:r w:rsidR="003431CB" w:rsidRPr="002A462F">
        <w:rPr>
          <w:sz w:val="24"/>
          <w:szCs w:val="24"/>
        </w:rPr>
        <w:t>of</w:t>
      </w:r>
      <w:r w:rsidR="003431CB" w:rsidRPr="002A462F">
        <w:rPr>
          <w:spacing w:val="-15"/>
          <w:sz w:val="24"/>
          <w:szCs w:val="24"/>
        </w:rPr>
        <w:t xml:space="preserve"> </w:t>
      </w:r>
      <w:r w:rsidR="003431CB" w:rsidRPr="002A462F">
        <w:rPr>
          <w:sz w:val="24"/>
          <w:szCs w:val="24"/>
        </w:rPr>
        <w:t>the</w:t>
      </w:r>
      <w:r w:rsidR="003431CB" w:rsidRPr="002A462F">
        <w:rPr>
          <w:spacing w:val="-15"/>
          <w:sz w:val="24"/>
          <w:szCs w:val="24"/>
        </w:rPr>
        <w:t xml:space="preserve"> </w:t>
      </w:r>
      <w:r w:rsidR="003431CB" w:rsidRPr="002A462F">
        <w:rPr>
          <w:sz w:val="24"/>
          <w:szCs w:val="24"/>
        </w:rPr>
        <w:t>expenditures</w:t>
      </w:r>
      <w:r w:rsidR="003431CB" w:rsidRPr="002A462F">
        <w:rPr>
          <w:spacing w:val="-15"/>
          <w:sz w:val="24"/>
          <w:szCs w:val="24"/>
        </w:rPr>
        <w:t xml:space="preserve"> </w:t>
      </w:r>
      <w:r w:rsidR="003431CB" w:rsidRPr="002A462F">
        <w:rPr>
          <w:sz w:val="24"/>
          <w:szCs w:val="24"/>
        </w:rPr>
        <w:t>to</w:t>
      </w:r>
      <w:r w:rsidR="003431CB" w:rsidRPr="002A462F">
        <w:rPr>
          <w:spacing w:val="-15"/>
          <w:sz w:val="24"/>
          <w:szCs w:val="24"/>
        </w:rPr>
        <w:t xml:space="preserve"> </w:t>
      </w:r>
      <w:r w:rsidR="003431CB" w:rsidRPr="002A462F">
        <w:rPr>
          <w:sz w:val="24"/>
          <w:szCs w:val="24"/>
        </w:rPr>
        <w:t>NARUC</w:t>
      </w:r>
      <w:r w:rsidR="003431CB" w:rsidRPr="002A462F">
        <w:rPr>
          <w:spacing w:val="-15"/>
          <w:sz w:val="24"/>
          <w:szCs w:val="24"/>
        </w:rPr>
        <w:t xml:space="preserve"> </w:t>
      </w:r>
      <w:r w:rsidR="003431CB" w:rsidRPr="002A462F">
        <w:rPr>
          <w:sz w:val="24"/>
          <w:szCs w:val="24"/>
        </w:rPr>
        <w:t>members,</w:t>
      </w:r>
      <w:r w:rsidR="003431CB" w:rsidRPr="002A462F">
        <w:rPr>
          <w:spacing w:val="-15"/>
          <w:sz w:val="24"/>
          <w:szCs w:val="24"/>
        </w:rPr>
        <w:t xml:space="preserve"> </w:t>
      </w:r>
      <w:r w:rsidR="003431CB" w:rsidRPr="002A462F">
        <w:rPr>
          <w:sz w:val="24"/>
          <w:szCs w:val="24"/>
        </w:rPr>
        <w:t>(4)</w:t>
      </w:r>
      <w:r w:rsidR="003431CB" w:rsidRPr="002A462F">
        <w:rPr>
          <w:spacing w:val="-15"/>
          <w:sz w:val="24"/>
          <w:szCs w:val="24"/>
        </w:rPr>
        <w:t xml:space="preserve"> </w:t>
      </w:r>
      <w:r w:rsidR="003431CB" w:rsidRPr="002A462F">
        <w:rPr>
          <w:sz w:val="24"/>
          <w:szCs w:val="24"/>
        </w:rPr>
        <w:t>a</w:t>
      </w:r>
      <w:r w:rsidR="003431CB" w:rsidRPr="002A462F">
        <w:rPr>
          <w:spacing w:val="-15"/>
          <w:sz w:val="24"/>
          <w:szCs w:val="24"/>
        </w:rPr>
        <w:t xml:space="preserve"> </w:t>
      </w:r>
      <w:r w:rsidR="003431CB" w:rsidRPr="002A462F">
        <w:rPr>
          <w:sz w:val="24"/>
          <w:szCs w:val="24"/>
        </w:rPr>
        <w:t>discussion of</w:t>
      </w:r>
      <w:r w:rsidR="003431CB" w:rsidRPr="002A462F">
        <w:rPr>
          <w:spacing w:val="-2"/>
          <w:sz w:val="24"/>
          <w:szCs w:val="24"/>
        </w:rPr>
        <w:t xml:space="preserve"> </w:t>
      </w:r>
      <w:r w:rsidR="003431CB" w:rsidRPr="002A462F">
        <w:rPr>
          <w:sz w:val="24"/>
          <w:szCs w:val="24"/>
        </w:rPr>
        <w:t>possible</w:t>
      </w:r>
      <w:r w:rsidR="003431CB" w:rsidRPr="002A462F">
        <w:rPr>
          <w:spacing w:val="-2"/>
          <w:sz w:val="24"/>
          <w:szCs w:val="24"/>
        </w:rPr>
        <w:t xml:space="preserve"> </w:t>
      </w:r>
      <w:r w:rsidR="003431CB" w:rsidRPr="002A462F">
        <w:rPr>
          <w:sz w:val="24"/>
          <w:szCs w:val="24"/>
        </w:rPr>
        <w:t>sources</w:t>
      </w:r>
      <w:r w:rsidR="003431CB" w:rsidRPr="002A462F">
        <w:rPr>
          <w:spacing w:val="-1"/>
          <w:sz w:val="24"/>
          <w:szCs w:val="24"/>
        </w:rPr>
        <w:t xml:space="preserve"> </w:t>
      </w:r>
      <w:r w:rsidR="003431CB" w:rsidRPr="002A462F">
        <w:rPr>
          <w:sz w:val="24"/>
          <w:szCs w:val="24"/>
        </w:rPr>
        <w:t>of</w:t>
      </w:r>
      <w:r w:rsidR="003431CB" w:rsidRPr="002A462F">
        <w:rPr>
          <w:spacing w:val="-2"/>
          <w:sz w:val="24"/>
          <w:szCs w:val="24"/>
        </w:rPr>
        <w:t xml:space="preserve"> </w:t>
      </w:r>
      <w:r w:rsidR="003431CB" w:rsidRPr="002A462F">
        <w:rPr>
          <w:sz w:val="24"/>
          <w:szCs w:val="24"/>
        </w:rPr>
        <w:t>funds,</w:t>
      </w:r>
      <w:r w:rsidR="003431CB" w:rsidRPr="002A462F">
        <w:rPr>
          <w:spacing w:val="-2"/>
          <w:sz w:val="24"/>
          <w:szCs w:val="24"/>
        </w:rPr>
        <w:t xml:space="preserve"> </w:t>
      </w:r>
      <w:r w:rsidR="003431CB" w:rsidRPr="002A462F">
        <w:rPr>
          <w:sz w:val="24"/>
          <w:szCs w:val="24"/>
        </w:rPr>
        <w:t>and</w:t>
      </w:r>
      <w:r w:rsidR="003431CB" w:rsidRPr="002A462F">
        <w:rPr>
          <w:spacing w:val="-1"/>
          <w:sz w:val="24"/>
          <w:szCs w:val="24"/>
        </w:rPr>
        <w:t xml:space="preserve"> </w:t>
      </w:r>
      <w:r w:rsidR="003431CB" w:rsidRPr="002A462F">
        <w:rPr>
          <w:sz w:val="24"/>
          <w:szCs w:val="24"/>
        </w:rPr>
        <w:t>(</w:t>
      </w:r>
      <w:r w:rsidR="003431CB" w:rsidRPr="002A462F">
        <w:rPr>
          <w:color w:val="1F477B"/>
          <w:sz w:val="24"/>
          <w:szCs w:val="24"/>
        </w:rPr>
        <w:t>5</w:t>
      </w:r>
      <w:r w:rsidR="003431CB" w:rsidRPr="002A462F">
        <w:rPr>
          <w:sz w:val="24"/>
          <w:szCs w:val="24"/>
        </w:rPr>
        <w:t>)</w:t>
      </w:r>
      <w:r w:rsidR="003431CB" w:rsidRPr="002A462F">
        <w:rPr>
          <w:spacing w:val="-2"/>
          <w:sz w:val="24"/>
          <w:szCs w:val="24"/>
        </w:rPr>
        <w:t xml:space="preserve"> </w:t>
      </w:r>
      <w:r w:rsidR="003431CB" w:rsidRPr="002A462F">
        <w:rPr>
          <w:sz w:val="24"/>
          <w:szCs w:val="24"/>
        </w:rPr>
        <w:t>contact</w:t>
      </w:r>
      <w:r w:rsidR="003431CB" w:rsidRPr="002A462F">
        <w:rPr>
          <w:spacing w:val="-1"/>
          <w:sz w:val="24"/>
          <w:szCs w:val="24"/>
        </w:rPr>
        <w:t xml:space="preserve"> </w:t>
      </w:r>
      <w:r w:rsidR="003431CB" w:rsidRPr="002A462F">
        <w:rPr>
          <w:sz w:val="24"/>
          <w:szCs w:val="24"/>
        </w:rPr>
        <w:t>information</w:t>
      </w:r>
      <w:r w:rsidR="003431CB" w:rsidRPr="002A462F">
        <w:rPr>
          <w:spacing w:val="-1"/>
          <w:sz w:val="24"/>
          <w:szCs w:val="24"/>
        </w:rPr>
        <w:t xml:space="preserve"> </w:t>
      </w:r>
      <w:r w:rsidR="003431CB" w:rsidRPr="002A462F">
        <w:rPr>
          <w:sz w:val="24"/>
          <w:szCs w:val="24"/>
        </w:rPr>
        <w:t>for</w:t>
      </w:r>
      <w:r w:rsidR="003431CB" w:rsidRPr="002A462F">
        <w:rPr>
          <w:spacing w:val="-3"/>
          <w:sz w:val="24"/>
          <w:szCs w:val="24"/>
        </w:rPr>
        <w:t xml:space="preserve"> </w:t>
      </w:r>
      <w:r w:rsidR="003431CB" w:rsidRPr="002A462F">
        <w:rPr>
          <w:sz w:val="24"/>
          <w:szCs w:val="24"/>
        </w:rPr>
        <w:t>the</w:t>
      </w:r>
      <w:r w:rsidR="003431CB" w:rsidRPr="002A462F">
        <w:rPr>
          <w:spacing w:val="-2"/>
          <w:sz w:val="24"/>
          <w:szCs w:val="24"/>
        </w:rPr>
        <w:t xml:space="preserve"> </w:t>
      </w:r>
      <w:r w:rsidR="003431CB" w:rsidRPr="002A462F">
        <w:rPr>
          <w:sz w:val="24"/>
          <w:szCs w:val="24"/>
        </w:rPr>
        <w:t>sponsor</w:t>
      </w:r>
      <w:r w:rsidR="003431CB" w:rsidRPr="002A462F">
        <w:rPr>
          <w:spacing w:val="-2"/>
          <w:sz w:val="24"/>
          <w:szCs w:val="24"/>
        </w:rPr>
        <w:t xml:space="preserve"> </w:t>
      </w:r>
      <w:r w:rsidR="003431CB" w:rsidRPr="002A462F">
        <w:rPr>
          <w:sz w:val="24"/>
          <w:szCs w:val="24"/>
        </w:rPr>
        <w:t>of</w:t>
      </w:r>
      <w:r w:rsidR="003431CB" w:rsidRPr="002A462F">
        <w:rPr>
          <w:spacing w:val="-2"/>
          <w:sz w:val="24"/>
          <w:szCs w:val="24"/>
        </w:rPr>
        <w:t xml:space="preserve"> </w:t>
      </w:r>
      <w:r w:rsidR="003431CB" w:rsidRPr="002A462F">
        <w:rPr>
          <w:sz w:val="24"/>
          <w:szCs w:val="24"/>
        </w:rPr>
        <w:t xml:space="preserve">the resolution. The Executive Director shall forward such materials to the Executive Committee. No such resolution shall be considered by the </w:t>
      </w:r>
      <w:proofErr w:type="gramStart"/>
      <w:r w:rsidR="003431CB" w:rsidRPr="002A462F">
        <w:rPr>
          <w:sz w:val="24"/>
          <w:szCs w:val="24"/>
        </w:rPr>
        <w:t>Board</w:t>
      </w:r>
      <w:proofErr w:type="gramEnd"/>
      <w:r w:rsidR="003431CB" w:rsidRPr="002A462F">
        <w:rPr>
          <w:sz w:val="24"/>
          <w:szCs w:val="24"/>
        </w:rPr>
        <w:t xml:space="preserve"> absent a recommendation from the Executive Committee.</w:t>
      </w:r>
    </w:p>
    <w:p w14:paraId="5B65ED65" w14:textId="77777777" w:rsidR="008E3F39" w:rsidRDefault="008E3F39" w:rsidP="002A462F">
      <w:pPr>
        <w:pStyle w:val="BodyText"/>
        <w:tabs>
          <w:tab w:val="left" w:pos="720"/>
          <w:tab w:val="left" w:pos="1422"/>
          <w:tab w:val="left" w:pos="2160"/>
          <w:tab w:val="left" w:pos="2880"/>
          <w:tab w:val="left" w:pos="9450"/>
        </w:tabs>
        <w:spacing w:after="120"/>
      </w:pPr>
    </w:p>
    <w:p w14:paraId="6A1A9596" w14:textId="77777777" w:rsidR="00B84747" w:rsidRPr="00776424" w:rsidRDefault="00B84747" w:rsidP="002A462F">
      <w:pPr>
        <w:tabs>
          <w:tab w:val="left" w:pos="720"/>
          <w:tab w:val="left" w:pos="1422"/>
          <w:tab w:val="left" w:pos="2160"/>
          <w:tab w:val="left" w:pos="2880"/>
          <w:tab w:val="left" w:pos="9450"/>
        </w:tabs>
        <w:spacing w:after="120"/>
        <w:jc w:val="both"/>
        <w:rPr>
          <w:sz w:val="24"/>
          <w:szCs w:val="24"/>
        </w:rPr>
      </w:pPr>
      <w:r w:rsidRPr="00776424">
        <w:rPr>
          <w:b/>
          <w:bCs/>
          <w:sz w:val="24"/>
          <w:szCs w:val="24"/>
        </w:rPr>
        <w:t xml:space="preserve">Section 19. Coordination of Honorary Resolutions. </w:t>
      </w:r>
      <w:r w:rsidRPr="00776424">
        <w:rPr>
          <w:sz w:val="24"/>
          <w:szCs w:val="24"/>
        </w:rPr>
        <w:t>When a member of NARUC, state staff member who is particularly active at NARUC, or a NARUC staff member, completes their term, retires, or steps down from their position at their state commission or NARUC, it is customary for the primary committee on which they served during their NARUC tenure to honor the member with a resolution.  This resolution is referred to as an “honorary resolution.”</w:t>
      </w:r>
    </w:p>
    <w:p w14:paraId="18E98285" w14:textId="77777777" w:rsidR="00B84747" w:rsidRPr="00776424" w:rsidRDefault="00B84747" w:rsidP="002A462F">
      <w:pPr>
        <w:tabs>
          <w:tab w:val="left" w:pos="720"/>
          <w:tab w:val="left" w:pos="1422"/>
          <w:tab w:val="left" w:pos="2160"/>
          <w:tab w:val="left" w:pos="2880"/>
          <w:tab w:val="left" w:pos="9450"/>
        </w:tabs>
        <w:spacing w:after="120"/>
        <w:jc w:val="both"/>
        <w:rPr>
          <w:sz w:val="24"/>
          <w:szCs w:val="24"/>
        </w:rPr>
      </w:pPr>
    </w:p>
    <w:p w14:paraId="5140F8CA" w14:textId="2991F9DD" w:rsidR="00B84747" w:rsidRPr="002A462F" w:rsidRDefault="002A462F" w:rsidP="002A462F">
      <w:pPr>
        <w:widowControl/>
        <w:tabs>
          <w:tab w:val="left" w:pos="720"/>
          <w:tab w:val="left" w:pos="1422"/>
          <w:tab w:val="left" w:pos="2160"/>
          <w:tab w:val="left" w:pos="2880"/>
          <w:tab w:val="left" w:pos="9450"/>
        </w:tabs>
        <w:autoSpaceDE/>
        <w:autoSpaceDN/>
        <w:spacing w:after="120"/>
        <w:ind w:left="1422" w:hanging="1422"/>
        <w:contextualSpacing/>
        <w:jc w:val="both"/>
        <w:rPr>
          <w:sz w:val="24"/>
          <w:szCs w:val="24"/>
        </w:rPr>
      </w:pPr>
      <w:r>
        <w:rPr>
          <w:b/>
          <w:bCs/>
          <w:sz w:val="24"/>
          <w:szCs w:val="24"/>
        </w:rPr>
        <w:tab/>
      </w:r>
      <w:r w:rsidR="00776424" w:rsidRPr="002A462F">
        <w:rPr>
          <w:b/>
          <w:bCs/>
          <w:sz w:val="24"/>
          <w:szCs w:val="24"/>
        </w:rPr>
        <w:t>(a)</w:t>
      </w:r>
      <w:r w:rsidR="00776424" w:rsidRPr="002A462F">
        <w:rPr>
          <w:b/>
          <w:bCs/>
          <w:sz w:val="24"/>
          <w:szCs w:val="24"/>
        </w:rPr>
        <w:tab/>
      </w:r>
      <w:r w:rsidR="00B84747" w:rsidRPr="002A462F">
        <w:rPr>
          <w:b/>
          <w:bCs/>
          <w:sz w:val="24"/>
          <w:szCs w:val="24"/>
        </w:rPr>
        <w:t>When Offered:</w:t>
      </w:r>
      <w:r w:rsidR="00B84747" w:rsidRPr="002A462F">
        <w:rPr>
          <w:sz w:val="24"/>
          <w:szCs w:val="24"/>
        </w:rPr>
        <w:t xml:space="preserve"> Honorary resolutions are typically offered at the committee business meeting at the NARUC meeting following the end of the members’ or staff member’s service at their state commission or NARUC.</w:t>
      </w:r>
    </w:p>
    <w:p w14:paraId="78CD66EC" w14:textId="77777777" w:rsidR="002A462F" w:rsidRDefault="002A462F" w:rsidP="002A462F">
      <w:pPr>
        <w:pStyle w:val="ListParagraph"/>
        <w:widowControl/>
        <w:tabs>
          <w:tab w:val="left" w:pos="720"/>
          <w:tab w:val="left" w:pos="1422"/>
          <w:tab w:val="left" w:pos="2160"/>
          <w:tab w:val="left" w:pos="2880"/>
          <w:tab w:val="left" w:pos="9450"/>
        </w:tabs>
        <w:autoSpaceDE/>
        <w:autoSpaceDN/>
        <w:spacing w:after="120"/>
        <w:ind w:left="0" w:firstLine="0"/>
        <w:contextualSpacing/>
        <w:rPr>
          <w:b/>
          <w:bCs/>
          <w:sz w:val="24"/>
          <w:szCs w:val="24"/>
        </w:rPr>
      </w:pPr>
    </w:p>
    <w:p w14:paraId="2BED11F3" w14:textId="602B50F3" w:rsidR="00B84747" w:rsidRPr="00776424" w:rsidRDefault="00776424" w:rsidP="002A462F">
      <w:pPr>
        <w:pStyle w:val="ListParagraph"/>
        <w:widowControl/>
        <w:tabs>
          <w:tab w:val="left" w:pos="720"/>
          <w:tab w:val="left" w:pos="1422"/>
          <w:tab w:val="left" w:pos="2160"/>
          <w:tab w:val="left" w:pos="2880"/>
          <w:tab w:val="left" w:pos="9450"/>
        </w:tabs>
        <w:autoSpaceDE/>
        <w:autoSpaceDN/>
        <w:spacing w:after="120"/>
        <w:ind w:left="0" w:firstLine="0"/>
        <w:contextualSpacing/>
        <w:rPr>
          <w:sz w:val="24"/>
          <w:szCs w:val="24"/>
        </w:rPr>
      </w:pPr>
      <w:r>
        <w:rPr>
          <w:b/>
          <w:bCs/>
          <w:sz w:val="24"/>
          <w:szCs w:val="24"/>
        </w:rPr>
        <w:tab/>
        <w:t>(b)</w:t>
      </w:r>
      <w:r>
        <w:rPr>
          <w:b/>
          <w:bCs/>
          <w:sz w:val="24"/>
          <w:szCs w:val="24"/>
        </w:rPr>
        <w:tab/>
      </w:r>
      <w:r w:rsidR="00B84747" w:rsidRPr="00776424">
        <w:rPr>
          <w:b/>
          <w:bCs/>
          <w:sz w:val="24"/>
          <w:szCs w:val="24"/>
        </w:rPr>
        <w:t xml:space="preserve">Process: </w:t>
      </w:r>
    </w:p>
    <w:p w14:paraId="7C1981E3" w14:textId="77777777" w:rsidR="00776424" w:rsidRDefault="00776424" w:rsidP="002A462F">
      <w:pPr>
        <w:pStyle w:val="ListParagraph"/>
        <w:tabs>
          <w:tab w:val="left" w:pos="720"/>
          <w:tab w:val="left" w:pos="1422"/>
          <w:tab w:val="left" w:pos="2160"/>
          <w:tab w:val="left" w:pos="2880"/>
          <w:tab w:val="left" w:pos="9450"/>
        </w:tabs>
        <w:spacing w:after="120"/>
        <w:ind w:left="0" w:firstLine="0"/>
        <w:rPr>
          <w:b/>
          <w:bCs/>
          <w:sz w:val="24"/>
          <w:szCs w:val="24"/>
        </w:rPr>
      </w:pPr>
    </w:p>
    <w:p w14:paraId="5DFD9CE9" w14:textId="06481C68" w:rsidR="00776424" w:rsidRPr="002A462F" w:rsidRDefault="002A462F" w:rsidP="002A462F">
      <w:pPr>
        <w:tabs>
          <w:tab w:val="left" w:pos="720"/>
          <w:tab w:val="left" w:pos="1422"/>
          <w:tab w:val="left" w:pos="2160"/>
          <w:tab w:val="left" w:pos="2880"/>
          <w:tab w:val="left" w:pos="9450"/>
        </w:tabs>
        <w:spacing w:after="120"/>
        <w:ind w:left="2160" w:hanging="2160"/>
        <w:jc w:val="both"/>
        <w:rPr>
          <w:sz w:val="24"/>
          <w:szCs w:val="24"/>
        </w:rPr>
      </w:pPr>
      <w:r>
        <w:rPr>
          <w:b/>
          <w:bCs/>
          <w:sz w:val="24"/>
          <w:szCs w:val="24"/>
        </w:rPr>
        <w:tab/>
      </w:r>
      <w:r>
        <w:rPr>
          <w:b/>
          <w:bCs/>
          <w:sz w:val="24"/>
          <w:szCs w:val="24"/>
        </w:rPr>
        <w:tab/>
      </w:r>
      <w:r w:rsidR="00B84747" w:rsidRPr="002A462F">
        <w:rPr>
          <w:b/>
          <w:bCs/>
          <w:sz w:val="24"/>
          <w:szCs w:val="24"/>
        </w:rPr>
        <w:t>(1)</w:t>
      </w:r>
      <w:r w:rsidR="00776424" w:rsidRPr="002A462F">
        <w:rPr>
          <w:b/>
          <w:bCs/>
          <w:sz w:val="24"/>
          <w:szCs w:val="24"/>
        </w:rPr>
        <w:tab/>
        <w:t>W</w:t>
      </w:r>
      <w:r w:rsidR="00B84747" w:rsidRPr="002A462F">
        <w:rPr>
          <w:b/>
          <w:bCs/>
          <w:sz w:val="24"/>
          <w:szCs w:val="24"/>
        </w:rPr>
        <w:t xml:space="preserve">ho is </w:t>
      </w:r>
      <w:proofErr w:type="gramStart"/>
      <w:r w:rsidR="00B84747" w:rsidRPr="002A462F">
        <w:rPr>
          <w:b/>
          <w:bCs/>
          <w:sz w:val="24"/>
          <w:szCs w:val="24"/>
        </w:rPr>
        <w:t>responsible?:</w:t>
      </w:r>
      <w:proofErr w:type="gramEnd"/>
      <w:r w:rsidR="00B84747" w:rsidRPr="002A462F">
        <w:rPr>
          <w:sz w:val="24"/>
          <w:szCs w:val="24"/>
        </w:rPr>
        <w:t xml:space="preserve"> Leadership of each Committee and Staff</w:t>
      </w:r>
      <w:r w:rsidR="00776424" w:rsidRPr="002A462F">
        <w:rPr>
          <w:sz w:val="24"/>
          <w:szCs w:val="24"/>
        </w:rPr>
        <w:t xml:space="preserve"> </w:t>
      </w:r>
      <w:r w:rsidR="00B84747" w:rsidRPr="002A462F">
        <w:rPr>
          <w:sz w:val="24"/>
          <w:szCs w:val="24"/>
        </w:rPr>
        <w:t xml:space="preserve">Subcommittee </w:t>
      </w:r>
      <w:r w:rsidR="00B84747" w:rsidRPr="002A462F">
        <w:rPr>
          <w:sz w:val="24"/>
          <w:szCs w:val="24"/>
        </w:rPr>
        <w:lastRenderedPageBreak/>
        <w:t xml:space="preserve">should identify a member responsible for tracking changes in committee membership for membership and quorum </w:t>
      </w:r>
      <w:proofErr w:type="gramStart"/>
      <w:r w:rsidR="00B84747" w:rsidRPr="002A462F">
        <w:rPr>
          <w:sz w:val="24"/>
          <w:szCs w:val="24"/>
        </w:rPr>
        <w:t>purposes, and</w:t>
      </w:r>
      <w:proofErr w:type="gramEnd"/>
      <w:r w:rsidR="00B84747" w:rsidRPr="002A462F">
        <w:rPr>
          <w:sz w:val="24"/>
          <w:szCs w:val="24"/>
        </w:rPr>
        <w:t xml:space="preserve"> identifying the need for any honorary resolutions.</w:t>
      </w:r>
    </w:p>
    <w:p w14:paraId="00896374" w14:textId="77777777" w:rsidR="00776424" w:rsidRDefault="00776424" w:rsidP="002A462F">
      <w:pPr>
        <w:pStyle w:val="ListParagraph"/>
        <w:tabs>
          <w:tab w:val="left" w:pos="720"/>
          <w:tab w:val="left" w:pos="1422"/>
          <w:tab w:val="left" w:pos="2160"/>
          <w:tab w:val="left" w:pos="2880"/>
          <w:tab w:val="left" w:pos="9450"/>
        </w:tabs>
        <w:spacing w:after="120"/>
        <w:ind w:left="2160" w:firstLine="0"/>
        <w:rPr>
          <w:sz w:val="24"/>
          <w:szCs w:val="24"/>
        </w:rPr>
      </w:pPr>
    </w:p>
    <w:p w14:paraId="36EDEF47" w14:textId="14BEF287" w:rsidR="00776424" w:rsidRPr="002A462F" w:rsidRDefault="002A462F" w:rsidP="002A462F">
      <w:pPr>
        <w:tabs>
          <w:tab w:val="left" w:pos="720"/>
          <w:tab w:val="left" w:pos="1422"/>
          <w:tab w:val="left" w:pos="2160"/>
          <w:tab w:val="left" w:pos="2880"/>
          <w:tab w:val="left" w:pos="9450"/>
        </w:tabs>
        <w:spacing w:after="120"/>
        <w:ind w:left="2160" w:hanging="2160"/>
        <w:jc w:val="both"/>
        <w:rPr>
          <w:sz w:val="24"/>
          <w:szCs w:val="24"/>
        </w:rPr>
      </w:pPr>
      <w:r>
        <w:rPr>
          <w:b/>
          <w:bCs/>
          <w:sz w:val="24"/>
          <w:szCs w:val="24"/>
        </w:rPr>
        <w:tab/>
      </w:r>
      <w:r>
        <w:rPr>
          <w:b/>
          <w:bCs/>
          <w:sz w:val="24"/>
          <w:szCs w:val="24"/>
        </w:rPr>
        <w:tab/>
      </w:r>
      <w:r w:rsidR="00776424" w:rsidRPr="002A462F">
        <w:rPr>
          <w:b/>
          <w:bCs/>
          <w:sz w:val="24"/>
          <w:szCs w:val="24"/>
        </w:rPr>
        <w:t>(2)</w:t>
      </w:r>
      <w:r w:rsidR="00776424" w:rsidRPr="002A462F">
        <w:rPr>
          <w:b/>
          <w:bCs/>
          <w:sz w:val="24"/>
          <w:szCs w:val="24"/>
        </w:rPr>
        <w:tab/>
      </w:r>
      <w:r w:rsidR="00B84747" w:rsidRPr="002A462F">
        <w:rPr>
          <w:b/>
          <w:bCs/>
          <w:sz w:val="24"/>
          <w:szCs w:val="24"/>
        </w:rPr>
        <w:t>Which Committee?</w:t>
      </w:r>
      <w:r w:rsidR="00B84747" w:rsidRPr="002A462F">
        <w:rPr>
          <w:sz w:val="24"/>
          <w:szCs w:val="24"/>
        </w:rPr>
        <w:t xml:space="preserve"> The resolution is prepared for presentation at the committee in which the </w:t>
      </w:r>
      <w:proofErr w:type="gramStart"/>
      <w:r w:rsidR="00B84747" w:rsidRPr="002A462F">
        <w:rPr>
          <w:sz w:val="24"/>
          <w:szCs w:val="24"/>
        </w:rPr>
        <w:t>member</w:t>
      </w:r>
      <w:proofErr w:type="gramEnd"/>
      <w:r w:rsidR="00B84747" w:rsidRPr="002A462F">
        <w:rPr>
          <w:sz w:val="24"/>
          <w:szCs w:val="24"/>
        </w:rPr>
        <w:t xml:space="preserve"> or staff </w:t>
      </w:r>
      <w:proofErr w:type="gramStart"/>
      <w:r w:rsidR="00B84747" w:rsidRPr="002A462F">
        <w:rPr>
          <w:sz w:val="24"/>
          <w:szCs w:val="24"/>
        </w:rPr>
        <w:t>member was</w:t>
      </w:r>
      <w:proofErr w:type="gramEnd"/>
      <w:r w:rsidR="00B84747" w:rsidRPr="002A462F">
        <w:rPr>
          <w:sz w:val="24"/>
          <w:szCs w:val="24"/>
        </w:rPr>
        <w:t xml:space="preserve"> most active, such as the Executive Committee, standing committees, or committees or subcommittees reporting to the Executive Committee. It is common for the Executive Committee to sponsor resolutions for Executive Committee members and senior NARUC staff.</w:t>
      </w:r>
      <w:r w:rsidR="00776424" w:rsidRPr="002A462F">
        <w:rPr>
          <w:sz w:val="24"/>
          <w:szCs w:val="24"/>
        </w:rPr>
        <w:t xml:space="preserve"> </w:t>
      </w:r>
    </w:p>
    <w:p w14:paraId="30644742" w14:textId="77777777" w:rsidR="002A462F" w:rsidRDefault="002A462F" w:rsidP="002A462F">
      <w:pPr>
        <w:tabs>
          <w:tab w:val="left" w:pos="720"/>
          <w:tab w:val="left" w:pos="1422"/>
          <w:tab w:val="left" w:pos="2160"/>
          <w:tab w:val="left" w:pos="2880"/>
          <w:tab w:val="left" w:pos="9450"/>
        </w:tabs>
        <w:spacing w:after="120"/>
        <w:jc w:val="both"/>
        <w:rPr>
          <w:b/>
          <w:bCs/>
          <w:sz w:val="24"/>
          <w:szCs w:val="24"/>
        </w:rPr>
      </w:pPr>
    </w:p>
    <w:p w14:paraId="38802991" w14:textId="50142915" w:rsidR="00776424" w:rsidRDefault="002A462F" w:rsidP="002A462F">
      <w:pPr>
        <w:tabs>
          <w:tab w:val="left" w:pos="720"/>
          <w:tab w:val="left" w:pos="1422"/>
          <w:tab w:val="left" w:pos="2160"/>
          <w:tab w:val="left" w:pos="2880"/>
          <w:tab w:val="left" w:pos="9450"/>
        </w:tabs>
        <w:spacing w:after="120"/>
        <w:ind w:left="2160" w:hanging="2160"/>
        <w:jc w:val="both"/>
        <w:rPr>
          <w:sz w:val="24"/>
          <w:szCs w:val="24"/>
        </w:rPr>
      </w:pPr>
      <w:r>
        <w:rPr>
          <w:b/>
          <w:bCs/>
          <w:sz w:val="24"/>
          <w:szCs w:val="24"/>
        </w:rPr>
        <w:tab/>
      </w:r>
      <w:r>
        <w:rPr>
          <w:b/>
          <w:bCs/>
          <w:sz w:val="24"/>
          <w:szCs w:val="24"/>
        </w:rPr>
        <w:tab/>
      </w:r>
      <w:r w:rsidR="00776424" w:rsidRPr="002A462F">
        <w:rPr>
          <w:b/>
          <w:bCs/>
          <w:sz w:val="24"/>
          <w:szCs w:val="24"/>
        </w:rPr>
        <w:t>(3)</w:t>
      </w:r>
      <w:r w:rsidR="00776424" w:rsidRPr="002A462F">
        <w:rPr>
          <w:b/>
          <w:bCs/>
          <w:sz w:val="24"/>
          <w:szCs w:val="24"/>
        </w:rPr>
        <w:tab/>
      </w:r>
      <w:r w:rsidR="00B84747" w:rsidRPr="002A462F">
        <w:rPr>
          <w:b/>
          <w:bCs/>
          <w:sz w:val="24"/>
          <w:szCs w:val="24"/>
        </w:rPr>
        <w:t>Specific Requirements:</w:t>
      </w:r>
      <w:r w:rsidR="00B84747" w:rsidRPr="002A462F">
        <w:rPr>
          <w:sz w:val="24"/>
          <w:szCs w:val="24"/>
        </w:rPr>
        <w:t xml:space="preserve"> Honorary resolutions are not subject to the same processes as Policy Resolutions (Sec. 18 of NARUC’s Policies and Procedures).  Honorary resolutions should be prepared and submitted to the Committee Leadership and NARUC General Counsel as soon as possible, but no later than one week before the Committee’s business meeting. If the resolution is not submitted by the </w:t>
      </w:r>
      <w:proofErr w:type="gramStart"/>
      <w:r w:rsidR="00B84747" w:rsidRPr="002A462F">
        <w:rPr>
          <w:sz w:val="24"/>
          <w:szCs w:val="24"/>
        </w:rPr>
        <w:t>one week</w:t>
      </w:r>
      <w:proofErr w:type="gramEnd"/>
      <w:r w:rsidR="00B84747" w:rsidRPr="002A462F">
        <w:rPr>
          <w:sz w:val="24"/>
          <w:szCs w:val="24"/>
        </w:rPr>
        <w:t xml:space="preserve"> deadline, action on the resolution will be deferred until the following in-person NARUC meeting.</w:t>
      </w:r>
    </w:p>
    <w:p w14:paraId="643B1B15" w14:textId="77777777" w:rsidR="00471CAB" w:rsidRPr="002A462F" w:rsidRDefault="00471CAB" w:rsidP="002A462F">
      <w:pPr>
        <w:tabs>
          <w:tab w:val="left" w:pos="720"/>
          <w:tab w:val="left" w:pos="1422"/>
          <w:tab w:val="left" w:pos="2160"/>
          <w:tab w:val="left" w:pos="2880"/>
          <w:tab w:val="left" w:pos="9450"/>
        </w:tabs>
        <w:spacing w:after="120"/>
        <w:ind w:left="2160" w:hanging="2160"/>
        <w:jc w:val="both"/>
        <w:rPr>
          <w:sz w:val="24"/>
          <w:szCs w:val="24"/>
        </w:rPr>
      </w:pPr>
    </w:p>
    <w:p w14:paraId="5292EAEB" w14:textId="53FAE4D1" w:rsidR="00B84747" w:rsidRPr="002A462F" w:rsidRDefault="002A462F" w:rsidP="002A462F">
      <w:pPr>
        <w:tabs>
          <w:tab w:val="left" w:pos="720"/>
          <w:tab w:val="left" w:pos="1422"/>
          <w:tab w:val="left" w:pos="2160"/>
          <w:tab w:val="left" w:pos="2880"/>
          <w:tab w:val="left" w:pos="9450"/>
        </w:tabs>
        <w:spacing w:after="120"/>
        <w:rPr>
          <w:sz w:val="24"/>
          <w:szCs w:val="24"/>
        </w:rPr>
      </w:pPr>
      <w:r>
        <w:rPr>
          <w:b/>
          <w:bCs/>
          <w:sz w:val="24"/>
          <w:szCs w:val="24"/>
        </w:rPr>
        <w:tab/>
      </w:r>
      <w:r>
        <w:rPr>
          <w:b/>
          <w:bCs/>
          <w:sz w:val="24"/>
          <w:szCs w:val="24"/>
        </w:rPr>
        <w:tab/>
      </w:r>
      <w:r w:rsidR="00776424" w:rsidRPr="002A462F">
        <w:rPr>
          <w:b/>
          <w:bCs/>
          <w:sz w:val="24"/>
          <w:szCs w:val="24"/>
        </w:rPr>
        <w:t>(4)</w:t>
      </w:r>
      <w:r w:rsidR="00776424" w:rsidRPr="002A462F">
        <w:rPr>
          <w:b/>
          <w:bCs/>
          <w:sz w:val="24"/>
          <w:szCs w:val="24"/>
        </w:rPr>
        <w:tab/>
      </w:r>
      <w:r w:rsidR="00B84747" w:rsidRPr="002A462F">
        <w:rPr>
          <w:b/>
          <w:bCs/>
          <w:sz w:val="24"/>
          <w:szCs w:val="24"/>
        </w:rPr>
        <w:t>Timing:</w:t>
      </w:r>
      <w:r w:rsidR="00B84747" w:rsidRPr="002A462F">
        <w:rPr>
          <w:sz w:val="24"/>
          <w:szCs w:val="24"/>
        </w:rPr>
        <w:t xml:space="preserve"> </w:t>
      </w:r>
    </w:p>
    <w:p w14:paraId="213601B4" w14:textId="0A0399E2" w:rsidR="00776424" w:rsidRDefault="00776424" w:rsidP="002A462F">
      <w:pPr>
        <w:pStyle w:val="ListParagraph"/>
        <w:widowControl/>
        <w:tabs>
          <w:tab w:val="left" w:pos="720"/>
          <w:tab w:val="left" w:pos="1422"/>
          <w:tab w:val="left" w:pos="2160"/>
          <w:tab w:val="left" w:pos="2880"/>
          <w:tab w:val="left" w:pos="9450"/>
        </w:tabs>
        <w:autoSpaceDE/>
        <w:autoSpaceDN/>
        <w:spacing w:after="120"/>
        <w:ind w:left="0" w:firstLine="0"/>
        <w:rPr>
          <w:sz w:val="24"/>
          <w:szCs w:val="24"/>
        </w:rPr>
      </w:pPr>
    </w:p>
    <w:p w14:paraId="384F640C" w14:textId="72AAF522" w:rsidR="00776424" w:rsidRDefault="00B84747" w:rsidP="002A462F">
      <w:pPr>
        <w:pStyle w:val="ListParagraph"/>
        <w:widowControl/>
        <w:numPr>
          <w:ilvl w:val="0"/>
          <w:numId w:val="24"/>
        </w:numPr>
        <w:tabs>
          <w:tab w:val="left" w:pos="720"/>
          <w:tab w:val="left" w:pos="1422"/>
          <w:tab w:val="left" w:pos="2160"/>
          <w:tab w:val="left" w:pos="2880"/>
          <w:tab w:val="left" w:pos="9450"/>
        </w:tabs>
        <w:autoSpaceDE/>
        <w:autoSpaceDN/>
        <w:spacing w:after="120"/>
        <w:rPr>
          <w:sz w:val="24"/>
          <w:szCs w:val="24"/>
        </w:rPr>
      </w:pPr>
      <w:r w:rsidRPr="002A462F">
        <w:rPr>
          <w:sz w:val="24"/>
          <w:szCs w:val="24"/>
        </w:rPr>
        <w:t xml:space="preserve">At least six weeks prior to the next NARUC meeting, </w:t>
      </w:r>
      <w:proofErr w:type="gramStart"/>
      <w:r w:rsidRPr="002A462F">
        <w:rPr>
          <w:sz w:val="24"/>
          <w:szCs w:val="24"/>
        </w:rPr>
        <w:t>the</w:t>
      </w:r>
      <w:proofErr w:type="gramEnd"/>
      <w:r w:rsidRPr="002A462F">
        <w:rPr>
          <w:sz w:val="24"/>
          <w:szCs w:val="24"/>
        </w:rPr>
        <w:t xml:space="preserve"> responsible member of Committee or Staff Subcommittee leadership should consult with the Executive Assistant to the Executive at NARUC to confirm the committee membership for the purpose of determining the committee quorum and identifying the need for any honorary resolutions. </w:t>
      </w:r>
    </w:p>
    <w:p w14:paraId="6F61D1C9" w14:textId="77777777" w:rsidR="002A462F" w:rsidRDefault="002A462F" w:rsidP="002A462F">
      <w:pPr>
        <w:pStyle w:val="ListParagraph"/>
        <w:widowControl/>
        <w:tabs>
          <w:tab w:val="left" w:pos="720"/>
          <w:tab w:val="left" w:pos="1422"/>
          <w:tab w:val="left" w:pos="2160"/>
          <w:tab w:val="left" w:pos="2880"/>
          <w:tab w:val="left" w:pos="9450"/>
        </w:tabs>
        <w:autoSpaceDE/>
        <w:autoSpaceDN/>
        <w:spacing w:after="120"/>
        <w:ind w:left="2880" w:firstLine="0"/>
        <w:rPr>
          <w:sz w:val="24"/>
          <w:szCs w:val="24"/>
        </w:rPr>
      </w:pPr>
    </w:p>
    <w:p w14:paraId="510ECB07" w14:textId="4DA73030" w:rsidR="00776424" w:rsidRPr="002A462F" w:rsidRDefault="00B84747" w:rsidP="002A462F">
      <w:pPr>
        <w:pStyle w:val="ListParagraph"/>
        <w:widowControl/>
        <w:numPr>
          <w:ilvl w:val="0"/>
          <w:numId w:val="24"/>
        </w:numPr>
        <w:tabs>
          <w:tab w:val="left" w:pos="720"/>
          <w:tab w:val="left" w:pos="1422"/>
          <w:tab w:val="left" w:pos="2160"/>
          <w:tab w:val="left" w:pos="2880"/>
          <w:tab w:val="left" w:pos="9450"/>
        </w:tabs>
        <w:autoSpaceDE/>
        <w:autoSpaceDN/>
        <w:spacing w:after="120"/>
        <w:rPr>
          <w:sz w:val="24"/>
          <w:szCs w:val="24"/>
        </w:rPr>
      </w:pPr>
      <w:r w:rsidRPr="002A462F">
        <w:rPr>
          <w:sz w:val="24"/>
          <w:szCs w:val="24"/>
        </w:rPr>
        <w:t>No later than one month prior to the next NARUC meeting, the responsible member of the Committee or Staff Subcommittee should reach out to the Chair of the state commission of which the honoree was a member, requesting assistance with preparing an honorary resolution, sharing the Template for Honorary Resolutions. Note the template will be included in the NARUC Chair’s handbook.</w:t>
      </w:r>
      <w:r w:rsidR="00776424" w:rsidRPr="002A462F">
        <w:rPr>
          <w:sz w:val="24"/>
          <w:szCs w:val="24"/>
        </w:rPr>
        <w:t xml:space="preserve"> </w:t>
      </w:r>
    </w:p>
    <w:p w14:paraId="064F60B0" w14:textId="77777777" w:rsidR="00776424" w:rsidRDefault="00776424" w:rsidP="002A462F">
      <w:pPr>
        <w:pStyle w:val="ListParagraph"/>
        <w:widowControl/>
        <w:tabs>
          <w:tab w:val="left" w:pos="720"/>
          <w:tab w:val="left" w:pos="1422"/>
          <w:tab w:val="left" w:pos="2160"/>
          <w:tab w:val="left" w:pos="2880"/>
          <w:tab w:val="left" w:pos="9450"/>
        </w:tabs>
        <w:autoSpaceDE/>
        <w:autoSpaceDN/>
        <w:spacing w:after="120"/>
        <w:ind w:left="2880" w:firstLine="0"/>
        <w:rPr>
          <w:sz w:val="24"/>
          <w:szCs w:val="24"/>
        </w:rPr>
      </w:pPr>
    </w:p>
    <w:p w14:paraId="12D59AFD" w14:textId="7A0D5F08" w:rsidR="00B84747" w:rsidRPr="002A462F" w:rsidRDefault="00B84747" w:rsidP="002A462F">
      <w:pPr>
        <w:pStyle w:val="ListParagraph"/>
        <w:widowControl/>
        <w:numPr>
          <w:ilvl w:val="0"/>
          <w:numId w:val="24"/>
        </w:numPr>
        <w:tabs>
          <w:tab w:val="left" w:pos="720"/>
          <w:tab w:val="left" w:pos="1422"/>
          <w:tab w:val="left" w:pos="2160"/>
          <w:tab w:val="left" w:pos="2880"/>
          <w:tab w:val="left" w:pos="9450"/>
        </w:tabs>
        <w:autoSpaceDE/>
        <w:autoSpaceDN/>
        <w:spacing w:after="120"/>
        <w:rPr>
          <w:sz w:val="24"/>
          <w:szCs w:val="24"/>
        </w:rPr>
      </w:pPr>
      <w:r w:rsidRPr="002A462F">
        <w:rPr>
          <w:sz w:val="24"/>
          <w:szCs w:val="24"/>
        </w:rPr>
        <w:t xml:space="preserve">The </w:t>
      </w:r>
      <w:proofErr w:type="gramStart"/>
      <w:r w:rsidRPr="002A462F">
        <w:rPr>
          <w:sz w:val="24"/>
          <w:szCs w:val="24"/>
        </w:rPr>
        <w:t>responsible member of the Committee or Staff Subcommittee leadership</w:t>
      </w:r>
      <w:proofErr w:type="gramEnd"/>
      <w:r w:rsidRPr="002A462F">
        <w:rPr>
          <w:sz w:val="24"/>
          <w:szCs w:val="24"/>
        </w:rPr>
        <w:t xml:space="preserve"> should request a draft from the relevant state commission at least two weeks prior to the next NARUC meeting.</w:t>
      </w:r>
    </w:p>
    <w:p w14:paraId="22054929" w14:textId="77777777" w:rsidR="00776424" w:rsidRPr="00776424" w:rsidRDefault="00776424" w:rsidP="002A462F">
      <w:pPr>
        <w:pStyle w:val="ListParagraph"/>
        <w:widowControl/>
        <w:tabs>
          <w:tab w:val="left" w:pos="720"/>
          <w:tab w:val="left" w:pos="1422"/>
          <w:tab w:val="left" w:pos="2160"/>
          <w:tab w:val="left" w:pos="2880"/>
          <w:tab w:val="left" w:pos="9450"/>
        </w:tabs>
        <w:autoSpaceDE/>
        <w:autoSpaceDN/>
        <w:spacing w:after="120"/>
        <w:ind w:left="2880" w:firstLine="0"/>
        <w:rPr>
          <w:sz w:val="24"/>
          <w:szCs w:val="24"/>
        </w:rPr>
      </w:pPr>
    </w:p>
    <w:p w14:paraId="27A786D9" w14:textId="15353C94" w:rsidR="00B84747" w:rsidRPr="00776424" w:rsidRDefault="002A462F" w:rsidP="002A462F">
      <w:pPr>
        <w:widowControl/>
        <w:tabs>
          <w:tab w:val="left" w:pos="720"/>
          <w:tab w:val="left" w:pos="1422"/>
          <w:tab w:val="left" w:pos="2160"/>
          <w:tab w:val="left" w:pos="2880"/>
          <w:tab w:val="left" w:pos="9450"/>
        </w:tabs>
        <w:autoSpaceDE/>
        <w:autoSpaceDN/>
        <w:spacing w:after="120"/>
        <w:ind w:left="2160" w:hanging="2160"/>
        <w:jc w:val="both"/>
        <w:rPr>
          <w:sz w:val="24"/>
          <w:szCs w:val="24"/>
        </w:rPr>
      </w:pPr>
      <w:r>
        <w:rPr>
          <w:b/>
          <w:bCs/>
          <w:sz w:val="24"/>
          <w:szCs w:val="24"/>
        </w:rPr>
        <w:tab/>
      </w:r>
      <w:r>
        <w:rPr>
          <w:b/>
          <w:bCs/>
          <w:sz w:val="24"/>
          <w:szCs w:val="24"/>
        </w:rPr>
        <w:tab/>
      </w:r>
      <w:r w:rsidR="00776424" w:rsidRPr="00776424">
        <w:rPr>
          <w:b/>
          <w:bCs/>
          <w:sz w:val="24"/>
          <w:szCs w:val="24"/>
        </w:rPr>
        <w:t>(5)</w:t>
      </w:r>
      <w:r w:rsidR="00776424" w:rsidRPr="00776424">
        <w:rPr>
          <w:b/>
          <w:bCs/>
          <w:sz w:val="24"/>
          <w:szCs w:val="24"/>
        </w:rPr>
        <w:tab/>
      </w:r>
      <w:r w:rsidR="00B84747" w:rsidRPr="00776424">
        <w:rPr>
          <w:b/>
          <w:bCs/>
          <w:sz w:val="24"/>
          <w:szCs w:val="24"/>
        </w:rPr>
        <w:t>Final Draft Resolution:</w:t>
      </w:r>
      <w:r w:rsidR="00B84747" w:rsidRPr="00776424">
        <w:rPr>
          <w:sz w:val="24"/>
          <w:szCs w:val="24"/>
        </w:rPr>
        <w:t xml:space="preserve"> The responsible member of the Committee or Staff Subcommittee leadership should finalize the draft in consultation with the </w:t>
      </w:r>
      <w:r w:rsidR="00B84747" w:rsidRPr="00776424">
        <w:rPr>
          <w:sz w:val="24"/>
          <w:szCs w:val="24"/>
        </w:rPr>
        <w:lastRenderedPageBreak/>
        <w:t>Committee or Subcommittee leadership before submitting to the NARUC General Counsel.</w:t>
      </w:r>
    </w:p>
    <w:p w14:paraId="441BB749" w14:textId="77777777" w:rsidR="002A462F" w:rsidRDefault="002A462F" w:rsidP="002A462F">
      <w:pPr>
        <w:widowControl/>
        <w:tabs>
          <w:tab w:val="left" w:pos="720"/>
          <w:tab w:val="left" w:pos="1422"/>
          <w:tab w:val="left" w:pos="2160"/>
          <w:tab w:val="left" w:pos="2880"/>
          <w:tab w:val="left" w:pos="9450"/>
        </w:tabs>
        <w:autoSpaceDE/>
        <w:autoSpaceDN/>
        <w:spacing w:after="120"/>
        <w:rPr>
          <w:b/>
          <w:bCs/>
          <w:sz w:val="24"/>
          <w:szCs w:val="24"/>
        </w:rPr>
      </w:pPr>
      <w:r>
        <w:rPr>
          <w:b/>
          <w:bCs/>
          <w:sz w:val="24"/>
          <w:szCs w:val="24"/>
        </w:rPr>
        <w:tab/>
      </w:r>
      <w:r>
        <w:rPr>
          <w:b/>
          <w:bCs/>
          <w:sz w:val="24"/>
          <w:szCs w:val="24"/>
        </w:rPr>
        <w:tab/>
      </w:r>
    </w:p>
    <w:p w14:paraId="60ED0062" w14:textId="751F9A81" w:rsidR="00B84747" w:rsidRPr="002A462F" w:rsidRDefault="002A462F" w:rsidP="002A462F">
      <w:pPr>
        <w:widowControl/>
        <w:tabs>
          <w:tab w:val="left" w:pos="720"/>
          <w:tab w:val="left" w:pos="1422"/>
          <w:tab w:val="left" w:pos="2160"/>
          <w:tab w:val="left" w:pos="2880"/>
          <w:tab w:val="left" w:pos="9450"/>
        </w:tabs>
        <w:autoSpaceDE/>
        <w:autoSpaceDN/>
        <w:spacing w:after="120"/>
        <w:ind w:left="2160" w:hanging="2160"/>
        <w:rPr>
          <w:sz w:val="24"/>
          <w:szCs w:val="24"/>
        </w:rPr>
      </w:pPr>
      <w:r>
        <w:rPr>
          <w:b/>
          <w:bCs/>
          <w:sz w:val="24"/>
          <w:szCs w:val="24"/>
        </w:rPr>
        <w:tab/>
      </w:r>
      <w:r>
        <w:rPr>
          <w:b/>
          <w:bCs/>
          <w:sz w:val="24"/>
          <w:szCs w:val="24"/>
        </w:rPr>
        <w:tab/>
      </w:r>
      <w:r w:rsidR="00776424" w:rsidRPr="002A462F">
        <w:rPr>
          <w:b/>
          <w:bCs/>
          <w:sz w:val="24"/>
          <w:szCs w:val="24"/>
        </w:rPr>
        <w:t>(6)</w:t>
      </w:r>
      <w:r w:rsidR="00776424" w:rsidRPr="002A462F">
        <w:rPr>
          <w:b/>
          <w:bCs/>
          <w:sz w:val="24"/>
          <w:szCs w:val="24"/>
        </w:rPr>
        <w:tab/>
      </w:r>
      <w:r w:rsidR="00B84747" w:rsidRPr="002A462F">
        <w:rPr>
          <w:b/>
          <w:bCs/>
          <w:sz w:val="24"/>
          <w:szCs w:val="24"/>
        </w:rPr>
        <w:t>Committee Process:</w:t>
      </w:r>
      <w:r w:rsidR="00B84747" w:rsidRPr="002A462F">
        <w:rPr>
          <w:sz w:val="24"/>
          <w:szCs w:val="24"/>
        </w:rPr>
        <w:t xml:space="preserve"> During the relevant committee’s meeting or business meeting, the Chair of the Committee, other leadership or member, will offer the resolution for a vote following the rules for voting on any resolution.  A quorum is required for a vote.  If there is not a quorum, during the discussion of the honorary resolutions before the NARUC Board of Directors, she/he has the option of noting the absence of a quorum in committee and move its inclusion with the other honorary resolutions presented for adoption.</w:t>
      </w:r>
    </w:p>
    <w:p w14:paraId="43096E84" w14:textId="77777777" w:rsidR="00776424" w:rsidRDefault="00776424" w:rsidP="002A462F">
      <w:pPr>
        <w:pStyle w:val="ListParagraph"/>
        <w:widowControl/>
        <w:tabs>
          <w:tab w:val="left" w:pos="720"/>
          <w:tab w:val="left" w:pos="1422"/>
          <w:tab w:val="left" w:pos="2160"/>
          <w:tab w:val="left" w:pos="2880"/>
          <w:tab w:val="left" w:pos="9450"/>
        </w:tabs>
        <w:autoSpaceDE/>
        <w:autoSpaceDN/>
        <w:spacing w:after="120"/>
        <w:ind w:left="0" w:firstLine="0"/>
        <w:rPr>
          <w:b/>
          <w:bCs/>
          <w:sz w:val="24"/>
          <w:szCs w:val="24"/>
        </w:rPr>
      </w:pPr>
    </w:p>
    <w:p w14:paraId="7F34895D" w14:textId="18383F34" w:rsidR="00B84747" w:rsidRPr="002A462F" w:rsidRDefault="002A462F" w:rsidP="002A462F">
      <w:pPr>
        <w:widowControl/>
        <w:tabs>
          <w:tab w:val="left" w:pos="720"/>
          <w:tab w:val="left" w:pos="1422"/>
          <w:tab w:val="left" w:pos="2160"/>
          <w:tab w:val="left" w:pos="2880"/>
          <w:tab w:val="left" w:pos="9450"/>
        </w:tabs>
        <w:autoSpaceDE/>
        <w:autoSpaceDN/>
        <w:spacing w:after="120"/>
        <w:ind w:left="2160" w:hanging="2160"/>
        <w:rPr>
          <w:sz w:val="24"/>
          <w:szCs w:val="24"/>
          <w14:ligatures w14:val="standardContextual"/>
        </w:rPr>
      </w:pPr>
      <w:r>
        <w:rPr>
          <w:b/>
          <w:bCs/>
          <w:sz w:val="24"/>
          <w:szCs w:val="24"/>
        </w:rPr>
        <w:tab/>
      </w:r>
      <w:r>
        <w:rPr>
          <w:b/>
          <w:bCs/>
          <w:sz w:val="24"/>
          <w:szCs w:val="24"/>
        </w:rPr>
        <w:tab/>
      </w:r>
      <w:r w:rsidR="00776424" w:rsidRPr="002A462F">
        <w:rPr>
          <w:b/>
          <w:bCs/>
          <w:sz w:val="24"/>
          <w:szCs w:val="24"/>
        </w:rPr>
        <w:t>(7)</w:t>
      </w:r>
      <w:r w:rsidR="00776424" w:rsidRPr="002A462F">
        <w:rPr>
          <w:b/>
          <w:bCs/>
          <w:sz w:val="24"/>
          <w:szCs w:val="24"/>
        </w:rPr>
        <w:tab/>
      </w:r>
      <w:r w:rsidR="00B84747" w:rsidRPr="002A462F">
        <w:rPr>
          <w:b/>
          <w:bCs/>
          <w:sz w:val="24"/>
          <w:szCs w:val="24"/>
        </w:rPr>
        <w:t>Board of Directors Process:</w:t>
      </w:r>
      <w:r w:rsidR="00B84747" w:rsidRPr="002A462F">
        <w:rPr>
          <w:sz w:val="24"/>
          <w:szCs w:val="24"/>
        </w:rPr>
        <w:t xml:space="preserve"> Once an honorary resolution is approved by the sponsoring committee, the resolution is taken up at the Board of Directors meeting held at the same NARUC meeting.  All honorary resolutions approved by committees are usually taken up for a single vote by the Board.  </w:t>
      </w:r>
    </w:p>
    <w:p w14:paraId="145A6BD3" w14:textId="77777777" w:rsidR="002A462F" w:rsidRDefault="002A462F" w:rsidP="002A462F">
      <w:pPr>
        <w:widowControl/>
        <w:tabs>
          <w:tab w:val="left" w:pos="720"/>
          <w:tab w:val="left" w:pos="1422"/>
          <w:tab w:val="left" w:pos="2160"/>
          <w:tab w:val="left" w:pos="2880"/>
          <w:tab w:val="left" w:pos="9450"/>
        </w:tabs>
        <w:autoSpaceDE/>
        <w:autoSpaceDN/>
        <w:spacing w:after="120"/>
        <w:rPr>
          <w:b/>
          <w:bCs/>
          <w:sz w:val="24"/>
          <w:szCs w:val="24"/>
        </w:rPr>
      </w:pPr>
    </w:p>
    <w:p w14:paraId="0C1E396D" w14:textId="1F1DF31F" w:rsidR="00776424" w:rsidRPr="002A462F" w:rsidRDefault="002A462F" w:rsidP="002A462F">
      <w:pPr>
        <w:widowControl/>
        <w:tabs>
          <w:tab w:val="left" w:pos="720"/>
          <w:tab w:val="left" w:pos="1422"/>
          <w:tab w:val="left" w:pos="2160"/>
          <w:tab w:val="left" w:pos="2880"/>
          <w:tab w:val="left" w:pos="9450"/>
        </w:tabs>
        <w:autoSpaceDE/>
        <w:autoSpaceDN/>
        <w:spacing w:after="120"/>
        <w:ind w:left="2160" w:hanging="2160"/>
        <w:rPr>
          <w:sz w:val="24"/>
          <w:szCs w:val="24"/>
        </w:rPr>
      </w:pPr>
      <w:r>
        <w:rPr>
          <w:b/>
          <w:bCs/>
          <w:sz w:val="24"/>
          <w:szCs w:val="24"/>
        </w:rPr>
        <w:tab/>
      </w:r>
      <w:r>
        <w:rPr>
          <w:b/>
          <w:bCs/>
          <w:sz w:val="24"/>
          <w:szCs w:val="24"/>
        </w:rPr>
        <w:tab/>
      </w:r>
      <w:r w:rsidR="00776424" w:rsidRPr="002A462F">
        <w:rPr>
          <w:b/>
          <w:bCs/>
          <w:sz w:val="24"/>
          <w:szCs w:val="24"/>
        </w:rPr>
        <w:t>(8)</w:t>
      </w:r>
      <w:r w:rsidR="00776424" w:rsidRPr="002A462F">
        <w:rPr>
          <w:b/>
          <w:bCs/>
          <w:sz w:val="24"/>
          <w:szCs w:val="24"/>
        </w:rPr>
        <w:tab/>
      </w:r>
      <w:r w:rsidR="00B84747" w:rsidRPr="002A462F">
        <w:rPr>
          <w:b/>
          <w:bCs/>
          <w:sz w:val="24"/>
          <w:szCs w:val="24"/>
        </w:rPr>
        <w:t>Communication to Honoree:</w:t>
      </w:r>
      <w:r w:rsidR="00B84747" w:rsidRPr="002A462F">
        <w:rPr>
          <w:sz w:val="24"/>
          <w:szCs w:val="24"/>
        </w:rPr>
        <w:t xml:space="preserve"> The Office of the Executive Director will, within one month of the meeting at which the resolution was adopted, mail a copy of the honorary resolution to the honoree appropriately embossed with the NARUC seal</w:t>
      </w:r>
    </w:p>
    <w:p w14:paraId="1DB37CBC" w14:textId="77777777" w:rsidR="00776424" w:rsidRDefault="00776424" w:rsidP="002A462F">
      <w:pPr>
        <w:pStyle w:val="ListParagraph"/>
        <w:widowControl/>
        <w:tabs>
          <w:tab w:val="left" w:pos="720"/>
          <w:tab w:val="left" w:pos="1422"/>
          <w:tab w:val="left" w:pos="2160"/>
          <w:tab w:val="left" w:pos="2880"/>
          <w:tab w:val="left" w:pos="9450"/>
        </w:tabs>
        <w:autoSpaceDE/>
        <w:autoSpaceDN/>
        <w:spacing w:after="120"/>
        <w:ind w:left="2160" w:firstLine="0"/>
        <w:rPr>
          <w:b/>
          <w:bCs/>
          <w:sz w:val="24"/>
          <w:szCs w:val="24"/>
        </w:rPr>
      </w:pPr>
    </w:p>
    <w:p w14:paraId="6E6DC279" w14:textId="62752AF0" w:rsidR="00B84747" w:rsidRPr="002A462F" w:rsidRDefault="002A462F" w:rsidP="002A462F">
      <w:pPr>
        <w:widowControl/>
        <w:tabs>
          <w:tab w:val="left" w:pos="720"/>
          <w:tab w:val="left" w:pos="1422"/>
          <w:tab w:val="left" w:pos="2160"/>
          <w:tab w:val="left" w:pos="2880"/>
          <w:tab w:val="left" w:pos="9450"/>
        </w:tabs>
        <w:autoSpaceDE/>
        <w:autoSpaceDN/>
        <w:spacing w:after="120"/>
        <w:rPr>
          <w:rFonts w:eastAsiaTheme="minorHAnsi"/>
          <w:sz w:val="24"/>
          <w:szCs w:val="24"/>
        </w:rPr>
      </w:pPr>
      <w:r>
        <w:rPr>
          <w:b/>
          <w:bCs/>
          <w:sz w:val="24"/>
          <w:szCs w:val="24"/>
        </w:rPr>
        <w:tab/>
      </w:r>
      <w:r>
        <w:rPr>
          <w:b/>
          <w:bCs/>
          <w:sz w:val="24"/>
          <w:szCs w:val="24"/>
        </w:rPr>
        <w:tab/>
      </w:r>
      <w:r w:rsidR="00776424" w:rsidRPr="002A462F">
        <w:rPr>
          <w:b/>
          <w:bCs/>
          <w:sz w:val="24"/>
          <w:szCs w:val="24"/>
        </w:rPr>
        <w:t>(9)</w:t>
      </w:r>
      <w:r w:rsidR="00776424" w:rsidRPr="002A462F">
        <w:rPr>
          <w:b/>
          <w:bCs/>
          <w:sz w:val="24"/>
          <w:szCs w:val="24"/>
        </w:rPr>
        <w:tab/>
      </w:r>
      <w:r w:rsidR="00B84747" w:rsidRPr="002A462F">
        <w:rPr>
          <w:b/>
          <w:bCs/>
          <w:sz w:val="24"/>
          <w:szCs w:val="24"/>
        </w:rPr>
        <w:t xml:space="preserve">Proposed Template for Honorary </w:t>
      </w:r>
      <w:r w:rsidRPr="002A462F">
        <w:rPr>
          <w:b/>
          <w:bCs/>
          <w:sz w:val="24"/>
          <w:szCs w:val="24"/>
        </w:rPr>
        <w:t>Resolutions:</w:t>
      </w:r>
    </w:p>
    <w:p w14:paraId="03CA8D7A" w14:textId="34665F1F" w:rsidR="00B84747" w:rsidRDefault="00776424" w:rsidP="002A462F">
      <w:pPr>
        <w:tabs>
          <w:tab w:val="left" w:pos="720"/>
          <w:tab w:val="left" w:pos="1422"/>
          <w:tab w:val="left" w:pos="2160"/>
          <w:tab w:val="left" w:pos="2880"/>
          <w:tab w:val="left" w:pos="9450"/>
        </w:tabs>
        <w:spacing w:after="120"/>
        <w:ind w:left="2160"/>
        <w:jc w:val="center"/>
        <w:rPr>
          <w:b/>
          <w:bCs/>
          <w:i/>
          <w:iCs/>
          <w:sz w:val="24"/>
          <w:szCs w:val="24"/>
        </w:rPr>
      </w:pPr>
      <w:bookmarkStart w:id="0" w:name="_Hlk147852380"/>
      <w:r>
        <w:rPr>
          <w:b/>
          <w:bCs/>
          <w:i/>
          <w:iCs/>
          <w:sz w:val="24"/>
          <w:szCs w:val="24"/>
        </w:rPr>
        <w:tab/>
      </w:r>
      <w:r>
        <w:rPr>
          <w:b/>
          <w:bCs/>
          <w:i/>
          <w:iCs/>
          <w:sz w:val="24"/>
          <w:szCs w:val="24"/>
        </w:rPr>
        <w:tab/>
      </w:r>
      <w:r w:rsidR="00B84747">
        <w:rPr>
          <w:b/>
          <w:bCs/>
          <w:i/>
          <w:iCs/>
          <w:sz w:val="24"/>
          <w:szCs w:val="24"/>
        </w:rPr>
        <w:t>Honorary Resolution for [Title (e.g., Chair, Commissioner)] [Insert Full Name]</w:t>
      </w:r>
    </w:p>
    <w:p w14:paraId="46E43B5E"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 xml:space="preserve">Whereas </w:t>
      </w:r>
      <w:r>
        <w:rPr>
          <w:sz w:val="24"/>
          <w:szCs w:val="24"/>
        </w:rPr>
        <w:t xml:space="preserve">[Full Name] served on the [State Commission Name] as a [Title: e.g., Chair/Commissioner] from [Term, e.g., 2005 through 2011]; </w:t>
      </w:r>
    </w:p>
    <w:p w14:paraId="1F59B70D"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Whereas</w:t>
      </w:r>
      <w:r>
        <w:rPr>
          <w:sz w:val="24"/>
          <w:szCs w:val="24"/>
        </w:rPr>
        <w:t xml:space="preserve"> [Title: President, Chair, Commissioner, Judge] [Last Name] [Describe prior state service, utility service, other industry roles];</w:t>
      </w:r>
    </w:p>
    <w:p w14:paraId="034DBCE3"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Whereas</w:t>
      </w:r>
      <w:r>
        <w:rPr>
          <w:sz w:val="24"/>
          <w:szCs w:val="24"/>
        </w:rPr>
        <w:t xml:space="preserve"> Commissioner [Last Name] [Describe commissioner’s service on any specific committees, roles, actions at NARUC, including serving on special task forces, working groups, testimony before the FCC, FERC or Congress.  </w:t>
      </w:r>
      <w:r>
        <w:rPr>
          <w:b/>
          <w:bCs/>
          <w:sz w:val="24"/>
          <w:szCs w:val="24"/>
        </w:rPr>
        <w:t>NOTE:</w:t>
      </w:r>
      <w:r>
        <w:rPr>
          <w:sz w:val="24"/>
          <w:szCs w:val="24"/>
        </w:rPr>
        <w:t xml:space="preserve"> Separate </w:t>
      </w:r>
      <w:r>
        <w:rPr>
          <w:i/>
          <w:iCs/>
          <w:sz w:val="24"/>
          <w:szCs w:val="24"/>
        </w:rPr>
        <w:t xml:space="preserve">Whereas </w:t>
      </w:r>
      <w:r>
        <w:rPr>
          <w:sz w:val="24"/>
          <w:szCs w:val="24"/>
        </w:rPr>
        <w:t xml:space="preserve">paragraphs are appropriate depending on the number of activities and committee </w:t>
      </w:r>
      <w:proofErr w:type="gramStart"/>
      <w:r>
        <w:rPr>
          <w:sz w:val="24"/>
          <w:szCs w:val="24"/>
        </w:rPr>
        <w:t>memberships];</w:t>
      </w:r>
      <w:proofErr w:type="gramEnd"/>
      <w:r>
        <w:rPr>
          <w:sz w:val="24"/>
          <w:szCs w:val="24"/>
        </w:rPr>
        <w:t xml:space="preserve"> </w:t>
      </w:r>
    </w:p>
    <w:p w14:paraId="296A4EC3"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Whereas</w:t>
      </w:r>
      <w:r>
        <w:rPr>
          <w:sz w:val="24"/>
          <w:szCs w:val="24"/>
        </w:rPr>
        <w:t xml:space="preserve"> Commissioner [Last Name] [Describe commissioner’s service on any boards, committees </w:t>
      </w:r>
      <w:proofErr w:type="spellStart"/>
      <w:r>
        <w:rPr>
          <w:sz w:val="24"/>
          <w:szCs w:val="24"/>
        </w:rPr>
        <w:t>etc</w:t>
      </w:r>
      <w:proofErr w:type="spellEnd"/>
      <w:r>
        <w:rPr>
          <w:sz w:val="24"/>
          <w:szCs w:val="24"/>
        </w:rPr>
        <w:t xml:space="preserve">, such as the Organization of MISO States, EIM Body of State Regulators, EPRI or GTI Advisory Committees. </w:t>
      </w:r>
      <w:r>
        <w:rPr>
          <w:b/>
          <w:bCs/>
          <w:sz w:val="24"/>
          <w:szCs w:val="24"/>
        </w:rPr>
        <w:t>NOTE:</w:t>
      </w:r>
      <w:r>
        <w:rPr>
          <w:sz w:val="24"/>
          <w:szCs w:val="24"/>
        </w:rPr>
        <w:t xml:space="preserve"> As with NARUC service, separate </w:t>
      </w:r>
      <w:r>
        <w:rPr>
          <w:i/>
          <w:iCs/>
          <w:sz w:val="24"/>
          <w:szCs w:val="24"/>
        </w:rPr>
        <w:t xml:space="preserve">Whereas </w:t>
      </w:r>
      <w:r>
        <w:rPr>
          <w:sz w:val="24"/>
          <w:szCs w:val="24"/>
        </w:rPr>
        <w:t>paragraphs are appropriate if this service is lengthy.];</w:t>
      </w:r>
    </w:p>
    <w:p w14:paraId="684E6238"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 xml:space="preserve">Whereas </w:t>
      </w:r>
      <w:r>
        <w:rPr>
          <w:sz w:val="24"/>
          <w:szCs w:val="24"/>
        </w:rPr>
        <w:t>Commissioner</w:t>
      </w:r>
      <w:r>
        <w:rPr>
          <w:i/>
          <w:iCs/>
          <w:sz w:val="24"/>
          <w:szCs w:val="24"/>
        </w:rPr>
        <w:t xml:space="preserve"> </w:t>
      </w:r>
      <w:r>
        <w:rPr>
          <w:sz w:val="24"/>
          <w:szCs w:val="24"/>
        </w:rPr>
        <w:t>[Last Name]</w:t>
      </w:r>
      <w:r>
        <w:rPr>
          <w:i/>
          <w:iCs/>
          <w:sz w:val="24"/>
          <w:szCs w:val="24"/>
        </w:rPr>
        <w:t xml:space="preserve"> </w:t>
      </w:r>
      <w:r>
        <w:rPr>
          <w:sz w:val="24"/>
          <w:szCs w:val="24"/>
        </w:rPr>
        <w:t xml:space="preserve">[Describe commissioner’s character, such as “exemplified all aspects of being a dedicated public servant throughout </w:t>
      </w:r>
      <w:r>
        <w:rPr>
          <w:sz w:val="24"/>
          <w:szCs w:val="24"/>
        </w:rPr>
        <w:lastRenderedPageBreak/>
        <w:t xml:space="preserve">her career,” “commitment to helping improve the lives of the citizens of [State] has informed her decision-making throughout her career”];  </w:t>
      </w:r>
    </w:p>
    <w:p w14:paraId="7F006569"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 xml:space="preserve">Whereas </w:t>
      </w:r>
      <w:r>
        <w:rPr>
          <w:sz w:val="24"/>
          <w:szCs w:val="24"/>
        </w:rPr>
        <w:t xml:space="preserve">Commissioner [Last Name] is a dedicated [wife/husband/partner] to [identify spouse and children]; </w:t>
      </w:r>
    </w:p>
    <w:p w14:paraId="136FD6CF"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 xml:space="preserve">Whereas </w:t>
      </w:r>
      <w:r>
        <w:rPr>
          <w:sz w:val="24"/>
          <w:szCs w:val="24"/>
        </w:rPr>
        <w:t xml:space="preserve">Commissioner [Last Name] earned an undergraduate degree in [Major] from [College/University], and [graduate degrees, e.g., Master’s law, business, engineering] from [University]; </w:t>
      </w:r>
    </w:p>
    <w:p w14:paraId="7664AE29"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 xml:space="preserve">Whereas </w:t>
      </w:r>
      <w:r>
        <w:rPr>
          <w:sz w:val="24"/>
          <w:szCs w:val="24"/>
        </w:rPr>
        <w:t xml:space="preserve">Commissioner [Last Name] will be remembered at the [State Commission], NARUC, and the numerous organizations in which [he/she/they] has served for [his/her/their] commitment to public service, as well as [Insert any attributes such as humor, etc.]; </w:t>
      </w:r>
      <w:r>
        <w:rPr>
          <w:i/>
          <w:iCs/>
          <w:sz w:val="24"/>
          <w:szCs w:val="24"/>
        </w:rPr>
        <w:t xml:space="preserve">now therefore be it </w:t>
      </w:r>
    </w:p>
    <w:p w14:paraId="64647B7C" w14:textId="77777777" w:rsidR="00B84747" w:rsidRDefault="00B84747" w:rsidP="002A462F">
      <w:pPr>
        <w:tabs>
          <w:tab w:val="left" w:pos="720"/>
          <w:tab w:val="left" w:pos="1422"/>
          <w:tab w:val="left" w:pos="2160"/>
          <w:tab w:val="left" w:pos="2880"/>
          <w:tab w:val="left" w:pos="9450"/>
        </w:tabs>
        <w:spacing w:after="120"/>
        <w:ind w:left="2160"/>
        <w:jc w:val="both"/>
        <w:rPr>
          <w:sz w:val="24"/>
          <w:szCs w:val="24"/>
        </w:rPr>
      </w:pPr>
      <w:r>
        <w:rPr>
          <w:i/>
          <w:iCs/>
          <w:sz w:val="24"/>
          <w:szCs w:val="24"/>
        </w:rPr>
        <w:t xml:space="preserve">Resolved </w:t>
      </w:r>
      <w:r>
        <w:rPr>
          <w:sz w:val="24"/>
          <w:szCs w:val="24"/>
        </w:rPr>
        <w:t xml:space="preserve">that the Board of Directors of the National Association of Regulatory Utility Commissioners, convened at its [Identify Meeting: e.g., 2023 Annual Meeting], congratulates Commissioner Emeritus [Full Name] on [his/her/their] her tenure at the [Full name of State Commission], thanks [him/her/them] for [his/her/their] leadership and friendship and expresses its best wishes for [his/her/their] future endeavors. </w:t>
      </w:r>
    </w:p>
    <w:p w14:paraId="7DE22EE4" w14:textId="19604D23" w:rsidR="00B84747" w:rsidRDefault="00B84747" w:rsidP="002A462F">
      <w:pPr>
        <w:tabs>
          <w:tab w:val="left" w:pos="720"/>
          <w:tab w:val="left" w:pos="1422"/>
          <w:tab w:val="left" w:pos="2160"/>
          <w:tab w:val="left" w:pos="2880"/>
          <w:tab w:val="left" w:pos="9450"/>
        </w:tabs>
        <w:spacing w:after="120"/>
        <w:ind w:left="2160"/>
        <w:rPr>
          <w:i/>
          <w:iCs/>
          <w:sz w:val="24"/>
          <w:szCs w:val="24"/>
        </w:rPr>
      </w:pPr>
      <w:r>
        <w:rPr>
          <w:i/>
          <w:iCs/>
          <w:sz w:val="24"/>
          <w:szCs w:val="24"/>
        </w:rPr>
        <w:t>______________________________</w:t>
      </w:r>
    </w:p>
    <w:p w14:paraId="692DE1C7" w14:textId="77777777" w:rsidR="00B84747" w:rsidRDefault="00B84747" w:rsidP="002A462F">
      <w:pPr>
        <w:tabs>
          <w:tab w:val="left" w:pos="720"/>
          <w:tab w:val="left" w:pos="1422"/>
          <w:tab w:val="left" w:pos="2160"/>
          <w:tab w:val="left" w:pos="2880"/>
          <w:tab w:val="left" w:pos="9450"/>
        </w:tabs>
        <w:spacing w:after="120"/>
        <w:ind w:left="2160"/>
        <w:rPr>
          <w:i/>
          <w:iCs/>
          <w:sz w:val="24"/>
          <w:szCs w:val="24"/>
        </w:rPr>
      </w:pPr>
      <w:r>
        <w:rPr>
          <w:i/>
          <w:iCs/>
          <w:sz w:val="24"/>
          <w:szCs w:val="24"/>
        </w:rPr>
        <w:t>Sponsored by the [Insert name of sponsoring committee, e.g., Committee on Electricity]</w:t>
      </w:r>
    </w:p>
    <w:p w14:paraId="203B805D" w14:textId="2A7E9A0D" w:rsidR="00B84747" w:rsidRDefault="002A462F" w:rsidP="002A462F">
      <w:pPr>
        <w:tabs>
          <w:tab w:val="left" w:pos="720"/>
          <w:tab w:val="left" w:pos="1422"/>
          <w:tab w:val="left" w:pos="2160"/>
          <w:tab w:val="left" w:pos="2880"/>
          <w:tab w:val="left" w:pos="9450"/>
        </w:tabs>
        <w:spacing w:after="120"/>
        <w:rPr>
          <w:i/>
          <w:iCs/>
          <w:sz w:val="24"/>
          <w:szCs w:val="24"/>
        </w:rPr>
      </w:pPr>
      <w:r>
        <w:rPr>
          <w:i/>
          <w:iCs/>
          <w:sz w:val="24"/>
          <w:szCs w:val="24"/>
        </w:rPr>
        <w:tab/>
      </w:r>
      <w:r>
        <w:rPr>
          <w:i/>
          <w:iCs/>
          <w:sz w:val="24"/>
          <w:szCs w:val="24"/>
        </w:rPr>
        <w:tab/>
      </w:r>
      <w:r>
        <w:rPr>
          <w:i/>
          <w:iCs/>
          <w:sz w:val="24"/>
          <w:szCs w:val="24"/>
        </w:rPr>
        <w:tab/>
      </w:r>
      <w:r w:rsidR="00B84747">
        <w:rPr>
          <w:i/>
          <w:iCs/>
          <w:sz w:val="24"/>
          <w:szCs w:val="24"/>
        </w:rPr>
        <w:t>Adopted by the NARUC Board of Directors on [date]</w:t>
      </w:r>
    </w:p>
    <w:bookmarkEnd w:id="0"/>
    <w:p w14:paraId="75DB9AA9" w14:textId="77777777" w:rsidR="00B84747" w:rsidRDefault="00B84747" w:rsidP="002A462F">
      <w:pPr>
        <w:pStyle w:val="Heading1"/>
        <w:tabs>
          <w:tab w:val="left" w:pos="720"/>
          <w:tab w:val="left" w:pos="1422"/>
          <w:tab w:val="left" w:pos="1560"/>
          <w:tab w:val="left" w:pos="2160"/>
          <w:tab w:val="left" w:pos="2880"/>
          <w:tab w:val="left" w:pos="9450"/>
        </w:tabs>
        <w:spacing w:after="120"/>
        <w:ind w:left="0" w:right="378"/>
      </w:pPr>
    </w:p>
    <w:p w14:paraId="33B06A74" w14:textId="1A30F167" w:rsidR="00471CAB" w:rsidRPr="00471CAB" w:rsidRDefault="003431CB" w:rsidP="004F35A4">
      <w:pPr>
        <w:pStyle w:val="Heading1"/>
        <w:tabs>
          <w:tab w:val="left" w:pos="720"/>
          <w:tab w:val="left" w:pos="1440"/>
          <w:tab w:val="left" w:pos="2160"/>
          <w:tab w:val="left" w:pos="2880"/>
          <w:tab w:val="left" w:pos="3345"/>
        </w:tabs>
        <w:spacing w:after="120"/>
        <w:ind w:left="0" w:right="378"/>
      </w:pPr>
      <w:r>
        <w:t xml:space="preserve">Section </w:t>
      </w:r>
      <w:r w:rsidR="00B84747">
        <w:t>20</w:t>
      </w:r>
      <w:r>
        <w:t>.</w:t>
      </w:r>
      <w:r>
        <w:tab/>
        <w:t>Requirements</w:t>
      </w:r>
      <w:r>
        <w:rPr>
          <w:spacing w:val="-5"/>
        </w:rPr>
        <w:t xml:space="preserve"> </w:t>
      </w:r>
      <w:r>
        <w:t>for</w:t>
      </w:r>
      <w:r>
        <w:rPr>
          <w:spacing w:val="-4"/>
        </w:rPr>
        <w:t xml:space="preserve"> </w:t>
      </w:r>
      <w:r>
        <w:t>Formation</w:t>
      </w:r>
      <w:r>
        <w:rPr>
          <w:spacing w:val="-5"/>
        </w:rPr>
        <w:t xml:space="preserve"> </w:t>
      </w:r>
      <w:r>
        <w:t>of</w:t>
      </w:r>
      <w:r>
        <w:rPr>
          <w:spacing w:val="-4"/>
        </w:rPr>
        <w:t xml:space="preserve"> </w:t>
      </w:r>
      <w:r>
        <w:t>Special</w:t>
      </w:r>
      <w:r>
        <w:rPr>
          <w:spacing w:val="-5"/>
        </w:rPr>
        <w:t xml:space="preserve"> </w:t>
      </w:r>
      <w:r>
        <w:t>Committees</w:t>
      </w:r>
      <w:r>
        <w:rPr>
          <w:spacing w:val="-3"/>
        </w:rPr>
        <w:t xml:space="preserve"> </w:t>
      </w:r>
      <w:r>
        <w:t>Affecting</w:t>
      </w:r>
      <w:r>
        <w:rPr>
          <w:spacing w:val="-5"/>
        </w:rPr>
        <w:t xml:space="preserve"> </w:t>
      </w:r>
      <w:r>
        <w:t>Two</w:t>
      </w:r>
      <w:r>
        <w:rPr>
          <w:spacing w:val="-5"/>
        </w:rPr>
        <w:t xml:space="preserve"> </w:t>
      </w:r>
      <w:r>
        <w:t>or</w:t>
      </w:r>
      <w:r>
        <w:rPr>
          <w:spacing w:val="-9"/>
        </w:rPr>
        <w:t xml:space="preserve"> </w:t>
      </w:r>
      <w:r>
        <w:t>More Standing Committees.</w:t>
      </w:r>
      <w:r w:rsidR="004F35A4">
        <w:t xml:space="preserve">  </w:t>
      </w:r>
      <w:r w:rsidRPr="004F35A4">
        <w:rPr>
          <w:b w:val="0"/>
          <w:bCs w:val="0"/>
        </w:rPr>
        <w:t xml:space="preserve">This section provides a standard framework for special committees, including working groups and task forces, established under Constitution Article VIII, </w:t>
      </w:r>
      <w:proofErr w:type="gramStart"/>
      <w:r w:rsidRPr="004F35A4">
        <w:rPr>
          <w:b w:val="0"/>
          <w:bCs w:val="0"/>
        </w:rPr>
        <w:t>Section</w:t>
      </w:r>
      <w:proofErr w:type="gramEnd"/>
      <w:r w:rsidRPr="004F35A4">
        <w:rPr>
          <w:b w:val="0"/>
          <w:bCs w:val="0"/>
        </w:rPr>
        <w:t xml:space="preserve"> 2 to address a specific set of issues or complete a specific task that affects two or more standing committees.</w:t>
      </w:r>
      <w:r w:rsidR="004F35A4">
        <w:rPr>
          <w:b w:val="0"/>
          <w:bCs w:val="0"/>
        </w:rPr>
        <w:t xml:space="preserve"> </w:t>
      </w:r>
      <w:r w:rsidRPr="004F35A4">
        <w:rPr>
          <w:b w:val="0"/>
          <w:bCs w:val="0"/>
        </w:rPr>
        <w:t>Each</w:t>
      </w:r>
      <w:r w:rsidRPr="004F35A4">
        <w:rPr>
          <w:b w:val="0"/>
          <w:bCs w:val="0"/>
          <w:spacing w:val="-2"/>
        </w:rPr>
        <w:t xml:space="preserve"> </w:t>
      </w:r>
      <w:r w:rsidRPr="004F35A4">
        <w:rPr>
          <w:b w:val="0"/>
          <w:bCs w:val="0"/>
        </w:rPr>
        <w:t>special committee</w:t>
      </w:r>
      <w:r w:rsidRPr="004F35A4">
        <w:rPr>
          <w:b w:val="0"/>
          <w:bCs w:val="0"/>
          <w:spacing w:val="-2"/>
        </w:rPr>
        <w:t xml:space="preserve"> </w:t>
      </w:r>
      <w:r w:rsidRPr="004F35A4">
        <w:rPr>
          <w:b w:val="0"/>
          <w:bCs w:val="0"/>
        </w:rPr>
        <w:t>shall comply</w:t>
      </w:r>
      <w:r w:rsidRPr="004F35A4">
        <w:rPr>
          <w:b w:val="0"/>
          <w:bCs w:val="0"/>
          <w:spacing w:val="-5"/>
        </w:rPr>
        <w:t xml:space="preserve"> </w:t>
      </w:r>
      <w:r w:rsidRPr="004F35A4">
        <w:rPr>
          <w:b w:val="0"/>
          <w:bCs w:val="0"/>
        </w:rPr>
        <w:t>with the</w:t>
      </w:r>
      <w:r w:rsidRPr="004F35A4">
        <w:rPr>
          <w:b w:val="0"/>
          <w:bCs w:val="0"/>
          <w:spacing w:val="-1"/>
        </w:rPr>
        <w:t xml:space="preserve"> </w:t>
      </w:r>
      <w:r w:rsidRPr="004F35A4">
        <w:rPr>
          <w:b w:val="0"/>
          <w:bCs w:val="0"/>
        </w:rPr>
        <w:t>following</w:t>
      </w:r>
      <w:r w:rsidRPr="004F35A4">
        <w:rPr>
          <w:b w:val="0"/>
          <w:bCs w:val="0"/>
          <w:spacing w:val="-8"/>
        </w:rPr>
        <w:t xml:space="preserve"> </w:t>
      </w:r>
      <w:r w:rsidRPr="004F35A4">
        <w:rPr>
          <w:b w:val="0"/>
          <w:bCs w:val="0"/>
          <w:spacing w:val="-2"/>
        </w:rPr>
        <w:t>requirements:</w:t>
      </w:r>
    </w:p>
    <w:p w14:paraId="73192C38" w14:textId="77777777" w:rsidR="00471CAB" w:rsidRDefault="00471CAB" w:rsidP="00471CAB">
      <w:pPr>
        <w:pStyle w:val="ListParagraph"/>
        <w:tabs>
          <w:tab w:val="left" w:pos="720"/>
          <w:tab w:val="left" w:pos="1422"/>
          <w:tab w:val="left" w:pos="1918"/>
          <w:tab w:val="left" w:pos="1920"/>
          <w:tab w:val="left" w:pos="2160"/>
          <w:tab w:val="left" w:pos="2880"/>
          <w:tab w:val="left" w:pos="9450"/>
        </w:tabs>
        <w:spacing w:after="120"/>
        <w:ind w:left="1425" w:right="177" w:firstLine="0"/>
        <w:rPr>
          <w:sz w:val="24"/>
        </w:rPr>
      </w:pPr>
    </w:p>
    <w:p w14:paraId="75BE43BB" w14:textId="257300E4" w:rsidR="00471CAB" w:rsidRDefault="004F35A4" w:rsidP="004F35A4">
      <w:pPr>
        <w:tabs>
          <w:tab w:val="left" w:pos="720"/>
          <w:tab w:val="left" w:pos="1422"/>
          <w:tab w:val="left" w:pos="1918"/>
          <w:tab w:val="left" w:pos="1920"/>
          <w:tab w:val="left" w:pos="2160"/>
          <w:tab w:val="left" w:pos="2880"/>
          <w:tab w:val="left" w:pos="9450"/>
        </w:tabs>
        <w:spacing w:after="120"/>
        <w:ind w:left="1422" w:right="177" w:hanging="1422"/>
        <w:rPr>
          <w:sz w:val="24"/>
        </w:rPr>
      </w:pPr>
      <w:r>
        <w:rPr>
          <w:sz w:val="24"/>
        </w:rPr>
        <w:tab/>
      </w:r>
      <w:r w:rsidRPr="004F35A4">
        <w:rPr>
          <w:sz w:val="24"/>
        </w:rPr>
        <w:t>(a)</w:t>
      </w:r>
      <w:r w:rsidRPr="004F35A4">
        <w:rPr>
          <w:i/>
          <w:iCs/>
          <w:sz w:val="24"/>
        </w:rPr>
        <w:tab/>
      </w:r>
      <w:r w:rsidR="003431CB" w:rsidRPr="004F35A4">
        <w:rPr>
          <w:i/>
          <w:iCs/>
          <w:sz w:val="24"/>
        </w:rPr>
        <w:t>Written Mission Statement:</w:t>
      </w:r>
      <w:r w:rsidR="003431CB" w:rsidRPr="004F35A4">
        <w:rPr>
          <w:sz w:val="24"/>
        </w:rPr>
        <w:t xml:space="preserve"> The mission and scope of work shall be described in a written statement approved by the Executive Committee at inception. The statement shall explain why a special committee </w:t>
      </w:r>
      <w:proofErr w:type="gramStart"/>
      <w:r w:rsidR="003431CB" w:rsidRPr="004F35A4">
        <w:rPr>
          <w:sz w:val="24"/>
        </w:rPr>
        <w:t>needed</w:t>
      </w:r>
      <w:proofErr w:type="gramEnd"/>
      <w:r w:rsidR="003431CB" w:rsidRPr="004F35A4">
        <w:rPr>
          <w:sz w:val="24"/>
        </w:rPr>
        <w:t xml:space="preserve"> rather than assigning the task to a standing committee.</w:t>
      </w:r>
    </w:p>
    <w:p w14:paraId="72FBEDCC" w14:textId="77777777" w:rsidR="004F35A4" w:rsidRPr="004F35A4" w:rsidRDefault="004F35A4" w:rsidP="004F35A4">
      <w:pPr>
        <w:tabs>
          <w:tab w:val="left" w:pos="720"/>
          <w:tab w:val="left" w:pos="1422"/>
          <w:tab w:val="left" w:pos="1918"/>
          <w:tab w:val="left" w:pos="1920"/>
          <w:tab w:val="left" w:pos="2160"/>
          <w:tab w:val="left" w:pos="2880"/>
          <w:tab w:val="left" w:pos="9450"/>
        </w:tabs>
        <w:spacing w:after="120"/>
        <w:ind w:left="1422" w:right="177" w:hanging="1422"/>
        <w:rPr>
          <w:sz w:val="24"/>
        </w:rPr>
      </w:pPr>
    </w:p>
    <w:p w14:paraId="730E90B7" w14:textId="4D2207AE" w:rsidR="008E3F39" w:rsidRDefault="004F35A4" w:rsidP="004F35A4">
      <w:pPr>
        <w:tabs>
          <w:tab w:val="left" w:pos="720"/>
          <w:tab w:val="left" w:pos="1425"/>
          <w:tab w:val="left" w:pos="1918"/>
          <w:tab w:val="left" w:pos="1920"/>
          <w:tab w:val="left" w:pos="2160"/>
          <w:tab w:val="left" w:pos="2880"/>
          <w:tab w:val="left" w:pos="9450"/>
        </w:tabs>
        <w:spacing w:after="120"/>
        <w:ind w:left="1422" w:right="177" w:hanging="1422"/>
        <w:rPr>
          <w:sz w:val="23"/>
        </w:rPr>
      </w:pPr>
      <w:r>
        <w:rPr>
          <w:sz w:val="24"/>
        </w:rPr>
        <w:tab/>
      </w:r>
      <w:r w:rsidR="00471CAB">
        <w:rPr>
          <w:sz w:val="24"/>
        </w:rPr>
        <w:t>(</w:t>
      </w:r>
      <w:r>
        <w:rPr>
          <w:sz w:val="24"/>
        </w:rPr>
        <w:t>b</w:t>
      </w:r>
      <w:r w:rsidR="00471CAB">
        <w:rPr>
          <w:sz w:val="24"/>
        </w:rPr>
        <w:t>)</w:t>
      </w:r>
      <w:r>
        <w:rPr>
          <w:sz w:val="24"/>
        </w:rPr>
        <w:tab/>
      </w:r>
      <w:r w:rsidR="003431CB" w:rsidRPr="00471CAB">
        <w:rPr>
          <w:i/>
          <w:iCs/>
          <w:sz w:val="24"/>
        </w:rPr>
        <w:t>Appointment of Members</w:t>
      </w:r>
      <w:r w:rsidR="003431CB" w:rsidRPr="00471CAB">
        <w:rPr>
          <w:sz w:val="24"/>
          <w:u w:val="single"/>
        </w:rPr>
        <w:t>:</w:t>
      </w:r>
      <w:r w:rsidR="003431CB" w:rsidRPr="00471CAB">
        <w:rPr>
          <w:sz w:val="24"/>
        </w:rPr>
        <w:t xml:space="preserve"> Members shall be appointed by the President, from</w:t>
      </w:r>
      <w:r w:rsidR="003431CB" w:rsidRPr="00471CAB">
        <w:rPr>
          <w:spacing w:val="-11"/>
          <w:sz w:val="24"/>
        </w:rPr>
        <w:t xml:space="preserve"> </w:t>
      </w:r>
      <w:r w:rsidR="003431CB" w:rsidRPr="00471CAB">
        <w:rPr>
          <w:sz w:val="24"/>
        </w:rPr>
        <w:t>the</w:t>
      </w:r>
      <w:r>
        <w:rPr>
          <w:spacing w:val="-3"/>
          <w:sz w:val="24"/>
        </w:rPr>
        <w:t xml:space="preserve"> </w:t>
      </w:r>
      <w:r w:rsidR="003431CB" w:rsidRPr="00471CAB">
        <w:rPr>
          <w:sz w:val="24"/>
        </w:rPr>
        <w:t>members</w:t>
      </w:r>
      <w:r w:rsidR="003431CB" w:rsidRPr="00471CAB">
        <w:rPr>
          <w:spacing w:val="-3"/>
          <w:sz w:val="24"/>
        </w:rPr>
        <w:t xml:space="preserve"> </w:t>
      </w:r>
      <w:r w:rsidR="003431CB" w:rsidRPr="00471CAB">
        <w:rPr>
          <w:sz w:val="24"/>
        </w:rPr>
        <w:t>of</w:t>
      </w:r>
      <w:r w:rsidR="003431CB" w:rsidRPr="00471CAB">
        <w:rPr>
          <w:spacing w:val="-3"/>
          <w:sz w:val="24"/>
        </w:rPr>
        <w:t xml:space="preserve"> </w:t>
      </w:r>
      <w:r w:rsidR="003431CB" w:rsidRPr="00471CAB">
        <w:rPr>
          <w:sz w:val="24"/>
        </w:rPr>
        <w:t>the</w:t>
      </w:r>
      <w:r w:rsidR="003431CB" w:rsidRPr="00471CAB">
        <w:rPr>
          <w:spacing w:val="-4"/>
          <w:sz w:val="24"/>
        </w:rPr>
        <w:t xml:space="preserve"> </w:t>
      </w:r>
      <w:r w:rsidR="003431CB" w:rsidRPr="00471CAB">
        <w:rPr>
          <w:sz w:val="24"/>
        </w:rPr>
        <w:t>relevant</w:t>
      </w:r>
      <w:r w:rsidR="003431CB" w:rsidRPr="00471CAB">
        <w:rPr>
          <w:spacing w:val="-2"/>
          <w:sz w:val="24"/>
        </w:rPr>
        <w:t xml:space="preserve"> </w:t>
      </w:r>
      <w:r w:rsidR="003431CB" w:rsidRPr="00471CAB">
        <w:rPr>
          <w:sz w:val="24"/>
        </w:rPr>
        <w:t>standing</w:t>
      </w:r>
      <w:r w:rsidR="003431CB" w:rsidRPr="00471CAB">
        <w:rPr>
          <w:spacing w:val="-5"/>
          <w:sz w:val="24"/>
        </w:rPr>
        <w:t xml:space="preserve"> </w:t>
      </w:r>
      <w:r w:rsidR="003431CB" w:rsidRPr="00471CAB">
        <w:rPr>
          <w:sz w:val="24"/>
        </w:rPr>
        <w:t>committees.</w:t>
      </w:r>
      <w:r w:rsidR="003431CB" w:rsidRPr="00471CAB">
        <w:rPr>
          <w:spacing w:val="-2"/>
          <w:sz w:val="24"/>
        </w:rPr>
        <w:t xml:space="preserve"> </w:t>
      </w:r>
      <w:r w:rsidR="003431CB" w:rsidRPr="00471CAB">
        <w:rPr>
          <w:sz w:val="24"/>
        </w:rPr>
        <w:t>Where</w:t>
      </w:r>
      <w:r w:rsidR="003431CB" w:rsidRPr="00471CAB">
        <w:rPr>
          <w:spacing w:val="-15"/>
          <w:sz w:val="24"/>
        </w:rPr>
        <w:t xml:space="preserve"> </w:t>
      </w:r>
      <w:r w:rsidR="003431CB" w:rsidRPr="00471CAB">
        <w:rPr>
          <w:sz w:val="24"/>
        </w:rPr>
        <w:t>appropriate, the President shall consult with relevant standing committee chairs concerning these appointments. The President shall seek to appoint a balanced</w:t>
      </w:r>
      <w:r w:rsidR="003431CB" w:rsidRPr="00471CAB">
        <w:rPr>
          <w:spacing w:val="-7"/>
          <w:sz w:val="24"/>
        </w:rPr>
        <w:t xml:space="preserve"> </w:t>
      </w:r>
      <w:r w:rsidR="003431CB" w:rsidRPr="00471CAB">
        <w:rPr>
          <w:sz w:val="24"/>
        </w:rPr>
        <w:t>membership.</w:t>
      </w:r>
      <w:r w:rsidR="003431CB" w:rsidRPr="00471CAB">
        <w:rPr>
          <w:spacing w:val="-7"/>
          <w:sz w:val="24"/>
        </w:rPr>
        <w:t xml:space="preserve"> </w:t>
      </w:r>
      <w:r w:rsidR="003431CB" w:rsidRPr="00471CAB">
        <w:rPr>
          <w:sz w:val="24"/>
        </w:rPr>
        <w:t>The</w:t>
      </w:r>
      <w:r w:rsidR="003431CB" w:rsidRPr="00471CAB">
        <w:rPr>
          <w:spacing w:val="-10"/>
          <w:sz w:val="24"/>
        </w:rPr>
        <w:t xml:space="preserve"> </w:t>
      </w:r>
      <w:r w:rsidR="003431CB" w:rsidRPr="00471CAB">
        <w:rPr>
          <w:sz w:val="24"/>
        </w:rPr>
        <w:t>President</w:t>
      </w:r>
      <w:r w:rsidR="003431CB" w:rsidRPr="00471CAB">
        <w:rPr>
          <w:spacing w:val="-8"/>
          <w:sz w:val="24"/>
        </w:rPr>
        <w:t xml:space="preserve"> </w:t>
      </w:r>
      <w:r w:rsidR="003431CB" w:rsidRPr="00471CAB">
        <w:rPr>
          <w:sz w:val="24"/>
        </w:rPr>
        <w:t>shall</w:t>
      </w:r>
      <w:r w:rsidR="003431CB" w:rsidRPr="00471CAB">
        <w:rPr>
          <w:spacing w:val="-7"/>
          <w:sz w:val="24"/>
        </w:rPr>
        <w:t xml:space="preserve"> </w:t>
      </w:r>
      <w:r w:rsidR="003431CB" w:rsidRPr="00471CAB">
        <w:rPr>
          <w:sz w:val="24"/>
        </w:rPr>
        <w:t>designate</w:t>
      </w:r>
      <w:r w:rsidR="003431CB" w:rsidRPr="00471CAB">
        <w:rPr>
          <w:spacing w:val="-9"/>
          <w:sz w:val="24"/>
        </w:rPr>
        <w:t xml:space="preserve"> </w:t>
      </w:r>
      <w:r w:rsidR="003431CB" w:rsidRPr="00471CAB">
        <w:rPr>
          <w:sz w:val="24"/>
        </w:rPr>
        <w:t>the</w:t>
      </w:r>
      <w:r w:rsidR="003431CB" w:rsidRPr="00471CAB">
        <w:rPr>
          <w:spacing w:val="-6"/>
          <w:sz w:val="24"/>
        </w:rPr>
        <w:t xml:space="preserve"> </w:t>
      </w:r>
      <w:r w:rsidR="003431CB" w:rsidRPr="00471CAB">
        <w:rPr>
          <w:sz w:val="24"/>
        </w:rPr>
        <w:t>chair,</w:t>
      </w:r>
      <w:r w:rsidR="003431CB" w:rsidRPr="00471CAB">
        <w:rPr>
          <w:spacing w:val="-9"/>
          <w:sz w:val="24"/>
        </w:rPr>
        <w:t xml:space="preserve"> </w:t>
      </w:r>
      <w:r w:rsidR="003431CB" w:rsidRPr="00471CAB">
        <w:rPr>
          <w:sz w:val="24"/>
        </w:rPr>
        <w:t>or</w:t>
      </w:r>
      <w:r w:rsidR="003431CB" w:rsidRPr="00471CAB">
        <w:rPr>
          <w:spacing w:val="-8"/>
          <w:sz w:val="24"/>
        </w:rPr>
        <w:t xml:space="preserve"> </w:t>
      </w:r>
      <w:r w:rsidR="003431CB" w:rsidRPr="00471CAB">
        <w:rPr>
          <w:sz w:val="24"/>
        </w:rPr>
        <w:t>co-chairs. If possible, the chair shall be one of the representatives of the standing committee</w:t>
      </w:r>
      <w:r w:rsidR="003431CB" w:rsidRPr="00471CAB">
        <w:rPr>
          <w:spacing w:val="-1"/>
          <w:sz w:val="24"/>
        </w:rPr>
        <w:t xml:space="preserve"> </w:t>
      </w:r>
      <w:r w:rsidR="003431CB" w:rsidRPr="00471CAB">
        <w:rPr>
          <w:sz w:val="24"/>
        </w:rPr>
        <w:t>most directly</w:t>
      </w:r>
      <w:r w:rsidR="003431CB" w:rsidRPr="00471CAB">
        <w:rPr>
          <w:spacing w:val="-2"/>
          <w:sz w:val="24"/>
        </w:rPr>
        <w:t xml:space="preserve"> </w:t>
      </w:r>
      <w:r w:rsidR="003431CB" w:rsidRPr="00471CAB">
        <w:rPr>
          <w:sz w:val="24"/>
        </w:rPr>
        <w:t>affected by</w:t>
      </w:r>
      <w:r w:rsidR="003431CB" w:rsidRPr="00471CAB">
        <w:rPr>
          <w:spacing w:val="-2"/>
          <w:sz w:val="24"/>
        </w:rPr>
        <w:t xml:space="preserve"> </w:t>
      </w:r>
      <w:r w:rsidR="003431CB" w:rsidRPr="00471CAB">
        <w:rPr>
          <w:sz w:val="24"/>
        </w:rPr>
        <w:t>the given task. The</w:t>
      </w:r>
      <w:r w:rsidR="003431CB" w:rsidRPr="00471CAB">
        <w:rPr>
          <w:spacing w:val="-1"/>
          <w:sz w:val="24"/>
        </w:rPr>
        <w:t xml:space="preserve"> </w:t>
      </w:r>
      <w:r w:rsidR="003431CB" w:rsidRPr="00471CAB">
        <w:rPr>
          <w:sz w:val="24"/>
        </w:rPr>
        <w:t>tenure of the chair shall be one year subject to reappointment for an additional year.</w:t>
      </w:r>
    </w:p>
    <w:p w14:paraId="4ED3F87B" w14:textId="77777777" w:rsidR="00471CAB" w:rsidRDefault="00471CAB" w:rsidP="00471CAB">
      <w:pPr>
        <w:pStyle w:val="ListParagraph"/>
        <w:tabs>
          <w:tab w:val="left" w:pos="720"/>
          <w:tab w:val="left" w:pos="1422"/>
          <w:tab w:val="left" w:pos="2160"/>
          <w:tab w:val="left" w:pos="2276"/>
          <w:tab w:val="left" w:pos="2280"/>
          <w:tab w:val="left" w:pos="2880"/>
          <w:tab w:val="left" w:pos="9450"/>
        </w:tabs>
        <w:spacing w:after="120"/>
        <w:ind w:left="0" w:right="175" w:firstLine="0"/>
        <w:rPr>
          <w:sz w:val="24"/>
          <w:u w:val="single"/>
        </w:rPr>
      </w:pPr>
    </w:p>
    <w:p w14:paraId="05DD07AD" w14:textId="5E9C50E5" w:rsidR="00336A3F" w:rsidRDefault="004F35A4" w:rsidP="004F35A4">
      <w:pPr>
        <w:pStyle w:val="ListParagraph"/>
        <w:tabs>
          <w:tab w:val="left" w:pos="720"/>
          <w:tab w:val="left" w:pos="1422"/>
          <w:tab w:val="left" w:pos="2160"/>
          <w:tab w:val="left" w:pos="2280"/>
          <w:tab w:val="left" w:pos="2880"/>
          <w:tab w:val="left" w:pos="9450"/>
        </w:tabs>
        <w:spacing w:after="120"/>
        <w:ind w:left="1422" w:right="175" w:hanging="1422"/>
        <w:rPr>
          <w:sz w:val="24"/>
        </w:rPr>
      </w:pPr>
      <w:r>
        <w:rPr>
          <w:sz w:val="24"/>
        </w:rPr>
        <w:tab/>
      </w:r>
      <w:r w:rsidR="00471CAB" w:rsidRPr="00471CAB">
        <w:rPr>
          <w:sz w:val="24"/>
        </w:rPr>
        <w:t>(</w:t>
      </w:r>
      <w:r>
        <w:rPr>
          <w:sz w:val="24"/>
        </w:rPr>
        <w:t>c</w:t>
      </w:r>
      <w:r w:rsidR="00471CAB" w:rsidRPr="00471CAB">
        <w:rPr>
          <w:sz w:val="24"/>
        </w:rPr>
        <w:t>)</w:t>
      </w:r>
      <w:r w:rsidR="00471CAB" w:rsidRPr="00471CAB">
        <w:rPr>
          <w:sz w:val="24"/>
        </w:rPr>
        <w:tab/>
      </w:r>
      <w:r w:rsidR="003431CB" w:rsidRPr="00471CAB">
        <w:rPr>
          <w:i/>
          <w:iCs/>
          <w:sz w:val="24"/>
        </w:rPr>
        <w:t>Duration:</w:t>
      </w:r>
      <w:r w:rsidR="003431CB">
        <w:rPr>
          <w:sz w:val="24"/>
        </w:rPr>
        <w:t xml:space="preserve"> The Mission Statement shall include a specific time frame to complete the specified task which shall not exceed 24 months. Special Committee requests for an extension beyond 24 months </w:t>
      </w:r>
      <w:proofErr w:type="gramStart"/>
      <w:r w:rsidR="003431CB">
        <w:rPr>
          <w:sz w:val="24"/>
        </w:rPr>
        <w:t>is</w:t>
      </w:r>
      <w:proofErr w:type="gramEnd"/>
      <w:r w:rsidR="003431CB">
        <w:rPr>
          <w:sz w:val="24"/>
        </w:rPr>
        <w:t xml:space="preserve"> subject to approval by the Executive Committee.</w:t>
      </w:r>
      <w:r w:rsidR="00471CAB">
        <w:rPr>
          <w:sz w:val="24"/>
        </w:rPr>
        <w:t xml:space="preserve"> </w:t>
      </w:r>
    </w:p>
    <w:p w14:paraId="36A1848E" w14:textId="77777777" w:rsidR="00336A3F" w:rsidRDefault="00336A3F" w:rsidP="00336A3F">
      <w:pPr>
        <w:pStyle w:val="ListParagraph"/>
        <w:tabs>
          <w:tab w:val="left" w:pos="720"/>
          <w:tab w:val="left" w:pos="1422"/>
          <w:tab w:val="left" w:pos="2160"/>
          <w:tab w:val="left" w:pos="2280"/>
          <w:tab w:val="left" w:pos="2880"/>
          <w:tab w:val="left" w:pos="9450"/>
        </w:tabs>
        <w:spacing w:after="120"/>
        <w:ind w:left="2145" w:right="175" w:hanging="2145"/>
        <w:rPr>
          <w:sz w:val="24"/>
          <w:u w:val="single"/>
        </w:rPr>
      </w:pPr>
    </w:p>
    <w:p w14:paraId="3505F6C9" w14:textId="4A887B25" w:rsidR="008E3F39" w:rsidRDefault="00336A3F" w:rsidP="00336A3F">
      <w:pPr>
        <w:pStyle w:val="ListParagraph"/>
        <w:tabs>
          <w:tab w:val="left" w:pos="720"/>
          <w:tab w:val="left" w:pos="1422"/>
          <w:tab w:val="left" w:pos="2160"/>
          <w:tab w:val="left" w:pos="2280"/>
          <w:tab w:val="left" w:pos="2880"/>
          <w:tab w:val="left" w:pos="9450"/>
        </w:tabs>
        <w:spacing w:after="120"/>
        <w:ind w:left="2145" w:right="175" w:hanging="2145"/>
        <w:rPr>
          <w:sz w:val="24"/>
        </w:rPr>
      </w:pPr>
      <w:r w:rsidRPr="00336A3F">
        <w:rPr>
          <w:sz w:val="24"/>
        </w:rPr>
        <w:tab/>
        <w:t>(</w:t>
      </w:r>
      <w:r w:rsidR="004F35A4">
        <w:rPr>
          <w:sz w:val="24"/>
        </w:rPr>
        <w:t>d</w:t>
      </w:r>
      <w:r w:rsidRPr="00336A3F">
        <w:rPr>
          <w:sz w:val="24"/>
        </w:rPr>
        <w:t>)</w:t>
      </w:r>
      <w:r w:rsidRPr="00336A3F">
        <w:rPr>
          <w:sz w:val="24"/>
        </w:rPr>
        <w:tab/>
      </w:r>
      <w:r w:rsidR="003431CB" w:rsidRPr="00336A3F">
        <w:rPr>
          <w:i/>
          <w:iCs/>
          <w:sz w:val="24"/>
        </w:rPr>
        <w:t>Conduct</w:t>
      </w:r>
      <w:r w:rsidR="003431CB" w:rsidRPr="00336A3F">
        <w:rPr>
          <w:i/>
          <w:iCs/>
          <w:spacing w:val="-3"/>
          <w:sz w:val="24"/>
        </w:rPr>
        <w:t xml:space="preserve"> </w:t>
      </w:r>
      <w:r w:rsidR="003431CB" w:rsidRPr="00336A3F">
        <w:rPr>
          <w:i/>
          <w:iCs/>
          <w:sz w:val="24"/>
        </w:rPr>
        <w:t>of Activities:</w:t>
      </w:r>
      <w:r w:rsidR="003431CB">
        <w:rPr>
          <w:spacing w:val="-1"/>
          <w:sz w:val="24"/>
        </w:rPr>
        <w:t xml:space="preserve"> </w:t>
      </w:r>
      <w:r w:rsidR="003431CB">
        <w:rPr>
          <w:sz w:val="24"/>
        </w:rPr>
        <w:t>The</w:t>
      </w:r>
      <w:r w:rsidR="003431CB">
        <w:rPr>
          <w:spacing w:val="-2"/>
          <w:sz w:val="24"/>
        </w:rPr>
        <w:t xml:space="preserve"> </w:t>
      </w:r>
      <w:r w:rsidR="003431CB">
        <w:rPr>
          <w:sz w:val="24"/>
        </w:rPr>
        <w:t>special</w:t>
      </w:r>
      <w:r w:rsidR="003431CB">
        <w:rPr>
          <w:spacing w:val="-1"/>
          <w:sz w:val="24"/>
        </w:rPr>
        <w:t xml:space="preserve"> </w:t>
      </w:r>
      <w:r w:rsidR="003431CB">
        <w:rPr>
          <w:sz w:val="24"/>
        </w:rPr>
        <w:t>committee</w:t>
      </w:r>
      <w:r w:rsidR="003431CB">
        <w:rPr>
          <w:spacing w:val="-2"/>
          <w:sz w:val="24"/>
        </w:rPr>
        <w:t xml:space="preserve"> </w:t>
      </w:r>
      <w:r w:rsidR="003431CB">
        <w:rPr>
          <w:sz w:val="24"/>
        </w:rPr>
        <w:t>shall</w:t>
      </w:r>
      <w:r w:rsidR="003431CB">
        <w:rPr>
          <w:spacing w:val="-1"/>
          <w:sz w:val="24"/>
        </w:rPr>
        <w:t xml:space="preserve"> </w:t>
      </w:r>
      <w:r w:rsidR="003431CB">
        <w:rPr>
          <w:sz w:val="24"/>
        </w:rPr>
        <w:t xml:space="preserve">follow </w:t>
      </w:r>
      <w:r w:rsidR="003431CB">
        <w:rPr>
          <w:spacing w:val="-2"/>
          <w:sz w:val="24"/>
        </w:rPr>
        <w:t>these</w:t>
      </w:r>
      <w:r>
        <w:rPr>
          <w:spacing w:val="-2"/>
          <w:sz w:val="24"/>
        </w:rPr>
        <w:t xml:space="preserve"> </w:t>
      </w:r>
      <w:r w:rsidR="003431CB">
        <w:rPr>
          <w:spacing w:val="-2"/>
          <w:sz w:val="24"/>
        </w:rPr>
        <w:t>guidelines:</w:t>
      </w:r>
    </w:p>
    <w:p w14:paraId="40D94793" w14:textId="77777777" w:rsidR="008E3F39" w:rsidRDefault="008E3F39" w:rsidP="002A462F">
      <w:pPr>
        <w:pStyle w:val="BodyText"/>
        <w:tabs>
          <w:tab w:val="left" w:pos="720"/>
          <w:tab w:val="left" w:pos="1422"/>
          <w:tab w:val="left" w:pos="2160"/>
          <w:tab w:val="left" w:pos="2880"/>
          <w:tab w:val="left" w:pos="9450"/>
        </w:tabs>
        <w:spacing w:after="120"/>
        <w:rPr>
          <w:sz w:val="16"/>
        </w:rPr>
      </w:pPr>
    </w:p>
    <w:p w14:paraId="2CCBE489" w14:textId="2B5C1E40" w:rsidR="008E3F39" w:rsidRDefault="004F35A4" w:rsidP="004F35A4">
      <w:pPr>
        <w:pStyle w:val="ListParagraph"/>
        <w:tabs>
          <w:tab w:val="left" w:pos="720"/>
          <w:tab w:val="left" w:pos="1422"/>
          <w:tab w:val="left" w:pos="2160"/>
          <w:tab w:val="left" w:pos="2637"/>
          <w:tab w:val="left" w:pos="2640"/>
          <w:tab w:val="left" w:pos="2880"/>
          <w:tab w:val="left" w:pos="9450"/>
        </w:tabs>
        <w:spacing w:after="120"/>
        <w:ind w:left="2145" w:right="172" w:hanging="2145"/>
      </w:pPr>
      <w:r>
        <w:rPr>
          <w:sz w:val="24"/>
        </w:rPr>
        <w:tab/>
      </w:r>
      <w:r>
        <w:rPr>
          <w:sz w:val="24"/>
        </w:rPr>
        <w:tab/>
      </w:r>
      <w:r w:rsidR="00336A3F">
        <w:rPr>
          <w:sz w:val="24"/>
        </w:rPr>
        <w:t>(</w:t>
      </w:r>
      <w:proofErr w:type="spellStart"/>
      <w:r>
        <w:rPr>
          <w:sz w:val="24"/>
        </w:rPr>
        <w:t>i</w:t>
      </w:r>
      <w:proofErr w:type="spellEnd"/>
      <w:r w:rsidR="00336A3F">
        <w:rPr>
          <w:sz w:val="24"/>
        </w:rPr>
        <w:t>)</w:t>
      </w:r>
      <w:r w:rsidR="00336A3F">
        <w:rPr>
          <w:sz w:val="24"/>
        </w:rPr>
        <w:tab/>
      </w:r>
      <w:r w:rsidR="003431CB">
        <w:rPr>
          <w:sz w:val="24"/>
        </w:rPr>
        <w:t>Meetings shall be conducted by conference call or in conjunction with the summer and winter meetings or the Convention. Other members may attend calls and meetings as observers unless a majority of the special committee members specifically agree to close the call</w:t>
      </w:r>
      <w:r w:rsidR="003431CB">
        <w:rPr>
          <w:spacing w:val="40"/>
          <w:sz w:val="24"/>
        </w:rPr>
        <w:t xml:space="preserve"> </w:t>
      </w:r>
      <w:r w:rsidR="003431CB">
        <w:rPr>
          <w:sz w:val="24"/>
        </w:rPr>
        <w:t>or</w:t>
      </w:r>
      <w:r w:rsidR="00336A3F">
        <w:rPr>
          <w:sz w:val="24"/>
        </w:rPr>
        <w:t xml:space="preserve"> </w:t>
      </w:r>
      <w:r w:rsidR="003431CB">
        <w:t>meeting.</w:t>
      </w:r>
      <w:r w:rsidR="003431CB">
        <w:rPr>
          <w:spacing w:val="-4"/>
        </w:rPr>
        <w:t xml:space="preserve"> </w:t>
      </w:r>
      <w:r w:rsidR="003431CB">
        <w:t>Calls</w:t>
      </w:r>
      <w:r w:rsidR="003431CB">
        <w:rPr>
          <w:spacing w:val="-4"/>
        </w:rPr>
        <w:t xml:space="preserve"> </w:t>
      </w:r>
      <w:r w:rsidR="003431CB">
        <w:t>or</w:t>
      </w:r>
      <w:r w:rsidR="003431CB">
        <w:rPr>
          <w:spacing w:val="-4"/>
        </w:rPr>
        <w:t xml:space="preserve"> </w:t>
      </w:r>
      <w:r w:rsidR="003431CB">
        <w:t>meetings</w:t>
      </w:r>
      <w:r w:rsidR="003431CB">
        <w:rPr>
          <w:spacing w:val="-4"/>
        </w:rPr>
        <w:t xml:space="preserve"> </w:t>
      </w:r>
      <w:r w:rsidR="003431CB">
        <w:t>may</w:t>
      </w:r>
      <w:r w:rsidR="003431CB">
        <w:rPr>
          <w:spacing w:val="-8"/>
        </w:rPr>
        <w:t xml:space="preserve"> </w:t>
      </w:r>
      <w:r w:rsidR="003431CB">
        <w:t>also</w:t>
      </w:r>
      <w:r w:rsidR="003431CB">
        <w:rPr>
          <w:spacing w:val="-4"/>
        </w:rPr>
        <w:t xml:space="preserve"> </w:t>
      </w:r>
      <w:r w:rsidR="003431CB">
        <w:t>be</w:t>
      </w:r>
      <w:r w:rsidR="003431CB">
        <w:rPr>
          <w:spacing w:val="-5"/>
        </w:rPr>
        <w:t xml:space="preserve"> </w:t>
      </w:r>
      <w:r w:rsidR="003431CB">
        <w:t>opened</w:t>
      </w:r>
      <w:r w:rsidR="003431CB">
        <w:rPr>
          <w:spacing w:val="-4"/>
        </w:rPr>
        <w:t xml:space="preserve"> </w:t>
      </w:r>
      <w:r w:rsidR="003431CB">
        <w:t>to</w:t>
      </w:r>
      <w:r w:rsidR="003431CB">
        <w:rPr>
          <w:spacing w:val="-2"/>
        </w:rPr>
        <w:t xml:space="preserve"> </w:t>
      </w:r>
      <w:r w:rsidR="003431CB">
        <w:t>non-members</w:t>
      </w:r>
      <w:r w:rsidR="003431CB">
        <w:rPr>
          <w:spacing w:val="-4"/>
        </w:rPr>
        <w:t xml:space="preserve"> </w:t>
      </w:r>
      <w:r w:rsidR="003431CB">
        <w:t>by agreement of a majority of the special committee members.</w:t>
      </w:r>
    </w:p>
    <w:p w14:paraId="30CAD181" w14:textId="5A002CC7" w:rsidR="00336A3F" w:rsidRDefault="00336A3F" w:rsidP="00336A3F">
      <w:pPr>
        <w:pStyle w:val="ListParagraph"/>
        <w:tabs>
          <w:tab w:val="left" w:pos="720"/>
          <w:tab w:val="left" w:pos="1422"/>
          <w:tab w:val="left" w:pos="2160"/>
          <w:tab w:val="left" w:pos="2638"/>
          <w:tab w:val="left" w:pos="2640"/>
          <w:tab w:val="left" w:pos="2880"/>
          <w:tab w:val="left" w:pos="9450"/>
        </w:tabs>
        <w:spacing w:after="120"/>
        <w:ind w:left="0" w:right="177" w:firstLine="0"/>
        <w:rPr>
          <w:sz w:val="24"/>
        </w:rPr>
      </w:pPr>
      <w:r>
        <w:rPr>
          <w:sz w:val="24"/>
        </w:rPr>
        <w:tab/>
      </w:r>
      <w:r>
        <w:rPr>
          <w:sz w:val="24"/>
        </w:rPr>
        <w:tab/>
      </w:r>
      <w:r>
        <w:rPr>
          <w:sz w:val="24"/>
        </w:rPr>
        <w:tab/>
      </w:r>
    </w:p>
    <w:p w14:paraId="36659DC3" w14:textId="71949178" w:rsidR="008E3F39" w:rsidRDefault="004F35A4" w:rsidP="004F35A4">
      <w:pPr>
        <w:pStyle w:val="ListParagraph"/>
        <w:tabs>
          <w:tab w:val="left" w:pos="720"/>
          <w:tab w:val="left" w:pos="1422"/>
          <w:tab w:val="left" w:pos="2160"/>
          <w:tab w:val="left" w:pos="2638"/>
          <w:tab w:val="left" w:pos="2640"/>
          <w:tab w:val="left" w:pos="2880"/>
          <w:tab w:val="left" w:pos="9450"/>
        </w:tabs>
        <w:spacing w:after="120"/>
        <w:ind w:left="2145" w:right="177" w:hanging="2145"/>
        <w:rPr>
          <w:sz w:val="24"/>
        </w:rPr>
      </w:pPr>
      <w:r>
        <w:rPr>
          <w:sz w:val="24"/>
        </w:rPr>
        <w:tab/>
      </w:r>
      <w:r>
        <w:rPr>
          <w:sz w:val="24"/>
        </w:rPr>
        <w:tab/>
      </w:r>
      <w:r w:rsidR="00336A3F">
        <w:rPr>
          <w:sz w:val="24"/>
        </w:rPr>
        <w:t>(</w:t>
      </w:r>
      <w:r>
        <w:rPr>
          <w:sz w:val="24"/>
        </w:rPr>
        <w:t>ii</w:t>
      </w:r>
      <w:r w:rsidR="00336A3F">
        <w:rPr>
          <w:sz w:val="24"/>
        </w:rPr>
        <w:t>)</w:t>
      </w:r>
      <w:r>
        <w:rPr>
          <w:sz w:val="24"/>
        </w:rPr>
        <w:tab/>
      </w:r>
      <w:r w:rsidR="003431CB">
        <w:rPr>
          <w:sz w:val="24"/>
        </w:rPr>
        <w:t>No expenses may be incurred (e.g. travel and meeting expenses, webinar expenses, consultant support) without the approval of the Executive Director or the Executive Committee.</w:t>
      </w:r>
    </w:p>
    <w:p w14:paraId="73622438" w14:textId="77777777" w:rsidR="008E3F39" w:rsidRDefault="008E3F39" w:rsidP="002A462F">
      <w:pPr>
        <w:pStyle w:val="BodyText"/>
        <w:tabs>
          <w:tab w:val="left" w:pos="720"/>
          <w:tab w:val="left" w:pos="1422"/>
          <w:tab w:val="left" w:pos="2160"/>
          <w:tab w:val="left" w:pos="2880"/>
          <w:tab w:val="left" w:pos="9450"/>
        </w:tabs>
        <w:spacing w:after="120"/>
      </w:pPr>
    </w:p>
    <w:p w14:paraId="17146524" w14:textId="12BC742E" w:rsidR="008E3F39" w:rsidRDefault="004F35A4" w:rsidP="004F35A4">
      <w:pPr>
        <w:pStyle w:val="ListParagraph"/>
        <w:tabs>
          <w:tab w:val="left" w:pos="720"/>
          <w:tab w:val="left" w:pos="1422"/>
          <w:tab w:val="left" w:pos="2160"/>
          <w:tab w:val="left" w:pos="2638"/>
          <w:tab w:val="left" w:pos="2640"/>
          <w:tab w:val="left" w:pos="2880"/>
          <w:tab w:val="left" w:pos="9450"/>
        </w:tabs>
        <w:spacing w:after="120"/>
        <w:ind w:left="2145" w:right="180" w:hanging="2145"/>
        <w:rPr>
          <w:sz w:val="24"/>
        </w:rPr>
      </w:pPr>
      <w:r>
        <w:rPr>
          <w:sz w:val="24"/>
        </w:rPr>
        <w:tab/>
      </w:r>
      <w:r>
        <w:rPr>
          <w:sz w:val="24"/>
        </w:rPr>
        <w:tab/>
        <w:t>(iii)</w:t>
      </w:r>
      <w:r>
        <w:rPr>
          <w:sz w:val="24"/>
        </w:rPr>
        <w:tab/>
      </w:r>
      <w:r w:rsidR="003431CB">
        <w:rPr>
          <w:sz w:val="24"/>
        </w:rPr>
        <w:t xml:space="preserve">Members of the special committee shall solicit State commission staff to support their work, including members of relevant Staff Subcommittees. The Executive Director shall also provide appropriate support </w:t>
      </w:r>
      <w:proofErr w:type="gramStart"/>
      <w:r w:rsidR="003431CB">
        <w:rPr>
          <w:sz w:val="24"/>
        </w:rPr>
        <w:t>by</w:t>
      </w:r>
      <w:proofErr w:type="gramEnd"/>
      <w:r w:rsidR="003431CB">
        <w:rPr>
          <w:sz w:val="24"/>
        </w:rPr>
        <w:t xml:space="preserve"> NARUC staff.</w:t>
      </w:r>
    </w:p>
    <w:p w14:paraId="6D00E4E1" w14:textId="77777777" w:rsidR="00336A3F" w:rsidRDefault="00336A3F" w:rsidP="00336A3F">
      <w:pPr>
        <w:pStyle w:val="ListParagraph"/>
        <w:tabs>
          <w:tab w:val="left" w:pos="720"/>
          <w:tab w:val="left" w:pos="1422"/>
          <w:tab w:val="left" w:pos="2160"/>
          <w:tab w:val="left" w:pos="2637"/>
          <w:tab w:val="left" w:pos="2640"/>
          <w:tab w:val="left" w:pos="2880"/>
          <w:tab w:val="left" w:pos="9450"/>
        </w:tabs>
        <w:spacing w:after="120"/>
        <w:ind w:left="0" w:right="176" w:firstLine="0"/>
        <w:rPr>
          <w:sz w:val="24"/>
        </w:rPr>
      </w:pPr>
    </w:p>
    <w:p w14:paraId="2D1D6D1E" w14:textId="5A46B9C5" w:rsidR="008E3F39" w:rsidRDefault="004F35A4" w:rsidP="004F35A4">
      <w:pPr>
        <w:pStyle w:val="ListParagraph"/>
        <w:tabs>
          <w:tab w:val="left" w:pos="720"/>
          <w:tab w:val="left" w:pos="1422"/>
          <w:tab w:val="left" w:pos="2160"/>
          <w:tab w:val="left" w:pos="2637"/>
          <w:tab w:val="left" w:pos="2640"/>
          <w:tab w:val="left" w:pos="2880"/>
          <w:tab w:val="left" w:pos="9450"/>
        </w:tabs>
        <w:spacing w:after="120"/>
        <w:ind w:left="2145" w:right="176" w:hanging="2145"/>
        <w:rPr>
          <w:sz w:val="24"/>
        </w:rPr>
      </w:pPr>
      <w:r>
        <w:rPr>
          <w:sz w:val="24"/>
        </w:rPr>
        <w:tab/>
      </w:r>
      <w:r>
        <w:rPr>
          <w:sz w:val="24"/>
        </w:rPr>
        <w:tab/>
      </w:r>
      <w:r w:rsidR="00336A3F">
        <w:rPr>
          <w:sz w:val="24"/>
        </w:rPr>
        <w:t>(</w:t>
      </w:r>
      <w:r>
        <w:rPr>
          <w:sz w:val="24"/>
        </w:rPr>
        <w:t>iv</w:t>
      </w:r>
      <w:r w:rsidR="00336A3F">
        <w:rPr>
          <w:sz w:val="24"/>
        </w:rPr>
        <w:t>)</w:t>
      </w:r>
      <w:r>
        <w:rPr>
          <w:sz w:val="24"/>
        </w:rPr>
        <w:tab/>
      </w:r>
      <w:r w:rsidR="003431CB">
        <w:rPr>
          <w:sz w:val="24"/>
        </w:rPr>
        <w:t>Any Federal grant funding available to support the work of the special committee shall be managed by the Grants and Research Department consistent with all Federal procurement and contract requirements. Proposed subcontracts must be approved by the Executive Committee prior to taking effect.</w:t>
      </w:r>
    </w:p>
    <w:p w14:paraId="5CEFD1D1" w14:textId="77777777" w:rsidR="008E3F39" w:rsidRDefault="008E3F39" w:rsidP="002A462F">
      <w:pPr>
        <w:pStyle w:val="BodyText"/>
        <w:tabs>
          <w:tab w:val="left" w:pos="720"/>
          <w:tab w:val="left" w:pos="1422"/>
          <w:tab w:val="left" w:pos="2160"/>
          <w:tab w:val="left" w:pos="2880"/>
          <w:tab w:val="left" w:pos="9450"/>
        </w:tabs>
        <w:spacing w:after="120"/>
      </w:pPr>
    </w:p>
    <w:p w14:paraId="7751286C" w14:textId="13C79799" w:rsidR="008E3F39" w:rsidRPr="004F35A4" w:rsidRDefault="004F35A4" w:rsidP="004F35A4">
      <w:pPr>
        <w:tabs>
          <w:tab w:val="left" w:pos="720"/>
          <w:tab w:val="left" w:pos="1422"/>
          <w:tab w:val="left" w:pos="2160"/>
          <w:tab w:val="left" w:pos="2637"/>
          <w:tab w:val="left" w:pos="2640"/>
          <w:tab w:val="left" w:pos="2880"/>
          <w:tab w:val="left" w:pos="9450"/>
        </w:tabs>
        <w:spacing w:after="120"/>
        <w:ind w:left="2145" w:right="172" w:hanging="2145"/>
        <w:rPr>
          <w:sz w:val="24"/>
        </w:rPr>
      </w:pPr>
      <w:r>
        <w:rPr>
          <w:sz w:val="24"/>
        </w:rPr>
        <w:tab/>
      </w:r>
      <w:r>
        <w:rPr>
          <w:sz w:val="24"/>
        </w:rPr>
        <w:tab/>
        <w:t>(v.)</w:t>
      </w:r>
      <w:r>
        <w:rPr>
          <w:sz w:val="24"/>
        </w:rPr>
        <w:tab/>
      </w:r>
      <w:r w:rsidR="003431CB" w:rsidRPr="004F35A4">
        <w:rPr>
          <w:sz w:val="24"/>
        </w:rPr>
        <w:t>The Chair or Co-chair of the special committee, or a designee, may be invited to provide a written or oral report to the Boards. In addition, members of the special committee serving on Standing Committees shall be</w:t>
      </w:r>
      <w:r w:rsidR="003431CB" w:rsidRPr="004F35A4">
        <w:rPr>
          <w:spacing w:val="-1"/>
          <w:sz w:val="24"/>
        </w:rPr>
        <w:t xml:space="preserve"> </w:t>
      </w:r>
      <w:r w:rsidR="003431CB" w:rsidRPr="004F35A4">
        <w:rPr>
          <w:sz w:val="24"/>
        </w:rPr>
        <w:t>prepared to provide</w:t>
      </w:r>
      <w:r w:rsidR="003431CB" w:rsidRPr="004F35A4">
        <w:rPr>
          <w:spacing w:val="-1"/>
          <w:sz w:val="24"/>
        </w:rPr>
        <w:t xml:space="preserve"> </w:t>
      </w:r>
      <w:r w:rsidR="003431CB" w:rsidRPr="004F35A4">
        <w:rPr>
          <w:sz w:val="24"/>
        </w:rPr>
        <w:t>written</w:t>
      </w:r>
      <w:r w:rsidR="003431CB" w:rsidRPr="004F35A4">
        <w:rPr>
          <w:spacing w:val="-1"/>
          <w:sz w:val="24"/>
        </w:rPr>
        <w:t xml:space="preserve"> </w:t>
      </w:r>
      <w:r w:rsidR="003431CB" w:rsidRPr="004F35A4">
        <w:rPr>
          <w:sz w:val="24"/>
        </w:rPr>
        <w:t>or</w:t>
      </w:r>
      <w:r w:rsidR="003431CB" w:rsidRPr="004F35A4">
        <w:rPr>
          <w:spacing w:val="-1"/>
          <w:sz w:val="24"/>
        </w:rPr>
        <w:t xml:space="preserve"> </w:t>
      </w:r>
      <w:r w:rsidR="003431CB" w:rsidRPr="004F35A4">
        <w:rPr>
          <w:sz w:val="24"/>
        </w:rPr>
        <w:t>oral reports to those</w:t>
      </w:r>
      <w:r w:rsidR="00336A3F" w:rsidRPr="004F35A4">
        <w:rPr>
          <w:sz w:val="24"/>
        </w:rPr>
        <w:t xml:space="preserve"> </w:t>
      </w:r>
      <w:r w:rsidR="003431CB" w:rsidRPr="004F35A4">
        <w:rPr>
          <w:sz w:val="24"/>
        </w:rPr>
        <w:t>Committees upon request.</w:t>
      </w:r>
    </w:p>
    <w:p w14:paraId="2CA4B5F6" w14:textId="77777777" w:rsidR="00336A3F" w:rsidRDefault="00336A3F" w:rsidP="00336A3F">
      <w:pPr>
        <w:pStyle w:val="ListParagraph"/>
        <w:tabs>
          <w:tab w:val="left" w:pos="720"/>
          <w:tab w:val="left" w:pos="1422"/>
          <w:tab w:val="left" w:pos="2160"/>
          <w:tab w:val="left" w:pos="2637"/>
          <w:tab w:val="left" w:pos="2640"/>
          <w:tab w:val="left" w:pos="2880"/>
          <w:tab w:val="left" w:pos="9450"/>
        </w:tabs>
        <w:spacing w:after="120"/>
        <w:ind w:left="2880" w:right="172" w:hanging="600"/>
        <w:rPr>
          <w:sz w:val="24"/>
        </w:rPr>
      </w:pPr>
    </w:p>
    <w:p w14:paraId="398225FD" w14:textId="164034B0" w:rsidR="008E3F39" w:rsidRDefault="004F35A4" w:rsidP="004F35A4">
      <w:pPr>
        <w:pStyle w:val="ListParagraph"/>
        <w:tabs>
          <w:tab w:val="left" w:pos="720"/>
          <w:tab w:val="left" w:pos="1422"/>
          <w:tab w:val="left" w:pos="2160"/>
          <w:tab w:val="left" w:pos="2638"/>
          <w:tab w:val="left" w:pos="2640"/>
          <w:tab w:val="left" w:pos="2880"/>
          <w:tab w:val="left" w:pos="9450"/>
        </w:tabs>
        <w:spacing w:after="120"/>
        <w:ind w:left="2145" w:right="185" w:hanging="2145"/>
        <w:rPr>
          <w:sz w:val="24"/>
        </w:rPr>
      </w:pPr>
      <w:r>
        <w:rPr>
          <w:sz w:val="24"/>
        </w:rPr>
        <w:tab/>
      </w:r>
      <w:r>
        <w:rPr>
          <w:sz w:val="24"/>
        </w:rPr>
        <w:tab/>
      </w:r>
      <w:r w:rsidR="00336A3F">
        <w:rPr>
          <w:sz w:val="24"/>
        </w:rPr>
        <w:t>(</w:t>
      </w:r>
      <w:r>
        <w:rPr>
          <w:sz w:val="24"/>
        </w:rPr>
        <w:t>vi</w:t>
      </w:r>
      <w:r w:rsidR="00336A3F">
        <w:rPr>
          <w:sz w:val="24"/>
        </w:rPr>
        <w:t>)</w:t>
      </w:r>
      <w:r w:rsidR="00336A3F">
        <w:rPr>
          <w:sz w:val="24"/>
        </w:rPr>
        <w:tab/>
      </w:r>
      <w:r w:rsidR="003431CB">
        <w:rPr>
          <w:sz w:val="24"/>
        </w:rPr>
        <w:t>All activities of the special committee in policy development and advocacy shall be overseen by the Executive Committee.</w:t>
      </w:r>
    </w:p>
    <w:p w14:paraId="50F831C0" w14:textId="77777777" w:rsidR="008E3F39" w:rsidRDefault="008E3F39" w:rsidP="002A462F">
      <w:pPr>
        <w:pStyle w:val="BodyText"/>
        <w:tabs>
          <w:tab w:val="left" w:pos="720"/>
          <w:tab w:val="left" w:pos="1422"/>
          <w:tab w:val="left" w:pos="2160"/>
          <w:tab w:val="left" w:pos="2880"/>
          <w:tab w:val="left" w:pos="9450"/>
        </w:tabs>
        <w:spacing w:after="120"/>
      </w:pPr>
    </w:p>
    <w:p w14:paraId="5C998098" w14:textId="090FF509" w:rsidR="008E3F39" w:rsidRDefault="003431CB" w:rsidP="002A462F">
      <w:pPr>
        <w:pStyle w:val="BodyText"/>
        <w:tabs>
          <w:tab w:val="left" w:pos="720"/>
          <w:tab w:val="left" w:pos="1422"/>
          <w:tab w:val="left" w:pos="2160"/>
          <w:tab w:val="left" w:pos="2880"/>
          <w:tab w:val="left" w:pos="9450"/>
        </w:tabs>
        <w:spacing w:after="120"/>
        <w:ind w:right="166"/>
        <w:jc w:val="both"/>
      </w:pPr>
      <w:r>
        <w:rPr>
          <w:b/>
        </w:rPr>
        <w:t>Section 2</w:t>
      </w:r>
      <w:r w:rsidR="00B84747">
        <w:rPr>
          <w:b/>
        </w:rPr>
        <w:t>1</w:t>
      </w:r>
      <w:r>
        <w:rPr>
          <w:b/>
        </w:rPr>
        <w:t>. Federal-State Joint Boards</w:t>
      </w:r>
      <w:r>
        <w:t>. The State members of Federal-State Joint Boards established</w:t>
      </w:r>
      <w:r>
        <w:rPr>
          <w:spacing w:val="-15"/>
        </w:rPr>
        <w:t xml:space="preserve"> </w:t>
      </w:r>
      <w:r>
        <w:t>by</w:t>
      </w:r>
      <w:r>
        <w:rPr>
          <w:spacing w:val="-14"/>
        </w:rPr>
        <w:t xml:space="preserve"> </w:t>
      </w:r>
      <w:r>
        <w:t>the</w:t>
      </w:r>
      <w:r>
        <w:rPr>
          <w:spacing w:val="-10"/>
        </w:rPr>
        <w:t xml:space="preserve"> </w:t>
      </w:r>
      <w:r>
        <w:t>Federal</w:t>
      </w:r>
      <w:r>
        <w:rPr>
          <w:spacing w:val="-13"/>
        </w:rPr>
        <w:t xml:space="preserve"> </w:t>
      </w:r>
      <w:r>
        <w:t>Communications</w:t>
      </w:r>
      <w:r>
        <w:rPr>
          <w:spacing w:val="-15"/>
        </w:rPr>
        <w:t xml:space="preserve"> </w:t>
      </w:r>
      <w:r>
        <w:t>Commission</w:t>
      </w:r>
      <w:r>
        <w:rPr>
          <w:spacing w:val="-10"/>
        </w:rPr>
        <w:t xml:space="preserve"> </w:t>
      </w:r>
      <w:r>
        <w:t>under</w:t>
      </w:r>
      <w:r>
        <w:rPr>
          <w:spacing w:val="-11"/>
        </w:rPr>
        <w:t xml:space="preserve"> </w:t>
      </w:r>
      <w:r>
        <w:t>47</w:t>
      </w:r>
      <w:r>
        <w:rPr>
          <w:spacing w:val="-8"/>
        </w:rPr>
        <w:t xml:space="preserve"> </w:t>
      </w:r>
      <w:r>
        <w:t>U.S.C.</w:t>
      </w:r>
      <w:r>
        <w:rPr>
          <w:spacing w:val="-15"/>
        </w:rPr>
        <w:t xml:space="preserve"> </w:t>
      </w:r>
      <w:r>
        <w:t>Sections</w:t>
      </w:r>
      <w:r>
        <w:rPr>
          <w:spacing w:val="-10"/>
        </w:rPr>
        <w:t xml:space="preserve"> </w:t>
      </w:r>
      <w:r>
        <w:t>410(c)</w:t>
      </w:r>
      <w:r>
        <w:rPr>
          <w:spacing w:val="-9"/>
        </w:rPr>
        <w:t xml:space="preserve"> </w:t>
      </w:r>
      <w:r>
        <w:t>and</w:t>
      </w:r>
      <w:r>
        <w:rPr>
          <w:spacing w:val="-14"/>
        </w:rPr>
        <w:t xml:space="preserve"> </w:t>
      </w:r>
      <w:r>
        <w:t xml:space="preserve">254 shall be nominated by the President Prior to submission to the FCC, the nomination shall be </w:t>
      </w:r>
      <w:r>
        <w:rPr>
          <w:spacing w:val="-2"/>
        </w:rPr>
        <w:t>confirmed</w:t>
      </w:r>
      <w:r>
        <w:rPr>
          <w:spacing w:val="-13"/>
        </w:rPr>
        <w:t xml:space="preserve"> </w:t>
      </w:r>
      <w:r>
        <w:rPr>
          <w:spacing w:val="-2"/>
        </w:rPr>
        <w:t>by</w:t>
      </w:r>
      <w:r>
        <w:rPr>
          <w:spacing w:val="-13"/>
        </w:rPr>
        <w:t xml:space="preserve"> </w:t>
      </w:r>
      <w:r>
        <w:rPr>
          <w:spacing w:val="-2"/>
        </w:rPr>
        <w:t>a</w:t>
      </w:r>
      <w:r>
        <w:rPr>
          <w:spacing w:val="-13"/>
        </w:rPr>
        <w:t xml:space="preserve"> </w:t>
      </w:r>
      <w:r>
        <w:rPr>
          <w:spacing w:val="-2"/>
        </w:rPr>
        <w:t>majority</w:t>
      </w:r>
      <w:r>
        <w:rPr>
          <w:spacing w:val="-13"/>
        </w:rPr>
        <w:t xml:space="preserve"> </w:t>
      </w:r>
      <w:r>
        <w:rPr>
          <w:spacing w:val="-2"/>
        </w:rPr>
        <w:t>vote</w:t>
      </w:r>
      <w:r>
        <w:rPr>
          <w:spacing w:val="-13"/>
        </w:rPr>
        <w:t xml:space="preserve"> </w:t>
      </w:r>
      <w:r>
        <w:rPr>
          <w:spacing w:val="-2"/>
        </w:rPr>
        <w:t>of</w:t>
      </w:r>
      <w:r>
        <w:rPr>
          <w:spacing w:val="-13"/>
        </w:rPr>
        <w:t xml:space="preserve"> </w:t>
      </w:r>
      <w:r>
        <w:rPr>
          <w:spacing w:val="-2"/>
        </w:rPr>
        <w:t>the</w:t>
      </w:r>
      <w:r>
        <w:rPr>
          <w:spacing w:val="-13"/>
        </w:rPr>
        <w:t xml:space="preserve"> </w:t>
      </w:r>
      <w:r>
        <w:rPr>
          <w:spacing w:val="-2"/>
        </w:rPr>
        <w:t>Joint</w:t>
      </w:r>
      <w:r>
        <w:rPr>
          <w:spacing w:val="-13"/>
        </w:rPr>
        <w:t xml:space="preserve"> </w:t>
      </w:r>
      <w:r>
        <w:rPr>
          <w:spacing w:val="-2"/>
        </w:rPr>
        <w:t>Board</w:t>
      </w:r>
      <w:r>
        <w:rPr>
          <w:spacing w:val="-13"/>
        </w:rPr>
        <w:t xml:space="preserve"> </w:t>
      </w:r>
      <w:r>
        <w:rPr>
          <w:spacing w:val="-2"/>
        </w:rPr>
        <w:t>members</w:t>
      </w:r>
      <w:r>
        <w:rPr>
          <w:spacing w:val="-13"/>
        </w:rPr>
        <w:t xml:space="preserve"> </w:t>
      </w:r>
      <w:r>
        <w:rPr>
          <w:spacing w:val="-2"/>
        </w:rPr>
        <w:t>present</w:t>
      </w:r>
      <w:r>
        <w:rPr>
          <w:spacing w:val="-13"/>
        </w:rPr>
        <w:t xml:space="preserve"> </w:t>
      </w:r>
      <w:r>
        <w:rPr>
          <w:spacing w:val="-2"/>
        </w:rPr>
        <w:t>at</w:t>
      </w:r>
      <w:r>
        <w:rPr>
          <w:spacing w:val="-13"/>
        </w:rPr>
        <w:t xml:space="preserve"> </w:t>
      </w:r>
      <w:r>
        <w:rPr>
          <w:spacing w:val="-2"/>
        </w:rPr>
        <w:t>a</w:t>
      </w:r>
      <w:r>
        <w:rPr>
          <w:spacing w:val="-13"/>
        </w:rPr>
        <w:t xml:space="preserve"> </w:t>
      </w:r>
      <w:r>
        <w:rPr>
          <w:spacing w:val="-2"/>
        </w:rPr>
        <w:t>meeting</w:t>
      </w:r>
      <w:r>
        <w:rPr>
          <w:spacing w:val="-13"/>
        </w:rPr>
        <w:t xml:space="preserve"> </w:t>
      </w:r>
      <w:r>
        <w:rPr>
          <w:spacing w:val="-2"/>
        </w:rPr>
        <w:t>or</w:t>
      </w:r>
      <w:r>
        <w:rPr>
          <w:spacing w:val="-9"/>
        </w:rPr>
        <w:t xml:space="preserve"> </w:t>
      </w:r>
      <w:r>
        <w:rPr>
          <w:spacing w:val="-2"/>
        </w:rPr>
        <w:t>a</w:t>
      </w:r>
      <w:r>
        <w:rPr>
          <w:spacing w:val="-12"/>
        </w:rPr>
        <w:t xml:space="preserve"> </w:t>
      </w:r>
      <w:r>
        <w:rPr>
          <w:spacing w:val="-2"/>
        </w:rPr>
        <w:t>majority</w:t>
      </w:r>
      <w:r>
        <w:rPr>
          <w:spacing w:val="-13"/>
        </w:rPr>
        <w:t xml:space="preserve"> </w:t>
      </w:r>
      <w:r>
        <w:rPr>
          <w:spacing w:val="-2"/>
        </w:rPr>
        <w:t>of</w:t>
      </w:r>
      <w:r>
        <w:rPr>
          <w:spacing w:val="-7"/>
        </w:rPr>
        <w:t xml:space="preserve"> </w:t>
      </w:r>
      <w:r>
        <w:rPr>
          <w:spacing w:val="-2"/>
        </w:rPr>
        <w:t xml:space="preserve">Board </w:t>
      </w:r>
      <w:r>
        <w:lastRenderedPageBreak/>
        <w:t>members</w:t>
      </w:r>
      <w:r>
        <w:rPr>
          <w:spacing w:val="-15"/>
        </w:rPr>
        <w:t xml:space="preserve"> </w:t>
      </w:r>
      <w:r>
        <w:t>responding</w:t>
      </w:r>
      <w:r>
        <w:rPr>
          <w:spacing w:val="-15"/>
        </w:rPr>
        <w:t xml:space="preserve"> </w:t>
      </w:r>
      <w:r>
        <w:t>electronically</w:t>
      </w:r>
      <w:r>
        <w:rPr>
          <w:spacing w:val="-15"/>
        </w:rPr>
        <w:t xml:space="preserve"> </w:t>
      </w:r>
      <w:r>
        <w:t>within</w:t>
      </w:r>
      <w:r>
        <w:rPr>
          <w:spacing w:val="-15"/>
        </w:rPr>
        <w:t xml:space="preserve"> </w:t>
      </w:r>
      <w:r>
        <w:t>15</w:t>
      </w:r>
      <w:r>
        <w:rPr>
          <w:spacing w:val="-15"/>
        </w:rPr>
        <w:t xml:space="preserve"> </w:t>
      </w:r>
      <w:r>
        <w:t>days</w:t>
      </w:r>
      <w:r>
        <w:rPr>
          <w:spacing w:val="-15"/>
        </w:rPr>
        <w:t xml:space="preserve"> </w:t>
      </w:r>
      <w:r>
        <w:t>to</w:t>
      </w:r>
      <w:r>
        <w:rPr>
          <w:spacing w:val="-15"/>
        </w:rPr>
        <w:t xml:space="preserve"> </w:t>
      </w:r>
      <w:r>
        <w:t>an</w:t>
      </w:r>
      <w:r>
        <w:rPr>
          <w:spacing w:val="-15"/>
        </w:rPr>
        <w:t xml:space="preserve"> </w:t>
      </w:r>
      <w:r>
        <w:t>e-mail</w:t>
      </w:r>
      <w:r>
        <w:rPr>
          <w:spacing w:val="-15"/>
        </w:rPr>
        <w:t xml:space="preserve"> </w:t>
      </w:r>
      <w:r>
        <w:t>solicitation</w:t>
      </w:r>
      <w:r>
        <w:rPr>
          <w:spacing w:val="-15"/>
        </w:rPr>
        <w:t xml:space="preserve"> </w:t>
      </w:r>
      <w:r>
        <w:t>seeking</w:t>
      </w:r>
      <w:r>
        <w:rPr>
          <w:spacing w:val="-15"/>
        </w:rPr>
        <w:t xml:space="preserve"> </w:t>
      </w:r>
      <w:r>
        <w:t>confirmation</w:t>
      </w:r>
      <w:r>
        <w:rPr>
          <w:spacing w:val="-15"/>
        </w:rPr>
        <w:t xml:space="preserve"> </w:t>
      </w:r>
      <w:r>
        <w:t>of the</w:t>
      </w:r>
      <w:r>
        <w:rPr>
          <w:spacing w:val="-15"/>
        </w:rPr>
        <w:t xml:space="preserve"> </w:t>
      </w:r>
      <w:r>
        <w:t>proposed</w:t>
      </w:r>
      <w:r>
        <w:rPr>
          <w:spacing w:val="-15"/>
        </w:rPr>
        <w:t xml:space="preserve"> </w:t>
      </w:r>
      <w:r>
        <w:t>nominee.</w:t>
      </w:r>
      <w:r>
        <w:rPr>
          <w:spacing w:val="-15"/>
        </w:rPr>
        <w:t xml:space="preserve"> </w:t>
      </w:r>
      <w:r>
        <w:t>A</w:t>
      </w:r>
      <w:r>
        <w:rPr>
          <w:spacing w:val="-15"/>
        </w:rPr>
        <w:t xml:space="preserve"> </w:t>
      </w:r>
      <w:r>
        <w:t>State</w:t>
      </w:r>
      <w:r>
        <w:rPr>
          <w:spacing w:val="-15"/>
        </w:rPr>
        <w:t xml:space="preserve"> </w:t>
      </w:r>
      <w:proofErr w:type="gramStart"/>
      <w:r>
        <w:t>member</w:t>
      </w:r>
      <w:r>
        <w:rPr>
          <w:spacing w:val="-15"/>
        </w:rPr>
        <w:t xml:space="preserve"> </w:t>
      </w:r>
      <w:r>
        <w:t>so</w:t>
      </w:r>
      <w:proofErr w:type="gramEnd"/>
      <w:r>
        <w:rPr>
          <w:spacing w:val="-15"/>
        </w:rPr>
        <w:t xml:space="preserve"> </w:t>
      </w:r>
      <w:r>
        <w:t>nominated</w:t>
      </w:r>
      <w:r>
        <w:rPr>
          <w:spacing w:val="-15"/>
        </w:rPr>
        <w:t xml:space="preserve"> </w:t>
      </w:r>
      <w:r>
        <w:t>shall</w:t>
      </w:r>
      <w:r>
        <w:rPr>
          <w:spacing w:val="-15"/>
        </w:rPr>
        <w:t xml:space="preserve"> </w:t>
      </w:r>
      <w:r>
        <w:t>serve</w:t>
      </w:r>
      <w:r>
        <w:rPr>
          <w:spacing w:val="-15"/>
        </w:rPr>
        <w:t xml:space="preserve"> </w:t>
      </w:r>
      <w:r>
        <w:t>a</w:t>
      </w:r>
      <w:r>
        <w:rPr>
          <w:spacing w:val="-15"/>
        </w:rPr>
        <w:t xml:space="preserve"> </w:t>
      </w:r>
      <w:r>
        <w:t>three-</w:t>
      </w:r>
      <w:r>
        <w:rPr>
          <w:spacing w:val="-10"/>
        </w:rPr>
        <w:t xml:space="preserve"> </w:t>
      </w:r>
      <w:r>
        <w:t>year</w:t>
      </w:r>
      <w:r>
        <w:rPr>
          <w:spacing w:val="-15"/>
        </w:rPr>
        <w:t xml:space="preserve"> </w:t>
      </w:r>
      <w:r>
        <w:t>term</w:t>
      </w:r>
      <w:r>
        <w:rPr>
          <w:spacing w:val="-15"/>
        </w:rPr>
        <w:t xml:space="preserve"> </w:t>
      </w:r>
      <w:r>
        <w:t>from</w:t>
      </w:r>
      <w:r>
        <w:rPr>
          <w:spacing w:val="-15"/>
        </w:rPr>
        <w:t xml:space="preserve"> </w:t>
      </w:r>
      <w:r>
        <w:t>the</w:t>
      </w:r>
      <w:r>
        <w:rPr>
          <w:spacing w:val="-15"/>
        </w:rPr>
        <w:t xml:space="preserve"> </w:t>
      </w:r>
      <w:r>
        <w:t>date</w:t>
      </w:r>
      <w:r>
        <w:rPr>
          <w:spacing w:val="-15"/>
        </w:rPr>
        <w:t xml:space="preserve"> </w:t>
      </w:r>
      <w:r>
        <w:t>of appointment</w:t>
      </w:r>
      <w:r>
        <w:rPr>
          <w:spacing w:val="-10"/>
        </w:rPr>
        <w:t xml:space="preserve"> </w:t>
      </w:r>
      <w:r>
        <w:t>by</w:t>
      </w:r>
      <w:r>
        <w:rPr>
          <w:spacing w:val="-13"/>
        </w:rPr>
        <w:t xml:space="preserve"> </w:t>
      </w:r>
      <w:r>
        <w:t>the</w:t>
      </w:r>
      <w:r>
        <w:rPr>
          <w:spacing w:val="-7"/>
        </w:rPr>
        <w:t xml:space="preserve"> </w:t>
      </w:r>
      <w:r>
        <w:t>FCC,</w:t>
      </w:r>
      <w:r>
        <w:rPr>
          <w:spacing w:val="-6"/>
        </w:rPr>
        <w:t xml:space="preserve"> </w:t>
      </w:r>
      <w:r>
        <w:t>and</w:t>
      </w:r>
      <w:r>
        <w:rPr>
          <w:spacing w:val="-10"/>
        </w:rPr>
        <w:t xml:space="preserve"> </w:t>
      </w:r>
      <w:r>
        <w:t>no</w:t>
      </w:r>
      <w:r>
        <w:rPr>
          <w:spacing w:val="-9"/>
        </w:rPr>
        <w:t xml:space="preserve"> </w:t>
      </w:r>
      <w:r>
        <w:t>State</w:t>
      </w:r>
      <w:r>
        <w:rPr>
          <w:spacing w:val="-6"/>
        </w:rPr>
        <w:t xml:space="preserve"> </w:t>
      </w:r>
      <w:r>
        <w:t>member</w:t>
      </w:r>
      <w:r>
        <w:rPr>
          <w:spacing w:val="-11"/>
        </w:rPr>
        <w:t xml:space="preserve"> </w:t>
      </w:r>
      <w:r>
        <w:t>shall</w:t>
      </w:r>
      <w:r>
        <w:rPr>
          <w:spacing w:val="-6"/>
        </w:rPr>
        <w:t xml:space="preserve"> </w:t>
      </w:r>
      <w:r>
        <w:t>serve</w:t>
      </w:r>
      <w:r>
        <w:rPr>
          <w:spacing w:val="-13"/>
        </w:rPr>
        <w:t xml:space="preserve"> </w:t>
      </w:r>
      <w:r>
        <w:t>for</w:t>
      </w:r>
      <w:r>
        <w:rPr>
          <w:spacing w:val="-13"/>
        </w:rPr>
        <w:t xml:space="preserve"> </w:t>
      </w:r>
      <w:r>
        <w:t>more</w:t>
      </w:r>
      <w:r>
        <w:rPr>
          <w:spacing w:val="-8"/>
        </w:rPr>
        <w:t xml:space="preserve"> </w:t>
      </w:r>
      <w:r>
        <w:t>than</w:t>
      </w:r>
      <w:r>
        <w:rPr>
          <w:spacing w:val="-7"/>
        </w:rPr>
        <w:t xml:space="preserve"> </w:t>
      </w:r>
      <w:r>
        <w:t>two</w:t>
      </w:r>
      <w:r>
        <w:rPr>
          <w:spacing w:val="-6"/>
        </w:rPr>
        <w:t xml:space="preserve"> </w:t>
      </w:r>
      <w:r>
        <w:t>consecutive</w:t>
      </w:r>
      <w:r>
        <w:rPr>
          <w:spacing w:val="-13"/>
        </w:rPr>
        <w:t xml:space="preserve"> </w:t>
      </w:r>
      <w:r>
        <w:t>terms</w:t>
      </w:r>
      <w:r>
        <w:rPr>
          <w:spacing w:val="-6"/>
        </w:rPr>
        <w:t xml:space="preserve"> </w:t>
      </w:r>
      <w:r>
        <w:t xml:space="preserve">on a Joint Board. Nominations shall generally be made from the membership of the Committee on </w:t>
      </w:r>
      <w:r>
        <w:rPr>
          <w:spacing w:val="-2"/>
        </w:rPr>
        <w:t>Telecommunications.</w:t>
      </w:r>
    </w:p>
    <w:p w14:paraId="07E72C00" w14:textId="77777777" w:rsidR="008E3F39" w:rsidRDefault="008E3F39" w:rsidP="002A462F">
      <w:pPr>
        <w:pStyle w:val="BodyText"/>
        <w:tabs>
          <w:tab w:val="left" w:pos="720"/>
          <w:tab w:val="left" w:pos="1422"/>
          <w:tab w:val="left" w:pos="2160"/>
          <w:tab w:val="left" w:pos="2880"/>
          <w:tab w:val="left" w:pos="9450"/>
        </w:tabs>
        <w:spacing w:after="120"/>
      </w:pPr>
    </w:p>
    <w:p w14:paraId="6467567F" w14:textId="53B48067" w:rsidR="008E3F39" w:rsidRDefault="003431CB" w:rsidP="00336A3F">
      <w:pPr>
        <w:pStyle w:val="BodyText"/>
        <w:tabs>
          <w:tab w:val="left" w:pos="720"/>
          <w:tab w:val="left" w:pos="1422"/>
          <w:tab w:val="left" w:pos="2160"/>
          <w:tab w:val="left" w:pos="2880"/>
          <w:tab w:val="left" w:pos="9450"/>
        </w:tabs>
        <w:spacing w:after="120"/>
        <w:ind w:right="160"/>
        <w:jc w:val="both"/>
      </w:pPr>
      <w:r>
        <w:rPr>
          <w:b/>
        </w:rPr>
        <w:t>Section</w:t>
      </w:r>
      <w:r>
        <w:rPr>
          <w:b/>
          <w:spacing w:val="-15"/>
        </w:rPr>
        <w:t xml:space="preserve"> </w:t>
      </w:r>
      <w:r>
        <w:rPr>
          <w:b/>
        </w:rPr>
        <w:t>2</w:t>
      </w:r>
      <w:r w:rsidR="00B84747">
        <w:rPr>
          <w:b/>
        </w:rPr>
        <w:t>2</w:t>
      </w:r>
      <w:r>
        <w:rPr>
          <w:b/>
        </w:rPr>
        <w:t>.</w:t>
      </w:r>
      <w:r>
        <w:rPr>
          <w:b/>
          <w:spacing w:val="-13"/>
        </w:rPr>
        <w:t xml:space="preserve"> </w:t>
      </w:r>
      <w:r>
        <w:rPr>
          <w:b/>
        </w:rPr>
        <w:t>Staff</w:t>
      </w:r>
      <w:r>
        <w:rPr>
          <w:b/>
          <w:spacing w:val="-9"/>
        </w:rPr>
        <w:t xml:space="preserve"> </w:t>
      </w:r>
      <w:r>
        <w:rPr>
          <w:b/>
        </w:rPr>
        <w:t>Committees</w:t>
      </w:r>
      <w:r>
        <w:rPr>
          <w:b/>
          <w:spacing w:val="-14"/>
        </w:rPr>
        <w:t xml:space="preserve"> </w:t>
      </w:r>
      <w:r>
        <w:rPr>
          <w:b/>
        </w:rPr>
        <w:t>of</w:t>
      </w:r>
      <w:r>
        <w:rPr>
          <w:b/>
          <w:spacing w:val="-11"/>
        </w:rPr>
        <w:t xml:space="preserve"> </w:t>
      </w:r>
      <w:r>
        <w:rPr>
          <w:b/>
        </w:rPr>
        <w:t>Federal-State</w:t>
      </w:r>
      <w:r>
        <w:rPr>
          <w:b/>
          <w:spacing w:val="-15"/>
        </w:rPr>
        <w:t xml:space="preserve"> </w:t>
      </w:r>
      <w:r>
        <w:rPr>
          <w:b/>
        </w:rPr>
        <w:t>Joint</w:t>
      </w:r>
      <w:r>
        <w:rPr>
          <w:b/>
          <w:spacing w:val="-10"/>
        </w:rPr>
        <w:t xml:space="preserve"> </w:t>
      </w:r>
      <w:r>
        <w:rPr>
          <w:b/>
        </w:rPr>
        <w:t>Boards</w:t>
      </w:r>
      <w:r>
        <w:t>.</w:t>
      </w:r>
      <w:r>
        <w:rPr>
          <w:spacing w:val="-13"/>
        </w:rPr>
        <w:t xml:space="preserve"> </w:t>
      </w:r>
      <w:r>
        <w:t>State</w:t>
      </w:r>
      <w:r>
        <w:rPr>
          <w:spacing w:val="-11"/>
        </w:rPr>
        <w:t xml:space="preserve"> </w:t>
      </w:r>
      <w:r>
        <w:t>members</w:t>
      </w:r>
      <w:r>
        <w:rPr>
          <w:spacing w:val="-10"/>
        </w:rPr>
        <w:t xml:space="preserve"> </w:t>
      </w:r>
      <w:r>
        <w:t>of</w:t>
      </w:r>
      <w:r>
        <w:rPr>
          <w:spacing w:val="-11"/>
        </w:rPr>
        <w:t xml:space="preserve"> </w:t>
      </w:r>
      <w:r>
        <w:t>staff</w:t>
      </w:r>
      <w:r>
        <w:rPr>
          <w:spacing w:val="-10"/>
        </w:rPr>
        <w:t xml:space="preserve"> </w:t>
      </w:r>
      <w:r>
        <w:t xml:space="preserve">committees </w:t>
      </w:r>
      <w:r>
        <w:rPr>
          <w:spacing w:val="-2"/>
        </w:rPr>
        <w:t>for</w:t>
      </w:r>
      <w:r>
        <w:rPr>
          <w:spacing w:val="-8"/>
        </w:rPr>
        <w:t xml:space="preserve"> </w:t>
      </w:r>
      <w:r>
        <w:rPr>
          <w:spacing w:val="-2"/>
        </w:rPr>
        <w:t>Federal-State</w:t>
      </w:r>
      <w:r>
        <w:rPr>
          <w:spacing w:val="-11"/>
        </w:rPr>
        <w:t xml:space="preserve"> </w:t>
      </w:r>
      <w:r>
        <w:rPr>
          <w:spacing w:val="-2"/>
        </w:rPr>
        <w:t>Joint</w:t>
      </w:r>
      <w:r>
        <w:rPr>
          <w:spacing w:val="-5"/>
        </w:rPr>
        <w:t xml:space="preserve"> </w:t>
      </w:r>
      <w:r>
        <w:rPr>
          <w:spacing w:val="-2"/>
        </w:rPr>
        <w:t>Boards</w:t>
      </w:r>
      <w:r>
        <w:rPr>
          <w:spacing w:val="-6"/>
        </w:rPr>
        <w:t xml:space="preserve"> </w:t>
      </w:r>
      <w:r>
        <w:rPr>
          <w:spacing w:val="-2"/>
        </w:rPr>
        <w:t>shall</w:t>
      </w:r>
      <w:r>
        <w:rPr>
          <w:spacing w:val="-10"/>
        </w:rPr>
        <w:t xml:space="preserve"> </w:t>
      </w:r>
      <w:r>
        <w:rPr>
          <w:spacing w:val="-2"/>
        </w:rPr>
        <w:t>be</w:t>
      </w:r>
      <w:r>
        <w:rPr>
          <w:spacing w:val="-8"/>
        </w:rPr>
        <w:t xml:space="preserve"> </w:t>
      </w:r>
      <w:r>
        <w:rPr>
          <w:spacing w:val="-2"/>
        </w:rPr>
        <w:t>appointed</w:t>
      </w:r>
      <w:r>
        <w:rPr>
          <w:spacing w:val="-10"/>
        </w:rPr>
        <w:t xml:space="preserve"> </w:t>
      </w:r>
      <w:r>
        <w:rPr>
          <w:spacing w:val="-2"/>
        </w:rPr>
        <w:t>by</w:t>
      </w:r>
      <w:r>
        <w:rPr>
          <w:spacing w:val="-12"/>
        </w:rPr>
        <w:t xml:space="preserve"> </w:t>
      </w:r>
      <w:r>
        <w:rPr>
          <w:spacing w:val="-2"/>
        </w:rPr>
        <w:t>the</w:t>
      </w:r>
      <w:r>
        <w:rPr>
          <w:spacing w:val="-7"/>
        </w:rPr>
        <w:t xml:space="preserve"> </w:t>
      </w:r>
      <w:r>
        <w:rPr>
          <w:spacing w:val="-2"/>
        </w:rPr>
        <w:t>President,</w:t>
      </w:r>
      <w:r>
        <w:rPr>
          <w:spacing w:val="-4"/>
        </w:rPr>
        <w:t xml:space="preserve"> </w:t>
      </w:r>
      <w:r>
        <w:rPr>
          <w:spacing w:val="-2"/>
        </w:rPr>
        <w:t>except</w:t>
      </w:r>
      <w:r>
        <w:rPr>
          <w:spacing w:val="-8"/>
        </w:rPr>
        <w:t xml:space="preserve"> </w:t>
      </w:r>
      <w:r>
        <w:rPr>
          <w:spacing w:val="-2"/>
        </w:rPr>
        <w:t>that</w:t>
      </w:r>
      <w:r>
        <w:rPr>
          <w:spacing w:val="-7"/>
        </w:rPr>
        <w:t xml:space="preserve"> </w:t>
      </w:r>
      <w:r>
        <w:rPr>
          <w:spacing w:val="-2"/>
        </w:rPr>
        <w:t>each</w:t>
      </w:r>
      <w:r>
        <w:rPr>
          <w:spacing w:val="-7"/>
        </w:rPr>
        <w:t xml:space="preserve"> </w:t>
      </w:r>
      <w:r>
        <w:rPr>
          <w:spacing w:val="-2"/>
        </w:rPr>
        <w:t>State</w:t>
      </w:r>
      <w:r>
        <w:rPr>
          <w:spacing w:val="8"/>
        </w:rPr>
        <w:t xml:space="preserve"> </w:t>
      </w:r>
      <w:r>
        <w:rPr>
          <w:spacing w:val="-2"/>
        </w:rPr>
        <w:t>member</w:t>
      </w:r>
      <w:r>
        <w:rPr>
          <w:spacing w:val="-11"/>
        </w:rPr>
        <w:t xml:space="preserve"> </w:t>
      </w:r>
      <w:r>
        <w:rPr>
          <w:spacing w:val="-2"/>
        </w:rPr>
        <w:t xml:space="preserve">of </w:t>
      </w:r>
      <w:r>
        <w:t>a</w:t>
      </w:r>
      <w:r>
        <w:rPr>
          <w:spacing w:val="-11"/>
        </w:rPr>
        <w:t xml:space="preserve"> </w:t>
      </w:r>
      <w:r>
        <w:t>Joint</w:t>
      </w:r>
      <w:r>
        <w:rPr>
          <w:spacing w:val="-9"/>
        </w:rPr>
        <w:t xml:space="preserve"> </w:t>
      </w:r>
      <w:r>
        <w:t>Board</w:t>
      </w:r>
      <w:r>
        <w:rPr>
          <w:spacing w:val="-10"/>
        </w:rPr>
        <w:t xml:space="preserve"> </w:t>
      </w:r>
      <w:r>
        <w:t>shall</w:t>
      </w:r>
      <w:r>
        <w:rPr>
          <w:spacing w:val="-10"/>
        </w:rPr>
        <w:t xml:space="preserve"> </w:t>
      </w:r>
      <w:r>
        <w:t>be</w:t>
      </w:r>
      <w:r>
        <w:rPr>
          <w:spacing w:val="-11"/>
        </w:rPr>
        <w:t xml:space="preserve"> </w:t>
      </w:r>
      <w:r>
        <w:t>entitled</w:t>
      </w:r>
      <w:r>
        <w:rPr>
          <w:spacing w:val="-9"/>
        </w:rPr>
        <w:t xml:space="preserve"> </w:t>
      </w:r>
      <w:r>
        <w:t>to</w:t>
      </w:r>
      <w:r>
        <w:rPr>
          <w:spacing w:val="-9"/>
        </w:rPr>
        <w:t xml:space="preserve"> </w:t>
      </w:r>
      <w:r>
        <w:t>designate</w:t>
      </w:r>
      <w:r>
        <w:rPr>
          <w:spacing w:val="-11"/>
        </w:rPr>
        <w:t xml:space="preserve"> </w:t>
      </w:r>
      <w:r>
        <w:t>one</w:t>
      </w:r>
      <w:r>
        <w:rPr>
          <w:spacing w:val="-14"/>
        </w:rPr>
        <w:t xml:space="preserve"> </w:t>
      </w:r>
      <w:r>
        <w:t>staff</w:t>
      </w:r>
      <w:r>
        <w:rPr>
          <w:spacing w:val="-11"/>
        </w:rPr>
        <w:t xml:space="preserve"> </w:t>
      </w:r>
      <w:r>
        <w:t>member.</w:t>
      </w:r>
      <w:r>
        <w:rPr>
          <w:spacing w:val="-9"/>
        </w:rPr>
        <w:t xml:space="preserve"> </w:t>
      </w:r>
      <w:r>
        <w:t>The</w:t>
      </w:r>
      <w:r>
        <w:rPr>
          <w:spacing w:val="-14"/>
        </w:rPr>
        <w:t xml:space="preserve"> </w:t>
      </w:r>
      <w:r>
        <w:t>President</w:t>
      </w:r>
      <w:r>
        <w:rPr>
          <w:spacing w:val="-15"/>
        </w:rPr>
        <w:t xml:space="preserve"> </w:t>
      </w:r>
      <w:r>
        <w:t>will</w:t>
      </w:r>
      <w:r>
        <w:rPr>
          <w:spacing w:val="-8"/>
        </w:rPr>
        <w:t xml:space="preserve"> </w:t>
      </w:r>
      <w:r>
        <w:t>appoint</w:t>
      </w:r>
      <w:r>
        <w:rPr>
          <w:spacing w:val="-5"/>
        </w:rPr>
        <w:t xml:space="preserve"> </w:t>
      </w:r>
      <w:r>
        <w:t>the</w:t>
      </w:r>
      <w:r>
        <w:rPr>
          <w:spacing w:val="-2"/>
        </w:rPr>
        <w:t xml:space="preserve"> </w:t>
      </w:r>
      <w:r>
        <w:t xml:space="preserve">4 staff members (Commissioners Staff) selected by each State Joint Board member. The President will </w:t>
      </w:r>
      <w:r>
        <w:rPr>
          <w:spacing w:val="-2"/>
        </w:rPr>
        <w:t>consult</w:t>
      </w:r>
      <w:r>
        <w:rPr>
          <w:spacing w:val="-13"/>
        </w:rPr>
        <w:t xml:space="preserve"> </w:t>
      </w:r>
      <w:r>
        <w:rPr>
          <w:spacing w:val="-2"/>
        </w:rPr>
        <w:t>with</w:t>
      </w:r>
      <w:r>
        <w:rPr>
          <w:spacing w:val="-7"/>
        </w:rPr>
        <w:t xml:space="preserve"> </w:t>
      </w:r>
      <w:r>
        <w:rPr>
          <w:spacing w:val="-2"/>
        </w:rPr>
        <w:t>the</w:t>
      </w:r>
      <w:r>
        <w:rPr>
          <w:spacing w:val="-8"/>
        </w:rPr>
        <w:t xml:space="preserve"> </w:t>
      </w:r>
      <w:r>
        <w:rPr>
          <w:spacing w:val="-2"/>
        </w:rPr>
        <w:t>State</w:t>
      </w:r>
      <w:r>
        <w:rPr>
          <w:spacing w:val="-8"/>
        </w:rPr>
        <w:t xml:space="preserve"> </w:t>
      </w:r>
      <w:r>
        <w:rPr>
          <w:spacing w:val="-2"/>
        </w:rPr>
        <w:t>members</w:t>
      </w:r>
      <w:r>
        <w:rPr>
          <w:spacing w:val="-11"/>
        </w:rPr>
        <w:t xml:space="preserve"> </w:t>
      </w:r>
      <w:r>
        <w:rPr>
          <w:spacing w:val="-2"/>
        </w:rPr>
        <w:t>of</w:t>
      </w:r>
      <w:r>
        <w:rPr>
          <w:spacing w:val="-8"/>
        </w:rPr>
        <w:t xml:space="preserve"> </w:t>
      </w:r>
      <w:r>
        <w:rPr>
          <w:spacing w:val="-2"/>
        </w:rPr>
        <w:t>the</w:t>
      </w:r>
      <w:r>
        <w:rPr>
          <w:spacing w:val="-10"/>
        </w:rPr>
        <w:t xml:space="preserve"> </w:t>
      </w:r>
      <w:r>
        <w:rPr>
          <w:spacing w:val="-2"/>
        </w:rPr>
        <w:t>Joint</w:t>
      </w:r>
      <w:r>
        <w:rPr>
          <w:spacing w:val="-6"/>
        </w:rPr>
        <w:t xml:space="preserve"> </w:t>
      </w:r>
      <w:r>
        <w:rPr>
          <w:spacing w:val="-2"/>
        </w:rPr>
        <w:t>Board</w:t>
      </w:r>
      <w:r>
        <w:rPr>
          <w:spacing w:val="-13"/>
        </w:rPr>
        <w:t xml:space="preserve"> </w:t>
      </w:r>
      <w:r>
        <w:rPr>
          <w:spacing w:val="-2"/>
        </w:rPr>
        <w:t>before</w:t>
      </w:r>
      <w:r>
        <w:rPr>
          <w:spacing w:val="-8"/>
        </w:rPr>
        <w:t xml:space="preserve"> </w:t>
      </w:r>
      <w:r>
        <w:rPr>
          <w:spacing w:val="-2"/>
        </w:rPr>
        <w:t>making</w:t>
      </w:r>
      <w:r>
        <w:rPr>
          <w:spacing w:val="-9"/>
        </w:rPr>
        <w:t xml:space="preserve"> </w:t>
      </w:r>
      <w:r>
        <w:rPr>
          <w:spacing w:val="-2"/>
        </w:rPr>
        <w:t>the</w:t>
      </w:r>
      <w:r>
        <w:rPr>
          <w:spacing w:val="-8"/>
        </w:rPr>
        <w:t xml:space="preserve"> </w:t>
      </w:r>
      <w:r>
        <w:rPr>
          <w:spacing w:val="-2"/>
        </w:rPr>
        <w:t>other</w:t>
      </w:r>
      <w:r>
        <w:rPr>
          <w:spacing w:val="-8"/>
        </w:rPr>
        <w:t xml:space="preserve"> </w:t>
      </w:r>
      <w:r>
        <w:rPr>
          <w:spacing w:val="-2"/>
        </w:rPr>
        <w:t>7</w:t>
      </w:r>
      <w:r>
        <w:rPr>
          <w:spacing w:val="-5"/>
        </w:rPr>
        <w:t xml:space="preserve"> </w:t>
      </w:r>
      <w:r>
        <w:rPr>
          <w:spacing w:val="-2"/>
        </w:rPr>
        <w:t>staff</w:t>
      </w:r>
      <w:r>
        <w:rPr>
          <w:spacing w:val="-6"/>
        </w:rPr>
        <w:t xml:space="preserve"> </w:t>
      </w:r>
      <w:r>
        <w:rPr>
          <w:spacing w:val="-2"/>
        </w:rPr>
        <w:t>appointments</w:t>
      </w:r>
      <w:r>
        <w:rPr>
          <w:spacing w:val="-13"/>
        </w:rPr>
        <w:t xml:space="preserve"> </w:t>
      </w:r>
      <w:r>
        <w:rPr>
          <w:spacing w:val="-2"/>
        </w:rPr>
        <w:t xml:space="preserve">(At- </w:t>
      </w:r>
      <w:r>
        <w:t>Large</w:t>
      </w:r>
      <w:r>
        <w:rPr>
          <w:spacing w:val="-5"/>
        </w:rPr>
        <w:t xml:space="preserve"> </w:t>
      </w:r>
      <w:r>
        <w:t>Staff).</w:t>
      </w:r>
      <w:r>
        <w:rPr>
          <w:spacing w:val="-7"/>
        </w:rPr>
        <w:t xml:space="preserve"> </w:t>
      </w:r>
      <w:r>
        <w:t>Commissioner</w:t>
      </w:r>
      <w:r>
        <w:rPr>
          <w:spacing w:val="-4"/>
        </w:rPr>
        <w:t xml:space="preserve"> </w:t>
      </w:r>
      <w:r>
        <w:t>Staff</w:t>
      </w:r>
      <w:r>
        <w:rPr>
          <w:spacing w:val="-1"/>
        </w:rPr>
        <w:t xml:space="preserve"> </w:t>
      </w:r>
      <w:r>
        <w:t>may</w:t>
      </w:r>
      <w:r>
        <w:rPr>
          <w:spacing w:val="-5"/>
        </w:rPr>
        <w:t xml:space="preserve"> </w:t>
      </w:r>
      <w:r>
        <w:t>serve</w:t>
      </w:r>
      <w:r>
        <w:rPr>
          <w:spacing w:val="-2"/>
        </w:rPr>
        <w:t xml:space="preserve"> </w:t>
      </w:r>
      <w:r>
        <w:t>until either</w:t>
      </w:r>
      <w:r>
        <w:rPr>
          <w:spacing w:val="-5"/>
        </w:rPr>
        <w:t xml:space="preserve"> </w:t>
      </w:r>
      <w:r>
        <w:t>(1)</w:t>
      </w:r>
      <w:r>
        <w:rPr>
          <w:spacing w:val="-5"/>
        </w:rPr>
        <w:t xml:space="preserve"> </w:t>
      </w:r>
      <w:r>
        <w:t>their</w:t>
      </w:r>
      <w:r>
        <w:rPr>
          <w:spacing w:val="-1"/>
        </w:rPr>
        <w:t xml:space="preserve"> </w:t>
      </w:r>
      <w:r>
        <w:t>sponsoring</w:t>
      </w:r>
      <w:r>
        <w:rPr>
          <w:spacing w:val="-7"/>
        </w:rPr>
        <w:t xml:space="preserve"> </w:t>
      </w:r>
      <w:r>
        <w:t>commissioner</w:t>
      </w:r>
      <w:r>
        <w:rPr>
          <w:spacing w:val="-5"/>
        </w:rPr>
        <w:t xml:space="preserve"> </w:t>
      </w:r>
      <w:r>
        <w:t>leaves the</w:t>
      </w:r>
      <w:r>
        <w:rPr>
          <w:spacing w:val="-5"/>
        </w:rPr>
        <w:t xml:space="preserve"> </w:t>
      </w:r>
      <w:r>
        <w:t>Joint</w:t>
      </w:r>
      <w:r>
        <w:rPr>
          <w:spacing w:val="-5"/>
        </w:rPr>
        <w:t xml:space="preserve"> </w:t>
      </w:r>
      <w:r>
        <w:t>Board</w:t>
      </w:r>
      <w:r>
        <w:rPr>
          <w:spacing w:val="-8"/>
        </w:rPr>
        <w:t xml:space="preserve"> </w:t>
      </w:r>
      <w:r>
        <w:t>or</w:t>
      </w:r>
      <w:r>
        <w:rPr>
          <w:spacing w:val="-5"/>
        </w:rPr>
        <w:t xml:space="preserve"> </w:t>
      </w:r>
      <w:r>
        <w:t>(2)</w:t>
      </w:r>
      <w:r>
        <w:rPr>
          <w:spacing w:val="-11"/>
        </w:rPr>
        <w:t xml:space="preserve"> </w:t>
      </w:r>
      <w:r>
        <w:t>their</w:t>
      </w:r>
      <w:r>
        <w:rPr>
          <w:spacing w:val="-4"/>
        </w:rPr>
        <w:t xml:space="preserve"> </w:t>
      </w:r>
      <w:r>
        <w:t>sponsoring</w:t>
      </w:r>
      <w:r>
        <w:rPr>
          <w:spacing w:val="-10"/>
        </w:rPr>
        <w:t xml:space="preserve"> </w:t>
      </w:r>
      <w:r>
        <w:t>commissioner</w:t>
      </w:r>
      <w:r>
        <w:rPr>
          <w:spacing w:val="-9"/>
        </w:rPr>
        <w:t xml:space="preserve"> </w:t>
      </w:r>
      <w:r>
        <w:t>wishes</w:t>
      </w:r>
      <w:r>
        <w:rPr>
          <w:spacing w:val="-7"/>
        </w:rPr>
        <w:t xml:space="preserve"> </w:t>
      </w:r>
      <w:r>
        <w:t>to</w:t>
      </w:r>
      <w:r>
        <w:rPr>
          <w:spacing w:val="-6"/>
        </w:rPr>
        <w:t xml:space="preserve"> </w:t>
      </w:r>
      <w:r>
        <w:t>replace</w:t>
      </w:r>
      <w:r>
        <w:rPr>
          <w:spacing w:val="-11"/>
        </w:rPr>
        <w:t xml:space="preserve"> </w:t>
      </w:r>
      <w:r>
        <w:t>them.</w:t>
      </w:r>
      <w:r>
        <w:rPr>
          <w:spacing w:val="-4"/>
        </w:rPr>
        <w:t xml:space="preserve"> </w:t>
      </w:r>
      <w:r>
        <w:t>At-Large</w:t>
      </w:r>
      <w:r>
        <w:rPr>
          <w:spacing w:val="-8"/>
        </w:rPr>
        <w:t xml:space="preserve"> </w:t>
      </w:r>
      <w:r>
        <w:t>Staff</w:t>
      </w:r>
      <w:r>
        <w:rPr>
          <w:spacing w:val="-4"/>
        </w:rPr>
        <w:t xml:space="preserve"> </w:t>
      </w:r>
      <w:r>
        <w:t xml:space="preserve">serve </w:t>
      </w:r>
      <w:proofErr w:type="gramStart"/>
      <w:r>
        <w:t>three or four year</w:t>
      </w:r>
      <w:proofErr w:type="gramEnd"/>
      <w:r>
        <w:t xml:space="preserve"> terms which shall be specified in their appointment letters and referenced in NARUC’s Membership Directory. The President should try to stagger at-large</w:t>
      </w:r>
      <w:r w:rsidR="00336A3F">
        <w:t xml:space="preserve"> </w:t>
      </w:r>
      <w:r>
        <w:t>term</w:t>
      </w:r>
      <w:r>
        <w:rPr>
          <w:spacing w:val="-10"/>
        </w:rPr>
        <w:t xml:space="preserve"> </w:t>
      </w:r>
      <w:r>
        <w:t>appointments.</w:t>
      </w:r>
      <w:r>
        <w:rPr>
          <w:spacing w:val="-11"/>
        </w:rPr>
        <w:t xml:space="preserve"> </w:t>
      </w:r>
      <w:r>
        <w:t>Once</w:t>
      </w:r>
      <w:r>
        <w:rPr>
          <w:spacing w:val="-8"/>
        </w:rPr>
        <w:t xml:space="preserve"> </w:t>
      </w:r>
      <w:r>
        <w:t>their</w:t>
      </w:r>
      <w:r>
        <w:rPr>
          <w:spacing w:val="-11"/>
        </w:rPr>
        <w:t xml:space="preserve"> </w:t>
      </w:r>
      <w:r>
        <w:t>term</w:t>
      </w:r>
      <w:r>
        <w:rPr>
          <w:spacing w:val="-7"/>
        </w:rPr>
        <w:t xml:space="preserve"> </w:t>
      </w:r>
      <w:r>
        <w:t>ends,</w:t>
      </w:r>
      <w:r>
        <w:rPr>
          <w:spacing w:val="-7"/>
        </w:rPr>
        <w:t xml:space="preserve"> </w:t>
      </w:r>
      <w:r>
        <w:t>At-Large</w:t>
      </w:r>
      <w:r>
        <w:rPr>
          <w:spacing w:val="-5"/>
        </w:rPr>
        <w:t xml:space="preserve"> </w:t>
      </w:r>
      <w:r>
        <w:t>Staff</w:t>
      </w:r>
      <w:r>
        <w:rPr>
          <w:spacing w:val="-11"/>
        </w:rPr>
        <w:t xml:space="preserve"> </w:t>
      </w:r>
      <w:r>
        <w:t>may</w:t>
      </w:r>
      <w:r>
        <w:rPr>
          <w:spacing w:val="-13"/>
        </w:rPr>
        <w:t xml:space="preserve"> </w:t>
      </w:r>
      <w:r>
        <w:t>remain</w:t>
      </w:r>
      <w:r>
        <w:rPr>
          <w:spacing w:val="-11"/>
        </w:rPr>
        <w:t xml:space="preserve"> </w:t>
      </w:r>
      <w:r>
        <w:t>in</w:t>
      </w:r>
      <w:r>
        <w:rPr>
          <w:spacing w:val="-7"/>
        </w:rPr>
        <w:t xml:space="preserve"> </w:t>
      </w:r>
      <w:r>
        <w:t>service</w:t>
      </w:r>
      <w:r>
        <w:rPr>
          <w:spacing w:val="-8"/>
        </w:rPr>
        <w:t xml:space="preserve"> </w:t>
      </w:r>
      <w:r>
        <w:t>on</w:t>
      </w:r>
      <w:r>
        <w:rPr>
          <w:spacing w:val="-7"/>
        </w:rPr>
        <w:t xml:space="preserve"> </w:t>
      </w:r>
      <w:r>
        <w:t>the</w:t>
      </w:r>
      <w:r>
        <w:rPr>
          <w:spacing w:val="-8"/>
        </w:rPr>
        <w:t xml:space="preserve"> </w:t>
      </w:r>
      <w:r>
        <w:t>Joint</w:t>
      </w:r>
      <w:r>
        <w:rPr>
          <w:spacing w:val="-4"/>
        </w:rPr>
        <w:t xml:space="preserve"> </w:t>
      </w:r>
      <w:r>
        <w:t xml:space="preserve">Board </w:t>
      </w:r>
      <w:r>
        <w:rPr>
          <w:spacing w:val="-2"/>
        </w:rPr>
        <w:t>until</w:t>
      </w:r>
      <w:r>
        <w:rPr>
          <w:spacing w:val="-13"/>
        </w:rPr>
        <w:t xml:space="preserve"> </w:t>
      </w:r>
      <w:r>
        <w:rPr>
          <w:spacing w:val="-2"/>
        </w:rPr>
        <w:t>(1)</w:t>
      </w:r>
      <w:r>
        <w:rPr>
          <w:spacing w:val="-13"/>
        </w:rPr>
        <w:t xml:space="preserve"> </w:t>
      </w:r>
      <w:r>
        <w:rPr>
          <w:spacing w:val="-2"/>
        </w:rPr>
        <w:t>the</w:t>
      </w:r>
      <w:r>
        <w:rPr>
          <w:spacing w:val="-13"/>
        </w:rPr>
        <w:t xml:space="preserve"> </w:t>
      </w:r>
      <w:r>
        <w:rPr>
          <w:spacing w:val="-2"/>
        </w:rPr>
        <w:t>President</w:t>
      </w:r>
      <w:r>
        <w:rPr>
          <w:spacing w:val="-13"/>
        </w:rPr>
        <w:t xml:space="preserve"> </w:t>
      </w:r>
      <w:r>
        <w:rPr>
          <w:spacing w:val="-2"/>
        </w:rPr>
        <w:t>appoints</w:t>
      </w:r>
      <w:r>
        <w:rPr>
          <w:spacing w:val="-11"/>
        </w:rPr>
        <w:t xml:space="preserve"> </w:t>
      </w:r>
      <w:r>
        <w:rPr>
          <w:spacing w:val="-2"/>
        </w:rPr>
        <w:t>a</w:t>
      </w:r>
      <w:r>
        <w:rPr>
          <w:spacing w:val="-12"/>
        </w:rPr>
        <w:t xml:space="preserve"> </w:t>
      </w:r>
      <w:r>
        <w:rPr>
          <w:spacing w:val="-2"/>
        </w:rPr>
        <w:t>replacement</w:t>
      </w:r>
      <w:r>
        <w:rPr>
          <w:spacing w:val="-13"/>
        </w:rPr>
        <w:t xml:space="preserve"> </w:t>
      </w:r>
      <w:r>
        <w:rPr>
          <w:spacing w:val="-2"/>
        </w:rPr>
        <w:t>or</w:t>
      </w:r>
      <w:r>
        <w:rPr>
          <w:spacing w:val="-12"/>
        </w:rPr>
        <w:t xml:space="preserve"> </w:t>
      </w:r>
      <w:r>
        <w:rPr>
          <w:spacing w:val="-2"/>
        </w:rPr>
        <w:t>(2)</w:t>
      </w:r>
      <w:r>
        <w:rPr>
          <w:spacing w:val="-13"/>
        </w:rPr>
        <w:t xml:space="preserve"> </w:t>
      </w:r>
      <w:r>
        <w:rPr>
          <w:spacing w:val="-2"/>
        </w:rPr>
        <w:t>the</w:t>
      </w:r>
      <w:r>
        <w:rPr>
          <w:spacing w:val="-12"/>
        </w:rPr>
        <w:t xml:space="preserve"> </w:t>
      </w:r>
      <w:r>
        <w:rPr>
          <w:spacing w:val="-2"/>
        </w:rPr>
        <w:t>President</w:t>
      </w:r>
      <w:r>
        <w:rPr>
          <w:spacing w:val="-13"/>
        </w:rPr>
        <w:t xml:space="preserve"> </w:t>
      </w:r>
      <w:r>
        <w:rPr>
          <w:spacing w:val="-2"/>
        </w:rPr>
        <w:t>reappoints</w:t>
      </w:r>
      <w:r>
        <w:rPr>
          <w:spacing w:val="-13"/>
        </w:rPr>
        <w:t xml:space="preserve"> </w:t>
      </w:r>
      <w:r>
        <w:rPr>
          <w:spacing w:val="-2"/>
        </w:rPr>
        <w:t>them</w:t>
      </w:r>
      <w:r>
        <w:rPr>
          <w:spacing w:val="-11"/>
        </w:rPr>
        <w:t xml:space="preserve"> </w:t>
      </w:r>
      <w:r>
        <w:rPr>
          <w:spacing w:val="-2"/>
        </w:rPr>
        <w:t>to</w:t>
      </w:r>
      <w:r>
        <w:rPr>
          <w:spacing w:val="-11"/>
        </w:rPr>
        <w:t xml:space="preserve"> </w:t>
      </w:r>
      <w:r>
        <w:rPr>
          <w:spacing w:val="-2"/>
        </w:rPr>
        <w:t>the</w:t>
      </w:r>
      <w:r>
        <w:rPr>
          <w:spacing w:val="-9"/>
        </w:rPr>
        <w:t xml:space="preserve"> </w:t>
      </w:r>
      <w:r>
        <w:rPr>
          <w:spacing w:val="-2"/>
        </w:rPr>
        <w:t>Joint</w:t>
      </w:r>
      <w:r>
        <w:rPr>
          <w:spacing w:val="-8"/>
        </w:rPr>
        <w:t xml:space="preserve"> </w:t>
      </w:r>
      <w:r>
        <w:rPr>
          <w:spacing w:val="-2"/>
        </w:rPr>
        <w:t xml:space="preserve">Board. </w:t>
      </w:r>
      <w:r>
        <w:t>The formal</w:t>
      </w:r>
      <w:r>
        <w:rPr>
          <w:spacing w:val="-1"/>
        </w:rPr>
        <w:t xml:space="preserve"> </w:t>
      </w:r>
      <w:r>
        <w:t xml:space="preserve">Joint Board staff for each Joint Board shall be limited to 12 members consisting of 4 </w:t>
      </w:r>
      <w:r>
        <w:rPr>
          <w:spacing w:val="-2"/>
        </w:rPr>
        <w:t>Commissioner</w:t>
      </w:r>
      <w:r>
        <w:rPr>
          <w:spacing w:val="-11"/>
        </w:rPr>
        <w:t xml:space="preserve"> </w:t>
      </w:r>
      <w:r>
        <w:rPr>
          <w:spacing w:val="-2"/>
        </w:rPr>
        <w:t>members,</w:t>
      </w:r>
      <w:r>
        <w:rPr>
          <w:spacing w:val="-5"/>
        </w:rPr>
        <w:t xml:space="preserve"> </w:t>
      </w:r>
      <w:r>
        <w:rPr>
          <w:spacing w:val="-2"/>
        </w:rPr>
        <w:t>the</w:t>
      </w:r>
      <w:r>
        <w:rPr>
          <w:spacing w:val="-8"/>
        </w:rPr>
        <w:t xml:space="preserve"> </w:t>
      </w:r>
      <w:r>
        <w:rPr>
          <w:spacing w:val="-2"/>
        </w:rPr>
        <w:t>7</w:t>
      </w:r>
      <w:r>
        <w:rPr>
          <w:spacing w:val="-8"/>
        </w:rPr>
        <w:t xml:space="preserve"> </w:t>
      </w:r>
      <w:r>
        <w:rPr>
          <w:spacing w:val="-2"/>
        </w:rPr>
        <w:t>At-Large</w:t>
      </w:r>
      <w:r>
        <w:rPr>
          <w:spacing w:val="-11"/>
        </w:rPr>
        <w:t xml:space="preserve"> </w:t>
      </w:r>
      <w:r>
        <w:rPr>
          <w:spacing w:val="-2"/>
        </w:rPr>
        <w:t>members,</w:t>
      </w:r>
      <w:r>
        <w:rPr>
          <w:spacing w:val="-5"/>
        </w:rPr>
        <w:t xml:space="preserve"> </w:t>
      </w:r>
      <w:r>
        <w:rPr>
          <w:spacing w:val="-2"/>
        </w:rPr>
        <w:t>and</w:t>
      </w:r>
      <w:r>
        <w:rPr>
          <w:spacing w:val="-10"/>
        </w:rPr>
        <w:t xml:space="preserve"> </w:t>
      </w:r>
      <w:r>
        <w:rPr>
          <w:spacing w:val="-2"/>
        </w:rPr>
        <w:t>a</w:t>
      </w:r>
      <w:r>
        <w:rPr>
          <w:spacing w:val="-9"/>
        </w:rPr>
        <w:t xml:space="preserve"> </w:t>
      </w:r>
      <w:r>
        <w:rPr>
          <w:spacing w:val="-2"/>
        </w:rPr>
        <w:t>member</w:t>
      </w:r>
      <w:r>
        <w:rPr>
          <w:spacing w:val="-8"/>
        </w:rPr>
        <w:t xml:space="preserve"> </w:t>
      </w:r>
      <w:r>
        <w:rPr>
          <w:spacing w:val="-2"/>
        </w:rPr>
        <w:t>of</w:t>
      </w:r>
      <w:r>
        <w:rPr>
          <w:spacing w:val="-9"/>
        </w:rPr>
        <w:t xml:space="preserve"> </w:t>
      </w:r>
      <w:r>
        <w:rPr>
          <w:spacing w:val="-2"/>
        </w:rPr>
        <w:t>NARUC</w:t>
      </w:r>
      <w:r>
        <w:rPr>
          <w:spacing w:val="-7"/>
        </w:rPr>
        <w:t xml:space="preserve"> </w:t>
      </w:r>
      <w:r>
        <w:rPr>
          <w:spacing w:val="-2"/>
        </w:rPr>
        <w:t>staff.</w:t>
      </w:r>
      <w:r>
        <w:rPr>
          <w:spacing w:val="-8"/>
        </w:rPr>
        <w:t xml:space="preserve"> </w:t>
      </w:r>
      <w:r>
        <w:rPr>
          <w:spacing w:val="-2"/>
        </w:rPr>
        <w:t>Appointment</w:t>
      </w:r>
      <w:r>
        <w:rPr>
          <w:spacing w:val="-7"/>
        </w:rPr>
        <w:t xml:space="preserve"> </w:t>
      </w:r>
      <w:r>
        <w:rPr>
          <w:spacing w:val="-2"/>
        </w:rPr>
        <w:t xml:space="preserve">of </w:t>
      </w:r>
      <w:r>
        <w:t xml:space="preserve">additional members is discouraged. However, when </w:t>
      </w:r>
      <w:proofErr w:type="gramStart"/>
      <w:r>
        <w:t>particular expertise</w:t>
      </w:r>
      <w:proofErr w:type="gramEnd"/>
      <w:r>
        <w:t xml:space="preserve"> or participation by other </w:t>
      </w:r>
      <w:r>
        <w:rPr>
          <w:spacing w:val="-2"/>
        </w:rPr>
        <w:t>staff</w:t>
      </w:r>
      <w:r>
        <w:rPr>
          <w:spacing w:val="-13"/>
        </w:rPr>
        <w:t xml:space="preserve"> </w:t>
      </w:r>
      <w:r>
        <w:rPr>
          <w:spacing w:val="-2"/>
        </w:rPr>
        <w:t>is</w:t>
      </w:r>
      <w:r>
        <w:rPr>
          <w:spacing w:val="-7"/>
        </w:rPr>
        <w:t xml:space="preserve"> </w:t>
      </w:r>
      <w:r>
        <w:rPr>
          <w:spacing w:val="-2"/>
        </w:rPr>
        <w:t>required,</w:t>
      </w:r>
      <w:r>
        <w:rPr>
          <w:spacing w:val="-7"/>
        </w:rPr>
        <w:t xml:space="preserve"> </w:t>
      </w:r>
      <w:r>
        <w:rPr>
          <w:spacing w:val="-2"/>
        </w:rPr>
        <w:t>and</w:t>
      </w:r>
      <w:r>
        <w:rPr>
          <w:spacing w:val="-9"/>
        </w:rPr>
        <w:t xml:space="preserve"> </w:t>
      </w:r>
      <w:r>
        <w:rPr>
          <w:spacing w:val="-2"/>
        </w:rPr>
        <w:t>the</w:t>
      </w:r>
      <w:r>
        <w:rPr>
          <w:spacing w:val="-7"/>
        </w:rPr>
        <w:t xml:space="preserve"> </w:t>
      </w:r>
      <w:r>
        <w:rPr>
          <w:spacing w:val="-2"/>
        </w:rPr>
        <w:t>State</w:t>
      </w:r>
      <w:r>
        <w:rPr>
          <w:spacing w:val="-7"/>
        </w:rPr>
        <w:t xml:space="preserve"> </w:t>
      </w:r>
      <w:r>
        <w:rPr>
          <w:spacing w:val="-2"/>
        </w:rPr>
        <w:t>employing</w:t>
      </w:r>
      <w:r>
        <w:rPr>
          <w:spacing w:val="-13"/>
        </w:rPr>
        <w:t xml:space="preserve"> </w:t>
      </w:r>
      <w:r>
        <w:rPr>
          <w:spacing w:val="-2"/>
        </w:rPr>
        <w:t>that</w:t>
      </w:r>
      <w:r>
        <w:rPr>
          <w:spacing w:val="-4"/>
        </w:rPr>
        <w:t xml:space="preserve"> </w:t>
      </w:r>
      <w:r>
        <w:rPr>
          <w:spacing w:val="-2"/>
        </w:rPr>
        <w:t>staff will</w:t>
      </w:r>
      <w:r>
        <w:rPr>
          <w:spacing w:val="-8"/>
        </w:rPr>
        <w:t xml:space="preserve"> </w:t>
      </w:r>
      <w:r>
        <w:rPr>
          <w:spacing w:val="-2"/>
        </w:rPr>
        <w:t>fund</w:t>
      </w:r>
      <w:r>
        <w:rPr>
          <w:spacing w:val="-7"/>
        </w:rPr>
        <w:t xml:space="preserve"> </w:t>
      </w:r>
      <w:r>
        <w:rPr>
          <w:spacing w:val="-2"/>
        </w:rPr>
        <w:t>all</w:t>
      </w:r>
      <w:r>
        <w:rPr>
          <w:spacing w:val="-9"/>
        </w:rPr>
        <w:t xml:space="preserve"> </w:t>
      </w:r>
      <w:r>
        <w:rPr>
          <w:spacing w:val="-2"/>
        </w:rPr>
        <w:t>expenses</w:t>
      </w:r>
      <w:r>
        <w:rPr>
          <w:spacing w:val="-9"/>
        </w:rPr>
        <w:t xml:space="preserve"> </w:t>
      </w:r>
      <w:r>
        <w:rPr>
          <w:spacing w:val="-2"/>
        </w:rPr>
        <w:t>associated</w:t>
      </w:r>
      <w:r>
        <w:rPr>
          <w:spacing w:val="-9"/>
        </w:rPr>
        <w:t xml:space="preserve"> </w:t>
      </w:r>
      <w:r>
        <w:rPr>
          <w:spacing w:val="-2"/>
        </w:rPr>
        <w:t>with</w:t>
      </w:r>
      <w:r>
        <w:rPr>
          <w:spacing w:val="-8"/>
        </w:rPr>
        <w:t xml:space="preserve"> </w:t>
      </w:r>
      <w:r>
        <w:rPr>
          <w:spacing w:val="-2"/>
        </w:rPr>
        <w:t>that</w:t>
      </w:r>
      <w:r>
        <w:rPr>
          <w:spacing w:val="-9"/>
        </w:rPr>
        <w:t xml:space="preserve"> </w:t>
      </w:r>
      <w:r>
        <w:rPr>
          <w:spacing w:val="-2"/>
        </w:rPr>
        <w:t>staff’s participation,</w:t>
      </w:r>
      <w:r>
        <w:rPr>
          <w:spacing w:val="-13"/>
        </w:rPr>
        <w:t xml:space="preserve"> </w:t>
      </w:r>
      <w:r>
        <w:rPr>
          <w:spacing w:val="-2"/>
        </w:rPr>
        <w:t>the</w:t>
      </w:r>
      <w:r>
        <w:rPr>
          <w:spacing w:val="-12"/>
        </w:rPr>
        <w:t xml:space="preserve"> </w:t>
      </w:r>
      <w:r>
        <w:rPr>
          <w:spacing w:val="-2"/>
        </w:rPr>
        <w:t>State</w:t>
      </w:r>
      <w:r>
        <w:rPr>
          <w:spacing w:val="-12"/>
        </w:rPr>
        <w:t xml:space="preserve"> </w:t>
      </w:r>
      <w:r>
        <w:rPr>
          <w:spacing w:val="-2"/>
        </w:rPr>
        <w:t>members</w:t>
      </w:r>
      <w:r>
        <w:rPr>
          <w:spacing w:val="-9"/>
        </w:rPr>
        <w:t xml:space="preserve"> </w:t>
      </w:r>
      <w:r>
        <w:rPr>
          <w:spacing w:val="-2"/>
        </w:rPr>
        <w:t>can</w:t>
      </w:r>
      <w:r>
        <w:rPr>
          <w:spacing w:val="-9"/>
        </w:rPr>
        <w:t xml:space="preserve"> </w:t>
      </w:r>
      <w:r>
        <w:rPr>
          <w:spacing w:val="-2"/>
        </w:rPr>
        <w:t>request</w:t>
      </w:r>
      <w:r>
        <w:rPr>
          <w:spacing w:val="-13"/>
        </w:rPr>
        <w:t xml:space="preserve"> </w:t>
      </w:r>
      <w:r>
        <w:rPr>
          <w:spacing w:val="-2"/>
        </w:rPr>
        <w:t>the</w:t>
      </w:r>
      <w:r>
        <w:rPr>
          <w:spacing w:val="-9"/>
        </w:rPr>
        <w:t xml:space="preserve"> </w:t>
      </w:r>
      <w:r>
        <w:rPr>
          <w:spacing w:val="-2"/>
        </w:rPr>
        <w:t>President</w:t>
      </w:r>
      <w:r>
        <w:rPr>
          <w:spacing w:val="-11"/>
        </w:rPr>
        <w:t xml:space="preserve"> </w:t>
      </w:r>
      <w:r>
        <w:rPr>
          <w:spacing w:val="-2"/>
        </w:rPr>
        <w:t>appoint</w:t>
      </w:r>
      <w:r>
        <w:rPr>
          <w:spacing w:val="-11"/>
        </w:rPr>
        <w:t xml:space="preserve"> </w:t>
      </w:r>
      <w:r>
        <w:rPr>
          <w:spacing w:val="-2"/>
        </w:rPr>
        <w:t>additional</w:t>
      </w:r>
      <w:r>
        <w:rPr>
          <w:spacing w:val="-11"/>
        </w:rPr>
        <w:t xml:space="preserve"> </w:t>
      </w:r>
      <w:r>
        <w:rPr>
          <w:spacing w:val="-2"/>
        </w:rPr>
        <w:t>staff.</w:t>
      </w:r>
      <w:r>
        <w:rPr>
          <w:spacing w:val="-10"/>
        </w:rPr>
        <w:t xml:space="preserve"> </w:t>
      </w:r>
      <w:r>
        <w:rPr>
          <w:spacing w:val="-2"/>
        </w:rPr>
        <w:t>Such</w:t>
      </w:r>
      <w:r>
        <w:rPr>
          <w:spacing w:val="-8"/>
        </w:rPr>
        <w:t xml:space="preserve"> </w:t>
      </w:r>
      <w:r>
        <w:rPr>
          <w:spacing w:val="-2"/>
        </w:rPr>
        <w:t>staff</w:t>
      </w:r>
      <w:r>
        <w:rPr>
          <w:spacing w:val="-10"/>
        </w:rPr>
        <w:t xml:space="preserve"> </w:t>
      </w:r>
      <w:r>
        <w:rPr>
          <w:spacing w:val="-2"/>
        </w:rPr>
        <w:t>will</w:t>
      </w:r>
      <w:r>
        <w:rPr>
          <w:spacing w:val="-8"/>
        </w:rPr>
        <w:t xml:space="preserve"> </w:t>
      </w:r>
      <w:r>
        <w:rPr>
          <w:spacing w:val="-2"/>
        </w:rPr>
        <w:t xml:space="preserve">be </w:t>
      </w:r>
      <w:r>
        <w:t>designated “Limited Appointment Staff” in both their appointment letters and the NARUC Directory.</w:t>
      </w:r>
      <w:r>
        <w:rPr>
          <w:spacing w:val="-2"/>
        </w:rPr>
        <w:t xml:space="preserve"> </w:t>
      </w:r>
      <w:r>
        <w:t>The terms for such</w:t>
      </w:r>
      <w:r>
        <w:rPr>
          <w:spacing w:val="-2"/>
        </w:rPr>
        <w:t xml:space="preserve"> </w:t>
      </w:r>
      <w:r>
        <w:t>staff will be limited to one year.</w:t>
      </w:r>
      <w:r>
        <w:rPr>
          <w:spacing w:val="-2"/>
        </w:rPr>
        <w:t xml:space="preserve"> </w:t>
      </w:r>
      <w:r>
        <w:t>In the absence</w:t>
      </w:r>
      <w:r>
        <w:rPr>
          <w:spacing w:val="-3"/>
        </w:rPr>
        <w:t xml:space="preserve"> </w:t>
      </w:r>
      <w:r>
        <w:t xml:space="preserve">of a </w:t>
      </w:r>
      <w:proofErr w:type="gramStart"/>
      <w:r>
        <w:t>reappointment letter</w:t>
      </w:r>
      <w:proofErr w:type="gramEnd"/>
      <w:r>
        <w:t>, their service ends.</w:t>
      </w:r>
    </w:p>
    <w:p w14:paraId="6B6E28D1" w14:textId="77777777" w:rsidR="008E3F39" w:rsidRDefault="008E3F39" w:rsidP="002A462F">
      <w:pPr>
        <w:pStyle w:val="BodyText"/>
        <w:tabs>
          <w:tab w:val="left" w:pos="720"/>
          <w:tab w:val="left" w:pos="1422"/>
          <w:tab w:val="left" w:pos="2160"/>
          <w:tab w:val="left" w:pos="2880"/>
          <w:tab w:val="left" w:pos="9450"/>
        </w:tabs>
        <w:spacing w:after="120"/>
      </w:pPr>
    </w:p>
    <w:p w14:paraId="7C20BC3A" w14:textId="248235F4" w:rsidR="008E3F39" w:rsidRDefault="003431CB" w:rsidP="002A462F">
      <w:pPr>
        <w:pStyle w:val="BodyText"/>
        <w:tabs>
          <w:tab w:val="left" w:pos="720"/>
          <w:tab w:val="left" w:pos="1422"/>
          <w:tab w:val="left" w:pos="2160"/>
          <w:tab w:val="left" w:pos="2880"/>
          <w:tab w:val="left" w:pos="9450"/>
        </w:tabs>
        <w:spacing w:after="120"/>
        <w:ind w:right="159"/>
        <w:jc w:val="both"/>
      </w:pPr>
      <w:r>
        <w:rPr>
          <w:b/>
        </w:rPr>
        <w:t>Section 2</w:t>
      </w:r>
      <w:r w:rsidR="00B84747">
        <w:rPr>
          <w:b/>
        </w:rPr>
        <w:t>3</w:t>
      </w:r>
      <w:r>
        <w:rPr>
          <w:b/>
        </w:rPr>
        <w:t>.</w:t>
      </w:r>
      <w:r>
        <w:rPr>
          <w:b/>
          <w:spacing w:val="40"/>
        </w:rPr>
        <w:t xml:space="preserve"> </w:t>
      </w:r>
      <w:r>
        <w:rPr>
          <w:b/>
        </w:rPr>
        <w:t>EPRI and GTI Advisory Councils</w:t>
      </w:r>
      <w:r>
        <w:t>.</w:t>
      </w:r>
      <w:r>
        <w:rPr>
          <w:spacing w:val="-2"/>
        </w:rPr>
        <w:t xml:space="preserve"> </w:t>
      </w:r>
      <w:r>
        <w:t>The State members of the Advisory Council to the Board of Directors of the Electric Power Research Institute (EPRI) shall be appointed by the President</w:t>
      </w:r>
      <w:r>
        <w:rPr>
          <w:spacing w:val="-7"/>
        </w:rPr>
        <w:t xml:space="preserve"> </w:t>
      </w:r>
      <w:r>
        <w:t>for</w:t>
      </w:r>
      <w:r>
        <w:rPr>
          <w:spacing w:val="-11"/>
        </w:rPr>
        <w:t xml:space="preserve"> </w:t>
      </w:r>
      <w:proofErr w:type="gramStart"/>
      <w:r>
        <w:t>three</w:t>
      </w:r>
      <w:r>
        <w:rPr>
          <w:spacing w:val="-3"/>
        </w:rPr>
        <w:t xml:space="preserve"> </w:t>
      </w:r>
      <w:r>
        <w:t>year</w:t>
      </w:r>
      <w:proofErr w:type="gramEnd"/>
      <w:r>
        <w:rPr>
          <w:spacing w:val="-9"/>
        </w:rPr>
        <w:t xml:space="preserve"> </w:t>
      </w:r>
      <w:r>
        <w:t>terms,</w:t>
      </w:r>
      <w:r>
        <w:rPr>
          <w:spacing w:val="-4"/>
        </w:rPr>
        <w:t xml:space="preserve"> </w:t>
      </w:r>
      <w:r>
        <w:t>with</w:t>
      </w:r>
      <w:r>
        <w:rPr>
          <w:spacing w:val="-4"/>
        </w:rPr>
        <w:t xml:space="preserve"> </w:t>
      </w:r>
      <w:r>
        <w:t>no</w:t>
      </w:r>
      <w:r>
        <w:rPr>
          <w:spacing w:val="-4"/>
        </w:rPr>
        <w:t xml:space="preserve"> </w:t>
      </w:r>
      <w:r>
        <w:t>State</w:t>
      </w:r>
      <w:r>
        <w:rPr>
          <w:spacing w:val="-5"/>
        </w:rPr>
        <w:t xml:space="preserve"> </w:t>
      </w:r>
      <w:r>
        <w:t>member</w:t>
      </w:r>
      <w:r>
        <w:rPr>
          <w:spacing w:val="-5"/>
        </w:rPr>
        <w:t xml:space="preserve"> </w:t>
      </w:r>
      <w:r>
        <w:t>serving</w:t>
      </w:r>
      <w:r>
        <w:rPr>
          <w:spacing w:val="-4"/>
        </w:rPr>
        <w:t xml:space="preserve"> </w:t>
      </w:r>
      <w:r>
        <w:t>for</w:t>
      </w:r>
      <w:r>
        <w:rPr>
          <w:spacing w:val="-6"/>
        </w:rPr>
        <w:t xml:space="preserve"> </w:t>
      </w:r>
      <w:r>
        <w:t>more</w:t>
      </w:r>
      <w:r>
        <w:rPr>
          <w:spacing w:val="-5"/>
        </w:rPr>
        <w:t xml:space="preserve"> </w:t>
      </w:r>
      <w:r>
        <w:t>than</w:t>
      </w:r>
      <w:r>
        <w:rPr>
          <w:spacing w:val="-2"/>
        </w:rPr>
        <w:t xml:space="preserve"> </w:t>
      </w:r>
      <w:proofErr w:type="spellStart"/>
      <w:r>
        <w:t>twoconsecutive</w:t>
      </w:r>
      <w:proofErr w:type="spellEnd"/>
      <w:r>
        <w:rPr>
          <w:spacing w:val="-10"/>
        </w:rPr>
        <w:t xml:space="preserve"> </w:t>
      </w:r>
      <w:r>
        <w:t xml:space="preserve">terms. Partial terms do not count towards the </w:t>
      </w:r>
      <w:proofErr w:type="gramStart"/>
      <w:r>
        <w:t>two term</w:t>
      </w:r>
      <w:proofErr w:type="gramEnd"/>
      <w:r>
        <w:t xml:space="preserve"> maximum. State members of the Public Interest Advisory Council of the Gas Technology Institute (GTI) shall be appointed by the President. Appointments for EPRI shall generally be made from the Committees on Electricity and Energy Resources and the Environment. Appointments for GTI shall generally be made </w:t>
      </w:r>
      <w:proofErr w:type="gramStart"/>
      <w:r>
        <w:t>from</w:t>
      </w:r>
      <w:proofErr w:type="gramEnd"/>
      <w:r>
        <w:t xml:space="preserve"> the Committees on Gas and Energy Resources and the</w:t>
      </w:r>
      <w:r>
        <w:rPr>
          <w:spacing w:val="-30"/>
        </w:rPr>
        <w:t xml:space="preserve"> </w:t>
      </w:r>
      <w:r>
        <w:t>Environment.</w:t>
      </w:r>
    </w:p>
    <w:p w14:paraId="0EE20944" w14:textId="77777777" w:rsidR="008E3F39" w:rsidRDefault="008E3F39" w:rsidP="002A462F">
      <w:pPr>
        <w:pStyle w:val="BodyText"/>
        <w:tabs>
          <w:tab w:val="left" w:pos="720"/>
          <w:tab w:val="left" w:pos="1422"/>
          <w:tab w:val="left" w:pos="2160"/>
          <w:tab w:val="left" w:pos="2880"/>
          <w:tab w:val="left" w:pos="9450"/>
        </w:tabs>
        <w:spacing w:after="120"/>
      </w:pPr>
    </w:p>
    <w:p w14:paraId="108A237D" w14:textId="280BC0C8" w:rsidR="008E3F39" w:rsidRDefault="003431CB" w:rsidP="002A462F">
      <w:pPr>
        <w:pStyle w:val="BodyText"/>
        <w:tabs>
          <w:tab w:val="left" w:pos="720"/>
          <w:tab w:val="left" w:pos="1422"/>
          <w:tab w:val="left" w:pos="2160"/>
          <w:tab w:val="left" w:pos="2880"/>
          <w:tab w:val="left" w:pos="9450"/>
        </w:tabs>
        <w:spacing w:after="120"/>
        <w:ind w:right="167"/>
        <w:jc w:val="both"/>
      </w:pPr>
      <w:r>
        <w:rPr>
          <w:b/>
        </w:rPr>
        <w:t>Section</w:t>
      </w:r>
      <w:r>
        <w:rPr>
          <w:b/>
          <w:spacing w:val="-15"/>
        </w:rPr>
        <w:t xml:space="preserve"> </w:t>
      </w:r>
      <w:r>
        <w:rPr>
          <w:b/>
        </w:rPr>
        <w:t>2</w:t>
      </w:r>
      <w:r w:rsidR="00B84747">
        <w:rPr>
          <w:b/>
        </w:rPr>
        <w:t>4</w:t>
      </w:r>
      <w:r>
        <w:rPr>
          <w:b/>
        </w:rPr>
        <w:t>.</w:t>
      </w:r>
      <w:r>
        <w:rPr>
          <w:b/>
          <w:spacing w:val="-7"/>
        </w:rPr>
        <w:t xml:space="preserve"> </w:t>
      </w:r>
      <w:r>
        <w:rPr>
          <w:b/>
        </w:rPr>
        <w:t>Other</w:t>
      </w:r>
      <w:r>
        <w:rPr>
          <w:b/>
          <w:spacing w:val="-15"/>
        </w:rPr>
        <w:t xml:space="preserve"> </w:t>
      </w:r>
      <w:r>
        <w:rPr>
          <w:b/>
        </w:rPr>
        <w:t>Representatives.</w:t>
      </w:r>
      <w:r>
        <w:rPr>
          <w:b/>
          <w:spacing w:val="-15"/>
        </w:rPr>
        <w:t xml:space="preserve"> </w:t>
      </w:r>
      <w:r>
        <w:t>Other</w:t>
      </w:r>
      <w:r>
        <w:rPr>
          <w:spacing w:val="-15"/>
        </w:rPr>
        <w:t xml:space="preserve"> </w:t>
      </w:r>
      <w:r>
        <w:t>representatives</w:t>
      </w:r>
      <w:r>
        <w:rPr>
          <w:spacing w:val="-15"/>
        </w:rPr>
        <w:t xml:space="preserve"> </w:t>
      </w:r>
      <w:r>
        <w:t>of</w:t>
      </w:r>
      <w:r>
        <w:rPr>
          <w:spacing w:val="-15"/>
        </w:rPr>
        <w:t xml:space="preserve"> </w:t>
      </w:r>
      <w:r>
        <w:t>the</w:t>
      </w:r>
      <w:r>
        <w:rPr>
          <w:spacing w:val="-15"/>
        </w:rPr>
        <w:t xml:space="preserve"> </w:t>
      </w:r>
      <w:r>
        <w:t>Association</w:t>
      </w:r>
      <w:r>
        <w:rPr>
          <w:spacing w:val="-15"/>
        </w:rPr>
        <w:t xml:space="preserve"> </w:t>
      </w:r>
      <w:r>
        <w:t>shall</w:t>
      </w:r>
      <w:r>
        <w:rPr>
          <w:spacing w:val="-15"/>
        </w:rPr>
        <w:t xml:space="preserve"> </w:t>
      </w:r>
      <w:r>
        <w:t>be</w:t>
      </w:r>
      <w:r>
        <w:rPr>
          <w:spacing w:val="-15"/>
        </w:rPr>
        <w:t xml:space="preserve"> </w:t>
      </w:r>
      <w:r>
        <w:t>appointed</w:t>
      </w:r>
      <w:r>
        <w:rPr>
          <w:spacing w:val="-15"/>
        </w:rPr>
        <w:t xml:space="preserve"> </w:t>
      </w:r>
      <w:r>
        <w:t>or nominated</w:t>
      </w:r>
      <w:proofErr w:type="gramStart"/>
      <w:r>
        <w:t>, as the case may be, by</w:t>
      </w:r>
      <w:proofErr w:type="gramEnd"/>
      <w:r>
        <w:t xml:space="preserve"> the Board or the President. The President and Board should attempt</w:t>
      </w:r>
      <w:r>
        <w:rPr>
          <w:spacing w:val="-6"/>
        </w:rPr>
        <w:t xml:space="preserve"> </w:t>
      </w:r>
      <w:r>
        <w:t>to</w:t>
      </w:r>
      <w:r>
        <w:rPr>
          <w:spacing w:val="-2"/>
        </w:rPr>
        <w:t xml:space="preserve"> </w:t>
      </w:r>
      <w:r>
        <w:t>limit</w:t>
      </w:r>
      <w:r>
        <w:rPr>
          <w:spacing w:val="-4"/>
        </w:rPr>
        <w:t xml:space="preserve"> </w:t>
      </w:r>
      <w:r>
        <w:t>the</w:t>
      </w:r>
      <w:r>
        <w:rPr>
          <w:spacing w:val="-5"/>
        </w:rPr>
        <w:t xml:space="preserve"> </w:t>
      </w:r>
      <w:r>
        <w:t>total</w:t>
      </w:r>
      <w:r>
        <w:rPr>
          <w:spacing w:val="-1"/>
        </w:rPr>
        <w:t xml:space="preserve"> </w:t>
      </w:r>
      <w:r>
        <w:t>service</w:t>
      </w:r>
      <w:r>
        <w:rPr>
          <w:spacing w:val="-3"/>
        </w:rPr>
        <w:t xml:space="preserve"> </w:t>
      </w:r>
      <w:r>
        <w:t>of</w:t>
      </w:r>
      <w:r>
        <w:rPr>
          <w:spacing w:val="-1"/>
        </w:rPr>
        <w:t xml:space="preserve"> </w:t>
      </w:r>
      <w:r>
        <w:t>any</w:t>
      </w:r>
      <w:r>
        <w:rPr>
          <w:spacing w:val="-9"/>
        </w:rPr>
        <w:t xml:space="preserve"> </w:t>
      </w:r>
      <w:r>
        <w:t>appointed</w:t>
      </w:r>
      <w:r>
        <w:rPr>
          <w:spacing w:val="-5"/>
        </w:rPr>
        <w:t xml:space="preserve"> </w:t>
      </w:r>
      <w:r>
        <w:t>representative</w:t>
      </w:r>
      <w:r>
        <w:rPr>
          <w:spacing w:val="-7"/>
        </w:rPr>
        <w:t xml:space="preserve"> </w:t>
      </w:r>
      <w:r>
        <w:t>to</w:t>
      </w:r>
      <w:r>
        <w:rPr>
          <w:spacing w:val="-2"/>
        </w:rPr>
        <w:t xml:space="preserve"> </w:t>
      </w:r>
      <w:r>
        <w:t>six years.</w:t>
      </w:r>
    </w:p>
    <w:p w14:paraId="22773A22" w14:textId="77777777" w:rsidR="00336A3F" w:rsidRDefault="00336A3F" w:rsidP="002A462F">
      <w:pPr>
        <w:pStyle w:val="BodyText"/>
        <w:tabs>
          <w:tab w:val="left" w:pos="720"/>
          <w:tab w:val="left" w:pos="1422"/>
          <w:tab w:val="left" w:pos="2160"/>
          <w:tab w:val="left" w:pos="2880"/>
          <w:tab w:val="left" w:pos="9450"/>
        </w:tabs>
        <w:spacing w:after="120"/>
      </w:pPr>
    </w:p>
    <w:p w14:paraId="3520684D" w14:textId="2E0E3AC6" w:rsidR="008E3F39" w:rsidRDefault="003431CB" w:rsidP="002A462F">
      <w:pPr>
        <w:pStyle w:val="BodyText"/>
        <w:tabs>
          <w:tab w:val="left" w:pos="720"/>
          <w:tab w:val="left" w:pos="1422"/>
          <w:tab w:val="left" w:pos="2160"/>
          <w:tab w:val="left" w:pos="2880"/>
          <w:tab w:val="left" w:pos="9450"/>
        </w:tabs>
        <w:spacing w:after="120"/>
        <w:ind w:right="169"/>
        <w:jc w:val="both"/>
      </w:pPr>
      <w:r>
        <w:rPr>
          <w:b/>
        </w:rPr>
        <w:t>Section</w:t>
      </w:r>
      <w:r>
        <w:rPr>
          <w:b/>
          <w:spacing w:val="-15"/>
        </w:rPr>
        <w:t xml:space="preserve"> </w:t>
      </w:r>
      <w:r>
        <w:rPr>
          <w:b/>
        </w:rPr>
        <w:t>2</w:t>
      </w:r>
      <w:r w:rsidR="00B84747">
        <w:rPr>
          <w:b/>
        </w:rPr>
        <w:t>5</w:t>
      </w:r>
      <w:r>
        <w:rPr>
          <w:b/>
        </w:rPr>
        <w:t>.</w:t>
      </w:r>
      <w:r>
        <w:rPr>
          <w:b/>
          <w:spacing w:val="-15"/>
        </w:rPr>
        <w:t xml:space="preserve"> </w:t>
      </w:r>
      <w:r>
        <w:rPr>
          <w:b/>
        </w:rPr>
        <w:t>Attendance</w:t>
      </w:r>
      <w:r>
        <w:t>.</w:t>
      </w:r>
      <w:r>
        <w:rPr>
          <w:spacing w:val="-15"/>
        </w:rPr>
        <w:t xml:space="preserve"> </w:t>
      </w:r>
      <w:r>
        <w:t>Representatives</w:t>
      </w:r>
      <w:r>
        <w:rPr>
          <w:spacing w:val="-15"/>
        </w:rPr>
        <w:t xml:space="preserve"> </w:t>
      </w:r>
      <w:r>
        <w:t>who</w:t>
      </w:r>
      <w:r>
        <w:rPr>
          <w:spacing w:val="-15"/>
        </w:rPr>
        <w:t xml:space="preserve"> </w:t>
      </w:r>
      <w:r>
        <w:t>attend</w:t>
      </w:r>
      <w:r>
        <w:rPr>
          <w:spacing w:val="-15"/>
        </w:rPr>
        <w:t xml:space="preserve"> </w:t>
      </w:r>
      <w:r>
        <w:t>less</w:t>
      </w:r>
      <w:r>
        <w:rPr>
          <w:spacing w:val="-13"/>
        </w:rPr>
        <w:t xml:space="preserve"> </w:t>
      </w:r>
      <w:r>
        <w:t>than</w:t>
      </w:r>
      <w:r>
        <w:rPr>
          <w:spacing w:val="-13"/>
        </w:rPr>
        <w:t xml:space="preserve"> </w:t>
      </w:r>
      <w:r>
        <w:t>one-half</w:t>
      </w:r>
      <w:r>
        <w:rPr>
          <w:spacing w:val="-13"/>
        </w:rPr>
        <w:t xml:space="preserve"> </w:t>
      </w:r>
      <w:r>
        <w:t>of</w:t>
      </w:r>
      <w:r>
        <w:rPr>
          <w:spacing w:val="-13"/>
        </w:rPr>
        <w:t xml:space="preserve"> </w:t>
      </w:r>
      <w:r>
        <w:t>the</w:t>
      </w:r>
      <w:r>
        <w:rPr>
          <w:spacing w:val="-13"/>
        </w:rPr>
        <w:t xml:space="preserve"> </w:t>
      </w:r>
      <w:r>
        <w:t>duly</w:t>
      </w:r>
      <w:r>
        <w:rPr>
          <w:spacing w:val="-15"/>
        </w:rPr>
        <w:t xml:space="preserve"> </w:t>
      </w:r>
      <w:r>
        <w:t>called</w:t>
      </w:r>
      <w:r>
        <w:rPr>
          <w:spacing w:val="-13"/>
        </w:rPr>
        <w:t xml:space="preserve"> </w:t>
      </w:r>
      <w:r>
        <w:t>meetings of</w:t>
      </w:r>
      <w:r>
        <w:rPr>
          <w:spacing w:val="-1"/>
        </w:rPr>
        <w:t xml:space="preserve"> </w:t>
      </w:r>
      <w:r>
        <w:t>the</w:t>
      </w:r>
      <w:r>
        <w:rPr>
          <w:spacing w:val="-1"/>
        </w:rPr>
        <w:t xml:space="preserve"> </w:t>
      </w:r>
      <w:r>
        <w:t>organization to which appointed</w:t>
      </w:r>
      <w:r>
        <w:rPr>
          <w:spacing w:val="-5"/>
        </w:rPr>
        <w:t xml:space="preserve"> </w:t>
      </w:r>
      <w:r>
        <w:t>during</w:t>
      </w:r>
      <w:r>
        <w:rPr>
          <w:spacing w:val="-3"/>
        </w:rPr>
        <w:t xml:space="preserve"> </w:t>
      </w:r>
      <w:r>
        <w:t>the Association</w:t>
      </w:r>
      <w:r>
        <w:rPr>
          <w:spacing w:val="-3"/>
        </w:rPr>
        <w:t xml:space="preserve"> </w:t>
      </w:r>
      <w:r>
        <w:t>year</w:t>
      </w:r>
      <w:r>
        <w:rPr>
          <w:spacing w:val="-5"/>
        </w:rPr>
        <w:t xml:space="preserve"> </w:t>
      </w:r>
      <w:r>
        <w:t>shall be subject</w:t>
      </w:r>
      <w:r>
        <w:rPr>
          <w:spacing w:val="-6"/>
        </w:rPr>
        <w:t xml:space="preserve"> </w:t>
      </w:r>
      <w:r>
        <w:t>to removal</w:t>
      </w:r>
      <w:r>
        <w:rPr>
          <w:spacing w:val="-6"/>
        </w:rPr>
        <w:t xml:space="preserve"> </w:t>
      </w:r>
      <w:r>
        <w:t>by the</w:t>
      </w:r>
      <w:r>
        <w:rPr>
          <w:spacing w:val="-20"/>
        </w:rPr>
        <w:t xml:space="preserve"> </w:t>
      </w:r>
      <w:r>
        <w:t>President.</w:t>
      </w:r>
    </w:p>
    <w:p w14:paraId="374E2A17" w14:textId="77777777" w:rsidR="008E3F39" w:rsidRDefault="008E3F39" w:rsidP="002A462F">
      <w:pPr>
        <w:pStyle w:val="BodyText"/>
        <w:tabs>
          <w:tab w:val="left" w:pos="720"/>
          <w:tab w:val="left" w:pos="1422"/>
          <w:tab w:val="left" w:pos="2160"/>
          <w:tab w:val="left" w:pos="2880"/>
          <w:tab w:val="left" w:pos="9450"/>
        </w:tabs>
        <w:spacing w:after="120"/>
      </w:pPr>
    </w:p>
    <w:p w14:paraId="579B287F" w14:textId="77777777" w:rsidR="003878C0" w:rsidRDefault="003878C0" w:rsidP="002A462F">
      <w:pPr>
        <w:pStyle w:val="BodyText"/>
        <w:tabs>
          <w:tab w:val="left" w:pos="720"/>
          <w:tab w:val="left" w:pos="1422"/>
          <w:tab w:val="left" w:pos="2160"/>
          <w:tab w:val="left" w:pos="2880"/>
          <w:tab w:val="left" w:pos="9450"/>
        </w:tabs>
        <w:spacing w:after="120"/>
      </w:pPr>
    </w:p>
    <w:p w14:paraId="4CB17F35" w14:textId="374A29E8" w:rsidR="008E3F39" w:rsidRDefault="003431CB" w:rsidP="002A462F">
      <w:pPr>
        <w:tabs>
          <w:tab w:val="left" w:pos="720"/>
          <w:tab w:val="left" w:pos="1422"/>
          <w:tab w:val="left" w:pos="2160"/>
          <w:tab w:val="left" w:pos="2880"/>
          <w:tab w:val="left" w:pos="9450"/>
        </w:tabs>
        <w:spacing w:after="120"/>
        <w:ind w:right="177"/>
        <w:jc w:val="both"/>
        <w:rPr>
          <w:sz w:val="24"/>
        </w:rPr>
      </w:pPr>
      <w:r>
        <w:rPr>
          <w:b/>
          <w:sz w:val="24"/>
        </w:rPr>
        <w:lastRenderedPageBreak/>
        <w:t>Section</w:t>
      </w:r>
      <w:r>
        <w:rPr>
          <w:b/>
          <w:spacing w:val="-8"/>
          <w:sz w:val="24"/>
        </w:rPr>
        <w:t xml:space="preserve"> </w:t>
      </w:r>
      <w:r>
        <w:rPr>
          <w:b/>
          <w:sz w:val="24"/>
        </w:rPr>
        <w:t>2</w:t>
      </w:r>
      <w:r w:rsidR="00B84747">
        <w:rPr>
          <w:b/>
          <w:sz w:val="24"/>
        </w:rPr>
        <w:t>6</w:t>
      </w:r>
      <w:r>
        <w:rPr>
          <w:b/>
          <w:sz w:val="24"/>
        </w:rPr>
        <w:t>.</w:t>
      </w:r>
      <w:r>
        <w:rPr>
          <w:b/>
          <w:spacing w:val="-8"/>
          <w:sz w:val="24"/>
        </w:rPr>
        <w:t xml:space="preserve"> </w:t>
      </w:r>
      <w:r>
        <w:rPr>
          <w:b/>
          <w:sz w:val="24"/>
        </w:rPr>
        <w:t>Selection</w:t>
      </w:r>
      <w:r>
        <w:rPr>
          <w:b/>
          <w:spacing w:val="-8"/>
          <w:sz w:val="24"/>
        </w:rPr>
        <w:t xml:space="preserve"> </w:t>
      </w:r>
      <w:r>
        <w:rPr>
          <w:b/>
          <w:sz w:val="24"/>
        </w:rPr>
        <w:t>of</w:t>
      </w:r>
      <w:r>
        <w:rPr>
          <w:b/>
          <w:spacing w:val="-7"/>
          <w:sz w:val="24"/>
        </w:rPr>
        <w:t xml:space="preserve"> </w:t>
      </w:r>
      <w:r>
        <w:rPr>
          <w:b/>
          <w:sz w:val="24"/>
        </w:rPr>
        <w:t>Officers</w:t>
      </w:r>
      <w:r>
        <w:rPr>
          <w:b/>
          <w:spacing w:val="-6"/>
          <w:sz w:val="24"/>
        </w:rPr>
        <w:t xml:space="preserve"> </w:t>
      </w:r>
      <w:r>
        <w:rPr>
          <w:b/>
          <w:sz w:val="24"/>
        </w:rPr>
        <w:t>-</w:t>
      </w:r>
      <w:r>
        <w:rPr>
          <w:b/>
          <w:spacing w:val="-9"/>
          <w:sz w:val="24"/>
        </w:rPr>
        <w:t xml:space="preserve"> </w:t>
      </w:r>
      <w:r>
        <w:rPr>
          <w:b/>
          <w:sz w:val="24"/>
        </w:rPr>
        <w:t>Regional</w:t>
      </w:r>
      <w:r>
        <w:rPr>
          <w:b/>
          <w:spacing w:val="-8"/>
          <w:sz w:val="24"/>
        </w:rPr>
        <w:t xml:space="preserve"> </w:t>
      </w:r>
      <w:r>
        <w:rPr>
          <w:b/>
          <w:sz w:val="24"/>
        </w:rPr>
        <w:t>Rotation</w:t>
      </w:r>
      <w:r>
        <w:rPr>
          <w:sz w:val="24"/>
        </w:rPr>
        <w:t>.</w:t>
      </w:r>
      <w:r>
        <w:rPr>
          <w:spacing w:val="-8"/>
          <w:sz w:val="24"/>
        </w:rPr>
        <w:t xml:space="preserve"> </w:t>
      </w:r>
      <w:r>
        <w:rPr>
          <w:sz w:val="24"/>
        </w:rPr>
        <w:t>Beginning</w:t>
      </w:r>
      <w:r>
        <w:rPr>
          <w:spacing w:val="-11"/>
          <w:sz w:val="24"/>
        </w:rPr>
        <w:t xml:space="preserve"> </w:t>
      </w:r>
      <w:r>
        <w:rPr>
          <w:sz w:val="24"/>
        </w:rPr>
        <w:t>with</w:t>
      </w:r>
      <w:r>
        <w:rPr>
          <w:spacing w:val="-8"/>
          <w:sz w:val="24"/>
        </w:rPr>
        <w:t xml:space="preserve"> </w:t>
      </w:r>
      <w:r>
        <w:rPr>
          <w:sz w:val="24"/>
        </w:rPr>
        <w:t>the</w:t>
      </w:r>
      <w:r>
        <w:rPr>
          <w:spacing w:val="-9"/>
          <w:sz w:val="24"/>
        </w:rPr>
        <w:t xml:space="preserve"> </w:t>
      </w:r>
      <w:r>
        <w:rPr>
          <w:sz w:val="24"/>
        </w:rPr>
        <w:t>election</w:t>
      </w:r>
      <w:r>
        <w:rPr>
          <w:spacing w:val="-6"/>
          <w:sz w:val="24"/>
        </w:rPr>
        <w:t xml:space="preserve"> </w:t>
      </w:r>
      <w:r>
        <w:rPr>
          <w:sz w:val="24"/>
        </w:rPr>
        <w:t>of</w:t>
      </w:r>
      <w:r>
        <w:rPr>
          <w:spacing w:val="-9"/>
          <w:sz w:val="24"/>
        </w:rPr>
        <w:t xml:space="preserve"> </w:t>
      </w:r>
      <w:r>
        <w:rPr>
          <w:sz w:val="24"/>
        </w:rPr>
        <w:t>Officers</w:t>
      </w:r>
      <w:r>
        <w:rPr>
          <w:spacing w:val="-7"/>
          <w:sz w:val="24"/>
        </w:rPr>
        <w:t xml:space="preserve"> </w:t>
      </w:r>
      <w:r>
        <w:rPr>
          <w:sz w:val="24"/>
        </w:rPr>
        <w:t>in November 2013, the Second Vice President shall be chosen from the Association’s regional affiliates on the following schedule:</w:t>
      </w:r>
    </w:p>
    <w:p w14:paraId="5069FFB3" w14:textId="77777777" w:rsidR="008E3F39" w:rsidRDefault="008E3F39" w:rsidP="002A462F">
      <w:pPr>
        <w:pStyle w:val="BodyText"/>
        <w:tabs>
          <w:tab w:val="left" w:pos="720"/>
          <w:tab w:val="left" w:pos="1422"/>
          <w:tab w:val="left" w:pos="2160"/>
          <w:tab w:val="left" w:pos="2880"/>
          <w:tab w:val="left" w:pos="9450"/>
        </w:tabs>
        <w:spacing w:after="120"/>
      </w:pPr>
    </w:p>
    <w:p w14:paraId="0D836201" w14:textId="52FDF342" w:rsidR="008E3F39" w:rsidRDefault="00336A3F" w:rsidP="002A462F">
      <w:pPr>
        <w:pStyle w:val="BodyText"/>
        <w:tabs>
          <w:tab w:val="left" w:pos="720"/>
          <w:tab w:val="left" w:pos="1422"/>
          <w:tab w:val="left" w:pos="2160"/>
          <w:tab w:val="left" w:pos="2880"/>
          <w:tab w:val="left" w:pos="9450"/>
        </w:tabs>
        <w:spacing w:after="120"/>
      </w:pPr>
      <w:r>
        <w:tab/>
      </w:r>
      <w:r w:rsidR="003431CB">
        <w:t>2013</w:t>
      </w:r>
      <w:r w:rsidR="003431CB">
        <w:rPr>
          <w:spacing w:val="-3"/>
        </w:rPr>
        <w:t xml:space="preserve"> </w:t>
      </w:r>
      <w:r w:rsidR="003431CB">
        <w:t>–</w:t>
      </w:r>
      <w:r w:rsidR="003431CB">
        <w:rPr>
          <w:spacing w:val="-1"/>
        </w:rPr>
        <w:t xml:space="preserve"> </w:t>
      </w:r>
      <w:r w:rsidR="003431CB">
        <w:t>Western</w:t>
      </w:r>
      <w:r w:rsidR="003431CB">
        <w:rPr>
          <w:spacing w:val="-1"/>
        </w:rPr>
        <w:t xml:space="preserve"> </w:t>
      </w:r>
      <w:r w:rsidR="003431CB">
        <w:t>Conference</w:t>
      </w:r>
      <w:r w:rsidR="003431CB">
        <w:rPr>
          <w:spacing w:val="-2"/>
        </w:rPr>
        <w:t xml:space="preserve"> </w:t>
      </w:r>
      <w:r w:rsidR="003431CB">
        <w:t>of</w:t>
      </w:r>
      <w:r w:rsidR="003431CB">
        <w:rPr>
          <w:spacing w:val="-1"/>
        </w:rPr>
        <w:t xml:space="preserve"> </w:t>
      </w:r>
      <w:r w:rsidR="003431CB">
        <w:t>Public</w:t>
      </w:r>
      <w:r w:rsidR="003431CB">
        <w:rPr>
          <w:spacing w:val="-1"/>
        </w:rPr>
        <w:t xml:space="preserve"> </w:t>
      </w:r>
      <w:r w:rsidR="003431CB">
        <w:t>Service</w:t>
      </w:r>
      <w:r w:rsidR="003431CB">
        <w:rPr>
          <w:spacing w:val="-2"/>
        </w:rPr>
        <w:t xml:space="preserve"> </w:t>
      </w:r>
      <w:r w:rsidR="003431CB">
        <w:t xml:space="preserve">Commissioners </w:t>
      </w:r>
      <w:r w:rsidR="003431CB">
        <w:rPr>
          <w:spacing w:val="-2"/>
        </w:rPr>
        <w:t>(WCPSC)</w:t>
      </w:r>
    </w:p>
    <w:p w14:paraId="0BE72B68" w14:textId="77777777" w:rsidR="00336A3F" w:rsidRDefault="00336A3F" w:rsidP="002A462F">
      <w:pPr>
        <w:pStyle w:val="BodyText"/>
        <w:tabs>
          <w:tab w:val="left" w:pos="720"/>
          <w:tab w:val="left" w:pos="1422"/>
          <w:tab w:val="left" w:pos="2160"/>
          <w:tab w:val="left" w:pos="2880"/>
          <w:tab w:val="left" w:pos="9450"/>
        </w:tabs>
        <w:spacing w:after="120"/>
        <w:ind w:right="674"/>
      </w:pPr>
      <w:r>
        <w:tab/>
      </w:r>
      <w:r w:rsidR="003431CB">
        <w:t>2014</w:t>
      </w:r>
      <w:r w:rsidR="003431CB">
        <w:rPr>
          <w:spacing w:val="-3"/>
        </w:rPr>
        <w:t xml:space="preserve"> </w:t>
      </w:r>
      <w:r w:rsidR="003431CB">
        <w:t>–</w:t>
      </w:r>
      <w:r w:rsidR="003431CB">
        <w:rPr>
          <w:spacing w:val="-3"/>
        </w:rPr>
        <w:t xml:space="preserve"> </w:t>
      </w:r>
      <w:r w:rsidR="003431CB">
        <w:t>Mid-Atlantic</w:t>
      </w:r>
      <w:r w:rsidR="003431CB">
        <w:rPr>
          <w:spacing w:val="-3"/>
        </w:rPr>
        <w:t xml:space="preserve"> </w:t>
      </w:r>
      <w:r w:rsidR="003431CB">
        <w:t>Conference</w:t>
      </w:r>
      <w:r w:rsidR="003431CB">
        <w:rPr>
          <w:spacing w:val="-4"/>
        </w:rPr>
        <w:t xml:space="preserve"> </w:t>
      </w:r>
      <w:r w:rsidR="003431CB">
        <w:t>of</w:t>
      </w:r>
      <w:r w:rsidR="003431CB">
        <w:rPr>
          <w:spacing w:val="-3"/>
        </w:rPr>
        <w:t xml:space="preserve"> </w:t>
      </w:r>
      <w:r w:rsidR="003431CB">
        <w:t>Regulatory</w:t>
      </w:r>
      <w:r w:rsidR="003431CB">
        <w:rPr>
          <w:spacing w:val="-8"/>
        </w:rPr>
        <w:t xml:space="preserve"> </w:t>
      </w:r>
      <w:r w:rsidR="003431CB">
        <w:t>Utility</w:t>
      </w:r>
      <w:r w:rsidR="003431CB">
        <w:rPr>
          <w:spacing w:val="-11"/>
        </w:rPr>
        <w:t xml:space="preserve"> </w:t>
      </w:r>
      <w:r w:rsidR="003431CB">
        <w:t>Commissioners</w:t>
      </w:r>
      <w:r w:rsidR="003431CB">
        <w:rPr>
          <w:spacing w:val="-3"/>
        </w:rPr>
        <w:t xml:space="preserve"> </w:t>
      </w:r>
      <w:r w:rsidR="003431CB">
        <w:t xml:space="preserve">(MACRUC) </w:t>
      </w:r>
    </w:p>
    <w:p w14:paraId="0C078DBB" w14:textId="77777777" w:rsidR="00336A3F" w:rsidRDefault="00336A3F" w:rsidP="002A462F">
      <w:pPr>
        <w:pStyle w:val="BodyText"/>
        <w:tabs>
          <w:tab w:val="left" w:pos="720"/>
          <w:tab w:val="left" w:pos="1422"/>
          <w:tab w:val="left" w:pos="2160"/>
          <w:tab w:val="left" w:pos="2880"/>
          <w:tab w:val="left" w:pos="9450"/>
        </w:tabs>
        <w:spacing w:after="120"/>
        <w:ind w:right="674"/>
      </w:pPr>
      <w:r>
        <w:tab/>
      </w:r>
      <w:r w:rsidR="003431CB">
        <w:t xml:space="preserve">2015 – New England Conference of Public Utilities Commissioners (NECPUC) </w:t>
      </w:r>
    </w:p>
    <w:p w14:paraId="04536A07" w14:textId="18D50585" w:rsidR="008E3F39" w:rsidRDefault="00336A3F" w:rsidP="002A462F">
      <w:pPr>
        <w:pStyle w:val="BodyText"/>
        <w:tabs>
          <w:tab w:val="left" w:pos="720"/>
          <w:tab w:val="left" w:pos="1422"/>
          <w:tab w:val="left" w:pos="2160"/>
          <w:tab w:val="left" w:pos="2880"/>
          <w:tab w:val="left" w:pos="9450"/>
        </w:tabs>
        <w:spacing w:after="120"/>
        <w:ind w:right="674"/>
      </w:pPr>
      <w:r>
        <w:tab/>
      </w:r>
      <w:r w:rsidR="003431CB">
        <w:t>2016 – Mid-America Regulatory Commissioners (MARC)</w:t>
      </w:r>
    </w:p>
    <w:p w14:paraId="3146E35C" w14:textId="77777777" w:rsidR="00336A3F" w:rsidRDefault="00336A3F" w:rsidP="002A462F">
      <w:pPr>
        <w:pStyle w:val="BodyText"/>
        <w:tabs>
          <w:tab w:val="left" w:pos="720"/>
          <w:tab w:val="left" w:pos="1422"/>
          <w:tab w:val="left" w:pos="2160"/>
          <w:tab w:val="left" w:pos="2880"/>
          <w:tab w:val="left" w:pos="9450"/>
        </w:tabs>
        <w:spacing w:after="120"/>
        <w:ind w:right="674"/>
      </w:pPr>
      <w:r>
        <w:tab/>
      </w:r>
      <w:r w:rsidR="003431CB">
        <w:t>2017</w:t>
      </w:r>
      <w:r w:rsidR="003431CB">
        <w:rPr>
          <w:spacing w:val="-4"/>
        </w:rPr>
        <w:t xml:space="preserve"> </w:t>
      </w:r>
      <w:r w:rsidR="003431CB">
        <w:t>–</w:t>
      </w:r>
      <w:r w:rsidR="003431CB">
        <w:rPr>
          <w:spacing w:val="-4"/>
        </w:rPr>
        <w:t xml:space="preserve"> </w:t>
      </w:r>
      <w:r w:rsidR="003431CB">
        <w:t>Southeastern</w:t>
      </w:r>
      <w:r w:rsidR="003431CB">
        <w:rPr>
          <w:spacing w:val="-4"/>
        </w:rPr>
        <w:t xml:space="preserve"> </w:t>
      </w:r>
      <w:r w:rsidR="003431CB">
        <w:t>Association</w:t>
      </w:r>
      <w:r w:rsidR="003431CB">
        <w:rPr>
          <w:spacing w:val="-4"/>
        </w:rPr>
        <w:t xml:space="preserve"> </w:t>
      </w:r>
      <w:r w:rsidR="003431CB">
        <w:t>of</w:t>
      </w:r>
      <w:r w:rsidR="003431CB">
        <w:rPr>
          <w:spacing w:val="-4"/>
        </w:rPr>
        <w:t xml:space="preserve"> </w:t>
      </w:r>
      <w:r w:rsidR="003431CB">
        <w:t>Regulatory</w:t>
      </w:r>
      <w:r w:rsidR="003431CB">
        <w:rPr>
          <w:spacing w:val="-9"/>
        </w:rPr>
        <w:t xml:space="preserve"> </w:t>
      </w:r>
      <w:r w:rsidR="003431CB">
        <w:t>Utility</w:t>
      </w:r>
      <w:r w:rsidR="003431CB">
        <w:rPr>
          <w:spacing w:val="-11"/>
        </w:rPr>
        <w:t xml:space="preserve"> </w:t>
      </w:r>
      <w:r w:rsidR="003431CB">
        <w:t>Commissioners</w:t>
      </w:r>
      <w:r w:rsidR="003431CB">
        <w:rPr>
          <w:spacing w:val="-4"/>
        </w:rPr>
        <w:t xml:space="preserve"> </w:t>
      </w:r>
      <w:r w:rsidR="003431CB">
        <w:t xml:space="preserve">(SEARUC) </w:t>
      </w:r>
    </w:p>
    <w:p w14:paraId="0F1741B9" w14:textId="078CFC85" w:rsidR="008E3F39" w:rsidRDefault="00336A3F" w:rsidP="002A462F">
      <w:pPr>
        <w:pStyle w:val="BodyText"/>
        <w:tabs>
          <w:tab w:val="left" w:pos="720"/>
          <w:tab w:val="left" w:pos="1422"/>
          <w:tab w:val="left" w:pos="2160"/>
          <w:tab w:val="left" w:pos="2880"/>
          <w:tab w:val="left" w:pos="9450"/>
        </w:tabs>
        <w:spacing w:after="120"/>
        <w:ind w:right="674"/>
      </w:pPr>
      <w:r>
        <w:tab/>
      </w:r>
      <w:r w:rsidR="003431CB">
        <w:t>2018 – WCPSC</w:t>
      </w:r>
    </w:p>
    <w:p w14:paraId="0A410C02" w14:textId="46C0215B" w:rsidR="008E3F39" w:rsidRDefault="00336A3F" w:rsidP="002A462F">
      <w:pPr>
        <w:pStyle w:val="BodyText"/>
        <w:tabs>
          <w:tab w:val="left" w:pos="720"/>
          <w:tab w:val="left" w:pos="1422"/>
          <w:tab w:val="left" w:pos="2160"/>
          <w:tab w:val="left" w:pos="2880"/>
          <w:tab w:val="left" w:pos="9450"/>
        </w:tabs>
        <w:spacing w:after="120"/>
      </w:pPr>
      <w:r>
        <w:tab/>
      </w:r>
      <w:r w:rsidR="003431CB">
        <w:t xml:space="preserve">2019 – </w:t>
      </w:r>
      <w:r w:rsidR="003431CB">
        <w:rPr>
          <w:spacing w:val="-2"/>
        </w:rPr>
        <w:t>MACRUC</w:t>
      </w:r>
    </w:p>
    <w:p w14:paraId="7C766C3C" w14:textId="53CC6BE3"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2020 – </w:t>
      </w:r>
      <w:r w:rsidR="003431CB">
        <w:rPr>
          <w:spacing w:val="-2"/>
        </w:rPr>
        <w:t>NECPUC</w:t>
      </w:r>
    </w:p>
    <w:p w14:paraId="66232CE2" w14:textId="6453B669"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2021 – </w:t>
      </w:r>
      <w:r w:rsidR="003431CB">
        <w:rPr>
          <w:spacing w:val="-4"/>
        </w:rPr>
        <w:t>MARC</w:t>
      </w:r>
    </w:p>
    <w:p w14:paraId="6E7DDA4D" w14:textId="7A89B6E7"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2022 – </w:t>
      </w:r>
      <w:r w:rsidR="003431CB">
        <w:rPr>
          <w:spacing w:val="-2"/>
        </w:rPr>
        <w:t>SEARUC</w:t>
      </w:r>
    </w:p>
    <w:p w14:paraId="6D2CB401" w14:textId="103AB72E"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2023 – </w:t>
      </w:r>
      <w:r w:rsidR="003431CB">
        <w:rPr>
          <w:spacing w:val="-2"/>
        </w:rPr>
        <w:t>WCPSC</w:t>
      </w:r>
    </w:p>
    <w:p w14:paraId="67028A44" w14:textId="37920B8B"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2024 – </w:t>
      </w:r>
      <w:r w:rsidR="003431CB">
        <w:rPr>
          <w:spacing w:val="-2"/>
        </w:rPr>
        <w:t>MACRUC</w:t>
      </w:r>
    </w:p>
    <w:p w14:paraId="677F2EF0" w14:textId="78D1B74C"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2025 – </w:t>
      </w:r>
      <w:r w:rsidR="003431CB">
        <w:rPr>
          <w:spacing w:val="-4"/>
        </w:rPr>
        <w:t>MARC</w:t>
      </w:r>
    </w:p>
    <w:p w14:paraId="15389E08" w14:textId="2071DCB7"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2026 – </w:t>
      </w:r>
      <w:r w:rsidR="003431CB">
        <w:rPr>
          <w:spacing w:val="-2"/>
        </w:rPr>
        <w:t>SEARUC</w:t>
      </w:r>
    </w:p>
    <w:p w14:paraId="5A90B8CD" w14:textId="4B2D26EE"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2027 – </w:t>
      </w:r>
      <w:r w:rsidR="003431CB">
        <w:rPr>
          <w:spacing w:val="-2"/>
        </w:rPr>
        <w:t>WCPSC</w:t>
      </w:r>
    </w:p>
    <w:p w14:paraId="7D0E84FC" w14:textId="1E3B591F"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2028 – </w:t>
      </w:r>
      <w:r w:rsidR="003431CB">
        <w:rPr>
          <w:spacing w:val="-2"/>
        </w:rPr>
        <w:t>MACRUC</w:t>
      </w:r>
    </w:p>
    <w:p w14:paraId="3110A2B2" w14:textId="65D6B9E0" w:rsidR="008E3F39" w:rsidRDefault="00336A3F" w:rsidP="002A462F">
      <w:pPr>
        <w:pStyle w:val="BodyText"/>
        <w:tabs>
          <w:tab w:val="left" w:pos="720"/>
          <w:tab w:val="left" w:pos="1422"/>
          <w:tab w:val="left" w:pos="2160"/>
          <w:tab w:val="left" w:pos="2880"/>
          <w:tab w:val="left" w:pos="9450"/>
        </w:tabs>
        <w:spacing w:after="120"/>
      </w:pPr>
      <w:r>
        <w:tab/>
      </w:r>
      <w:r w:rsidR="003431CB">
        <w:t xml:space="preserve">2029 – </w:t>
      </w:r>
      <w:r w:rsidR="003431CB">
        <w:rPr>
          <w:spacing w:val="-2"/>
        </w:rPr>
        <w:t>NECPUC</w:t>
      </w:r>
    </w:p>
    <w:p w14:paraId="663E56E9" w14:textId="79A5A861" w:rsidR="008E3F39" w:rsidRDefault="00336A3F" w:rsidP="002A462F">
      <w:pPr>
        <w:pStyle w:val="BodyText"/>
        <w:tabs>
          <w:tab w:val="left" w:pos="720"/>
          <w:tab w:val="left" w:pos="1422"/>
          <w:tab w:val="left" w:pos="2160"/>
          <w:tab w:val="left" w:pos="2880"/>
          <w:tab w:val="left" w:pos="9450"/>
        </w:tabs>
        <w:spacing w:after="120"/>
      </w:pPr>
      <w:r>
        <w:tab/>
      </w:r>
      <w:r w:rsidR="003431CB">
        <w:t>Beginning</w:t>
      </w:r>
      <w:r w:rsidR="003431CB">
        <w:rPr>
          <w:spacing w:val="-4"/>
        </w:rPr>
        <w:t xml:space="preserve"> </w:t>
      </w:r>
      <w:r w:rsidR="003431CB">
        <w:t>in</w:t>
      </w:r>
      <w:r w:rsidR="003431CB">
        <w:rPr>
          <w:spacing w:val="-1"/>
        </w:rPr>
        <w:t xml:space="preserve"> </w:t>
      </w:r>
      <w:r w:rsidR="003431CB">
        <w:t>2030,</w:t>
      </w:r>
      <w:r w:rsidR="003431CB">
        <w:rPr>
          <w:spacing w:val="-1"/>
        </w:rPr>
        <w:t xml:space="preserve"> </w:t>
      </w:r>
      <w:r w:rsidR="003431CB">
        <w:t>this</w:t>
      </w:r>
      <w:r w:rsidR="003431CB">
        <w:rPr>
          <w:spacing w:val="-1"/>
        </w:rPr>
        <w:t xml:space="preserve"> </w:t>
      </w:r>
      <w:r w:rsidR="003431CB">
        <w:t>cycle</w:t>
      </w:r>
      <w:r w:rsidR="003431CB">
        <w:rPr>
          <w:spacing w:val="-2"/>
        </w:rPr>
        <w:t xml:space="preserve"> </w:t>
      </w:r>
      <w:r w:rsidR="003431CB">
        <w:t>shall</w:t>
      </w:r>
      <w:r w:rsidR="003431CB">
        <w:rPr>
          <w:spacing w:val="-1"/>
        </w:rPr>
        <w:t xml:space="preserve"> </w:t>
      </w:r>
      <w:r w:rsidR="003431CB">
        <w:t>be</w:t>
      </w:r>
      <w:r w:rsidR="003431CB">
        <w:rPr>
          <w:spacing w:val="-1"/>
        </w:rPr>
        <w:t xml:space="preserve"> </w:t>
      </w:r>
      <w:r w:rsidR="003431CB">
        <w:rPr>
          <w:spacing w:val="-2"/>
        </w:rPr>
        <w:t>repeated.</w:t>
      </w:r>
    </w:p>
    <w:p w14:paraId="00991718" w14:textId="24A545DA" w:rsidR="00336A3F" w:rsidRDefault="00336A3F">
      <w:pPr>
        <w:rPr>
          <w:sz w:val="24"/>
          <w:szCs w:val="24"/>
        </w:rPr>
      </w:pPr>
      <w:r>
        <w:br w:type="page"/>
      </w:r>
    </w:p>
    <w:p w14:paraId="73758A45" w14:textId="77777777" w:rsidR="008E3F39" w:rsidRDefault="008E3F39" w:rsidP="002A462F">
      <w:pPr>
        <w:pStyle w:val="BodyText"/>
        <w:tabs>
          <w:tab w:val="left" w:pos="720"/>
          <w:tab w:val="left" w:pos="1422"/>
          <w:tab w:val="left" w:pos="2160"/>
          <w:tab w:val="left" w:pos="2880"/>
          <w:tab w:val="left" w:pos="9450"/>
        </w:tabs>
        <w:spacing w:after="120"/>
      </w:pPr>
    </w:p>
    <w:p w14:paraId="0C179D28" w14:textId="77777777" w:rsidR="008E3F39" w:rsidRPr="00DF0BFF" w:rsidRDefault="003431CB" w:rsidP="002A462F">
      <w:pPr>
        <w:tabs>
          <w:tab w:val="left" w:pos="720"/>
          <w:tab w:val="left" w:pos="1422"/>
          <w:tab w:val="left" w:pos="2160"/>
          <w:tab w:val="left" w:pos="2880"/>
          <w:tab w:val="left" w:pos="9450"/>
        </w:tabs>
        <w:spacing w:after="120"/>
        <w:ind w:right="176"/>
        <w:jc w:val="center"/>
        <w:rPr>
          <w:b/>
          <w:sz w:val="36"/>
          <w:szCs w:val="36"/>
        </w:rPr>
      </w:pPr>
      <w:r w:rsidRPr="00DF0BFF">
        <w:rPr>
          <w:b/>
          <w:sz w:val="36"/>
          <w:szCs w:val="36"/>
        </w:rPr>
        <w:t>Title</w:t>
      </w:r>
      <w:r w:rsidRPr="00DF0BFF">
        <w:rPr>
          <w:b/>
          <w:spacing w:val="-2"/>
          <w:sz w:val="36"/>
          <w:szCs w:val="36"/>
        </w:rPr>
        <w:t xml:space="preserve"> </w:t>
      </w:r>
      <w:r w:rsidRPr="00DF0BFF">
        <w:rPr>
          <w:b/>
          <w:spacing w:val="-5"/>
          <w:sz w:val="36"/>
          <w:szCs w:val="36"/>
        </w:rPr>
        <w:t>II</w:t>
      </w:r>
    </w:p>
    <w:p w14:paraId="00F4CC2C" w14:textId="77777777" w:rsidR="008E3F39" w:rsidRPr="00DF0BFF" w:rsidRDefault="008E3F39" w:rsidP="002A462F">
      <w:pPr>
        <w:pStyle w:val="BodyText"/>
        <w:tabs>
          <w:tab w:val="left" w:pos="720"/>
          <w:tab w:val="left" w:pos="1422"/>
          <w:tab w:val="left" w:pos="2160"/>
          <w:tab w:val="left" w:pos="2880"/>
          <w:tab w:val="left" w:pos="9450"/>
        </w:tabs>
        <w:spacing w:after="120"/>
        <w:rPr>
          <w:b/>
          <w:sz w:val="36"/>
          <w:szCs w:val="36"/>
        </w:rPr>
      </w:pPr>
    </w:p>
    <w:p w14:paraId="438E53E0" w14:textId="77777777" w:rsidR="00DF0BFF" w:rsidRPr="00DF0BFF" w:rsidRDefault="003431CB" w:rsidP="00DF0BFF">
      <w:pPr>
        <w:tabs>
          <w:tab w:val="left" w:pos="720"/>
          <w:tab w:val="left" w:pos="1422"/>
          <w:tab w:val="left" w:pos="2160"/>
          <w:tab w:val="left" w:pos="2880"/>
          <w:tab w:val="left" w:pos="9450"/>
        </w:tabs>
        <w:spacing w:after="120"/>
        <w:ind w:right="210"/>
        <w:jc w:val="center"/>
        <w:rPr>
          <w:b/>
          <w:color w:val="404040"/>
          <w:spacing w:val="-2"/>
          <w:sz w:val="36"/>
          <w:szCs w:val="36"/>
        </w:rPr>
      </w:pPr>
      <w:r w:rsidRPr="00DF0BFF">
        <w:rPr>
          <w:b/>
          <w:color w:val="404040"/>
          <w:sz w:val="36"/>
          <w:szCs w:val="36"/>
        </w:rPr>
        <w:t>POLICY</w:t>
      </w:r>
      <w:r w:rsidRPr="00DF0BFF">
        <w:rPr>
          <w:b/>
          <w:color w:val="404040"/>
          <w:spacing w:val="-2"/>
          <w:sz w:val="36"/>
          <w:szCs w:val="36"/>
        </w:rPr>
        <w:t xml:space="preserve"> </w:t>
      </w:r>
      <w:r w:rsidRPr="00DF0BFF">
        <w:rPr>
          <w:b/>
          <w:color w:val="404040"/>
          <w:sz w:val="36"/>
          <w:szCs w:val="36"/>
        </w:rPr>
        <w:t>DEVELOPMENT</w:t>
      </w:r>
      <w:r w:rsidRPr="00DF0BFF">
        <w:rPr>
          <w:b/>
          <w:color w:val="404040"/>
          <w:spacing w:val="-1"/>
          <w:sz w:val="36"/>
          <w:szCs w:val="36"/>
        </w:rPr>
        <w:t xml:space="preserve"> </w:t>
      </w:r>
      <w:r w:rsidRPr="00DF0BFF">
        <w:rPr>
          <w:b/>
          <w:color w:val="404040"/>
          <w:sz w:val="36"/>
          <w:szCs w:val="36"/>
        </w:rPr>
        <w:t>AND</w:t>
      </w:r>
      <w:r w:rsidRPr="00DF0BFF">
        <w:rPr>
          <w:b/>
          <w:color w:val="404040"/>
          <w:spacing w:val="-1"/>
          <w:sz w:val="36"/>
          <w:szCs w:val="36"/>
        </w:rPr>
        <w:t xml:space="preserve"> </w:t>
      </w:r>
      <w:r w:rsidRPr="00DF0BFF">
        <w:rPr>
          <w:b/>
          <w:color w:val="404040"/>
          <w:spacing w:val="-2"/>
          <w:sz w:val="36"/>
          <w:szCs w:val="36"/>
        </w:rPr>
        <w:t>IMPLEMENTATION</w:t>
      </w:r>
    </w:p>
    <w:p w14:paraId="6B52A8B5" w14:textId="77777777" w:rsidR="00DF0BFF" w:rsidRPr="00DF0BFF" w:rsidRDefault="00DF0BFF" w:rsidP="00DF0BFF">
      <w:pPr>
        <w:tabs>
          <w:tab w:val="left" w:pos="720"/>
          <w:tab w:val="left" w:pos="1422"/>
          <w:tab w:val="left" w:pos="2160"/>
          <w:tab w:val="left" w:pos="2880"/>
          <w:tab w:val="left" w:pos="9450"/>
        </w:tabs>
        <w:spacing w:after="120"/>
        <w:ind w:right="210"/>
        <w:jc w:val="center"/>
        <w:rPr>
          <w:b/>
          <w:color w:val="404040"/>
          <w:spacing w:val="-2"/>
          <w:sz w:val="36"/>
          <w:szCs w:val="36"/>
        </w:rPr>
      </w:pPr>
    </w:p>
    <w:p w14:paraId="2AD7022C" w14:textId="46349C08" w:rsidR="00DF0BFF" w:rsidRPr="00DF0BFF" w:rsidRDefault="00DF0BFF" w:rsidP="00DF0BFF">
      <w:pPr>
        <w:tabs>
          <w:tab w:val="left" w:pos="720"/>
          <w:tab w:val="left" w:pos="1422"/>
          <w:tab w:val="left" w:pos="2160"/>
          <w:tab w:val="left" w:pos="2880"/>
          <w:tab w:val="left" w:pos="9450"/>
        </w:tabs>
        <w:spacing w:after="120"/>
        <w:ind w:right="210"/>
        <w:jc w:val="center"/>
        <w:rPr>
          <w:b/>
          <w:color w:val="404040"/>
          <w:sz w:val="36"/>
          <w:szCs w:val="36"/>
        </w:rPr>
      </w:pPr>
      <w:r w:rsidRPr="00DF0BFF">
        <w:rPr>
          <w:b/>
          <w:color w:val="404040"/>
          <w:sz w:val="36"/>
          <w:szCs w:val="36"/>
        </w:rPr>
        <w:t>A. Statements</w:t>
      </w:r>
      <w:r w:rsidRPr="00DF0BFF">
        <w:rPr>
          <w:b/>
          <w:color w:val="404040"/>
          <w:spacing w:val="-12"/>
          <w:sz w:val="36"/>
          <w:szCs w:val="36"/>
        </w:rPr>
        <w:t xml:space="preserve"> </w:t>
      </w:r>
      <w:r w:rsidRPr="00DF0BFF">
        <w:rPr>
          <w:b/>
          <w:color w:val="404040"/>
          <w:sz w:val="36"/>
          <w:szCs w:val="36"/>
        </w:rPr>
        <w:t>of</w:t>
      </w:r>
      <w:r w:rsidRPr="00DF0BFF">
        <w:rPr>
          <w:b/>
          <w:color w:val="404040"/>
          <w:spacing w:val="-12"/>
          <w:sz w:val="36"/>
          <w:szCs w:val="36"/>
        </w:rPr>
        <w:t xml:space="preserve"> </w:t>
      </w:r>
      <w:r w:rsidRPr="00DF0BFF">
        <w:rPr>
          <w:b/>
          <w:color w:val="404040"/>
          <w:sz w:val="36"/>
          <w:szCs w:val="36"/>
        </w:rPr>
        <w:t>Association</w:t>
      </w:r>
      <w:r w:rsidRPr="00DF0BFF">
        <w:rPr>
          <w:b/>
          <w:color w:val="404040"/>
          <w:spacing w:val="-13"/>
          <w:sz w:val="36"/>
          <w:szCs w:val="36"/>
        </w:rPr>
        <w:t xml:space="preserve"> </w:t>
      </w:r>
      <w:r w:rsidRPr="00DF0BFF">
        <w:rPr>
          <w:b/>
          <w:color w:val="404040"/>
          <w:sz w:val="36"/>
          <w:szCs w:val="36"/>
        </w:rPr>
        <w:t>Policy</w:t>
      </w:r>
    </w:p>
    <w:p w14:paraId="56AE3652" w14:textId="77777777" w:rsidR="00DF0BFF" w:rsidRDefault="00DF0BFF" w:rsidP="00336A3F">
      <w:pPr>
        <w:pStyle w:val="ListParagraph"/>
        <w:tabs>
          <w:tab w:val="left" w:pos="720"/>
          <w:tab w:val="left" w:pos="838"/>
          <w:tab w:val="left" w:pos="840"/>
          <w:tab w:val="left" w:pos="1422"/>
          <w:tab w:val="left" w:pos="2160"/>
          <w:tab w:val="left" w:pos="2880"/>
          <w:tab w:val="left" w:pos="9450"/>
        </w:tabs>
        <w:spacing w:after="120"/>
        <w:ind w:left="0" w:right="5505" w:firstLine="0"/>
        <w:rPr>
          <w:b/>
          <w:color w:val="404040"/>
          <w:sz w:val="24"/>
        </w:rPr>
      </w:pPr>
    </w:p>
    <w:p w14:paraId="5A30BACA" w14:textId="5A890C6A" w:rsidR="008E3F39" w:rsidRDefault="003431CB" w:rsidP="00336A3F">
      <w:pPr>
        <w:pStyle w:val="ListParagraph"/>
        <w:tabs>
          <w:tab w:val="left" w:pos="720"/>
          <w:tab w:val="left" w:pos="838"/>
          <w:tab w:val="left" w:pos="840"/>
          <w:tab w:val="left" w:pos="1422"/>
          <w:tab w:val="left" w:pos="2160"/>
          <w:tab w:val="left" w:pos="2880"/>
          <w:tab w:val="left" w:pos="9450"/>
        </w:tabs>
        <w:spacing w:after="120"/>
        <w:ind w:left="0" w:right="5505" w:firstLine="0"/>
        <w:rPr>
          <w:b/>
          <w:color w:val="404040"/>
          <w:sz w:val="24"/>
        </w:rPr>
      </w:pPr>
      <w:r>
        <w:rPr>
          <w:b/>
          <w:color w:val="404040"/>
          <w:sz w:val="24"/>
        </w:rPr>
        <w:t xml:space="preserve">Section 1. </w:t>
      </w:r>
      <w:r w:rsidR="00DF0BFF">
        <w:rPr>
          <w:b/>
          <w:color w:val="404040"/>
          <w:sz w:val="24"/>
        </w:rPr>
        <w:tab/>
      </w:r>
      <w:r>
        <w:rPr>
          <w:b/>
          <w:color w:val="404040"/>
          <w:sz w:val="24"/>
        </w:rPr>
        <w:t>Policy Resolutions</w:t>
      </w:r>
    </w:p>
    <w:p w14:paraId="5C4880B8" w14:textId="77777777" w:rsidR="00336A3F" w:rsidRDefault="00336A3F" w:rsidP="00336A3F">
      <w:pPr>
        <w:pStyle w:val="ListParagraph"/>
        <w:tabs>
          <w:tab w:val="left" w:pos="720"/>
          <w:tab w:val="left" w:pos="838"/>
          <w:tab w:val="left" w:pos="840"/>
          <w:tab w:val="left" w:pos="1422"/>
          <w:tab w:val="left" w:pos="2160"/>
          <w:tab w:val="left" w:pos="2880"/>
          <w:tab w:val="left" w:pos="9450"/>
        </w:tabs>
        <w:spacing w:after="120"/>
        <w:ind w:left="0" w:right="5505" w:firstLine="0"/>
        <w:rPr>
          <w:b/>
          <w:color w:val="404040"/>
          <w:sz w:val="24"/>
        </w:rPr>
      </w:pPr>
    </w:p>
    <w:p w14:paraId="1A7AC41B" w14:textId="0DC9A797" w:rsidR="008E3F39" w:rsidRDefault="00336A3F" w:rsidP="00336A3F">
      <w:pPr>
        <w:pStyle w:val="ListParagraph"/>
        <w:tabs>
          <w:tab w:val="left" w:pos="720"/>
          <w:tab w:val="left" w:pos="1422"/>
          <w:tab w:val="left" w:pos="1920"/>
          <w:tab w:val="left" w:pos="2160"/>
          <w:tab w:val="left" w:pos="2880"/>
          <w:tab w:val="left" w:pos="9450"/>
        </w:tabs>
        <w:spacing w:after="120"/>
        <w:ind w:left="1422" w:right="164" w:hanging="1422"/>
        <w:rPr>
          <w:sz w:val="24"/>
        </w:rPr>
      </w:pPr>
      <w:r>
        <w:rPr>
          <w:sz w:val="24"/>
        </w:rPr>
        <w:tab/>
        <w:t>(a)</w:t>
      </w:r>
      <w:r>
        <w:rPr>
          <w:sz w:val="24"/>
        </w:rPr>
        <w:tab/>
      </w:r>
      <w:r w:rsidR="003431CB">
        <w:rPr>
          <w:sz w:val="24"/>
        </w:rPr>
        <w:t>Policy</w:t>
      </w:r>
      <w:r w:rsidR="003431CB">
        <w:rPr>
          <w:spacing w:val="-15"/>
          <w:sz w:val="24"/>
        </w:rPr>
        <w:t xml:space="preserve"> </w:t>
      </w:r>
      <w:r w:rsidR="003431CB">
        <w:rPr>
          <w:sz w:val="24"/>
        </w:rPr>
        <w:t>resolutions</w:t>
      </w:r>
      <w:r w:rsidR="003431CB">
        <w:rPr>
          <w:spacing w:val="-15"/>
          <w:sz w:val="24"/>
        </w:rPr>
        <w:t xml:space="preserve"> </w:t>
      </w:r>
      <w:r w:rsidR="003431CB">
        <w:rPr>
          <w:sz w:val="24"/>
        </w:rPr>
        <w:t>adopted</w:t>
      </w:r>
      <w:r w:rsidR="003431CB">
        <w:rPr>
          <w:spacing w:val="-15"/>
          <w:sz w:val="24"/>
        </w:rPr>
        <w:t xml:space="preserve"> </w:t>
      </w:r>
      <w:r w:rsidR="003431CB">
        <w:rPr>
          <w:sz w:val="24"/>
        </w:rPr>
        <w:t>by</w:t>
      </w:r>
      <w:r w:rsidR="003431CB">
        <w:rPr>
          <w:spacing w:val="-15"/>
          <w:sz w:val="24"/>
        </w:rPr>
        <w:t xml:space="preserve"> </w:t>
      </w:r>
      <w:r w:rsidR="003431CB">
        <w:rPr>
          <w:sz w:val="24"/>
        </w:rPr>
        <w:t>the</w:t>
      </w:r>
      <w:r w:rsidR="003431CB">
        <w:rPr>
          <w:spacing w:val="-15"/>
          <w:sz w:val="24"/>
        </w:rPr>
        <w:t xml:space="preserve"> </w:t>
      </w:r>
      <w:r w:rsidR="003431CB">
        <w:rPr>
          <w:sz w:val="24"/>
        </w:rPr>
        <w:t>NARUC</w:t>
      </w:r>
      <w:r w:rsidR="003431CB">
        <w:rPr>
          <w:spacing w:val="-12"/>
          <w:sz w:val="24"/>
        </w:rPr>
        <w:t xml:space="preserve"> </w:t>
      </w:r>
      <w:r w:rsidR="003431CB">
        <w:rPr>
          <w:sz w:val="24"/>
        </w:rPr>
        <w:t>Board</w:t>
      </w:r>
      <w:r w:rsidR="003431CB">
        <w:rPr>
          <w:spacing w:val="-2"/>
          <w:sz w:val="24"/>
        </w:rPr>
        <w:t xml:space="preserve"> </w:t>
      </w:r>
      <w:r w:rsidR="003431CB">
        <w:rPr>
          <w:sz w:val="24"/>
        </w:rPr>
        <w:t>of</w:t>
      </w:r>
      <w:r w:rsidR="003431CB">
        <w:rPr>
          <w:spacing w:val="-4"/>
          <w:sz w:val="24"/>
        </w:rPr>
        <w:t xml:space="preserve"> </w:t>
      </w:r>
      <w:r w:rsidR="003431CB">
        <w:rPr>
          <w:sz w:val="24"/>
        </w:rPr>
        <w:t>Directors</w:t>
      </w:r>
      <w:r w:rsidR="003431CB">
        <w:rPr>
          <w:spacing w:val="-3"/>
          <w:sz w:val="24"/>
        </w:rPr>
        <w:t xml:space="preserve"> </w:t>
      </w:r>
      <w:r w:rsidR="003431CB">
        <w:rPr>
          <w:sz w:val="24"/>
        </w:rPr>
        <w:t>express</w:t>
      </w:r>
      <w:r w:rsidR="003431CB">
        <w:rPr>
          <w:spacing w:val="-9"/>
          <w:sz w:val="24"/>
        </w:rPr>
        <w:t xml:space="preserve"> </w:t>
      </w:r>
      <w:r w:rsidR="003431CB">
        <w:rPr>
          <w:sz w:val="24"/>
        </w:rPr>
        <w:t>the</w:t>
      </w:r>
      <w:r w:rsidR="003431CB">
        <w:rPr>
          <w:spacing w:val="-9"/>
          <w:sz w:val="24"/>
        </w:rPr>
        <w:t xml:space="preserve"> </w:t>
      </w:r>
      <w:r w:rsidR="003431CB">
        <w:rPr>
          <w:sz w:val="24"/>
        </w:rPr>
        <w:t xml:space="preserve">basic </w:t>
      </w:r>
      <w:r w:rsidR="003431CB">
        <w:rPr>
          <w:spacing w:val="-2"/>
          <w:sz w:val="24"/>
        </w:rPr>
        <w:t>beliefs</w:t>
      </w:r>
      <w:r w:rsidR="003431CB">
        <w:rPr>
          <w:spacing w:val="-15"/>
          <w:sz w:val="24"/>
        </w:rPr>
        <w:t xml:space="preserve"> </w:t>
      </w:r>
      <w:r w:rsidR="003431CB">
        <w:rPr>
          <w:spacing w:val="-2"/>
          <w:sz w:val="24"/>
        </w:rPr>
        <w:t>and</w:t>
      </w:r>
      <w:r w:rsidR="003431CB">
        <w:rPr>
          <w:spacing w:val="-13"/>
          <w:sz w:val="24"/>
        </w:rPr>
        <w:t xml:space="preserve"> </w:t>
      </w:r>
      <w:r w:rsidR="003431CB">
        <w:rPr>
          <w:spacing w:val="-2"/>
          <w:sz w:val="24"/>
        </w:rPr>
        <w:t>objectives</w:t>
      </w:r>
      <w:r w:rsidR="003431CB">
        <w:rPr>
          <w:spacing w:val="-13"/>
          <w:sz w:val="24"/>
        </w:rPr>
        <w:t xml:space="preserve"> </w:t>
      </w:r>
      <w:r w:rsidR="003431CB">
        <w:rPr>
          <w:spacing w:val="-2"/>
          <w:sz w:val="24"/>
        </w:rPr>
        <w:t>of</w:t>
      </w:r>
      <w:r w:rsidR="003431CB">
        <w:rPr>
          <w:spacing w:val="-13"/>
          <w:sz w:val="24"/>
        </w:rPr>
        <w:t xml:space="preserve"> </w:t>
      </w:r>
      <w:r w:rsidR="003431CB">
        <w:rPr>
          <w:spacing w:val="-2"/>
          <w:sz w:val="24"/>
        </w:rPr>
        <w:t>the</w:t>
      </w:r>
      <w:r w:rsidR="003431CB">
        <w:rPr>
          <w:spacing w:val="-13"/>
          <w:sz w:val="24"/>
        </w:rPr>
        <w:t xml:space="preserve"> </w:t>
      </w:r>
      <w:r w:rsidR="003431CB">
        <w:rPr>
          <w:spacing w:val="-2"/>
          <w:sz w:val="24"/>
        </w:rPr>
        <w:t>Association.</w:t>
      </w:r>
      <w:r w:rsidR="003431CB">
        <w:rPr>
          <w:spacing w:val="-13"/>
          <w:sz w:val="24"/>
        </w:rPr>
        <w:t xml:space="preserve"> </w:t>
      </w:r>
      <w:r w:rsidR="003431CB">
        <w:rPr>
          <w:spacing w:val="-2"/>
          <w:sz w:val="24"/>
        </w:rPr>
        <w:t>The</w:t>
      </w:r>
      <w:r w:rsidR="003431CB">
        <w:rPr>
          <w:spacing w:val="-13"/>
          <w:sz w:val="24"/>
        </w:rPr>
        <w:t xml:space="preserve"> </w:t>
      </w:r>
      <w:r w:rsidR="003431CB">
        <w:rPr>
          <w:spacing w:val="-2"/>
          <w:sz w:val="24"/>
        </w:rPr>
        <w:t>policy</w:t>
      </w:r>
      <w:r w:rsidR="003431CB">
        <w:rPr>
          <w:spacing w:val="-13"/>
          <w:sz w:val="24"/>
        </w:rPr>
        <w:t xml:space="preserve"> </w:t>
      </w:r>
      <w:r w:rsidR="003431CB">
        <w:rPr>
          <w:spacing w:val="-2"/>
          <w:sz w:val="24"/>
        </w:rPr>
        <w:t>positions</w:t>
      </w:r>
      <w:r w:rsidR="003431CB">
        <w:rPr>
          <w:spacing w:val="-13"/>
          <w:sz w:val="24"/>
        </w:rPr>
        <w:t xml:space="preserve"> </w:t>
      </w:r>
      <w:r w:rsidR="003431CB">
        <w:rPr>
          <w:spacing w:val="-2"/>
          <w:sz w:val="24"/>
        </w:rPr>
        <w:t>of</w:t>
      </w:r>
      <w:r w:rsidR="003431CB">
        <w:rPr>
          <w:spacing w:val="-13"/>
          <w:sz w:val="24"/>
        </w:rPr>
        <w:t xml:space="preserve"> </w:t>
      </w:r>
      <w:r w:rsidR="003431CB">
        <w:rPr>
          <w:spacing w:val="-2"/>
          <w:sz w:val="24"/>
        </w:rPr>
        <w:t>the</w:t>
      </w:r>
      <w:r w:rsidR="003431CB">
        <w:rPr>
          <w:spacing w:val="-13"/>
          <w:sz w:val="24"/>
        </w:rPr>
        <w:t xml:space="preserve"> </w:t>
      </w:r>
      <w:r w:rsidR="003431CB">
        <w:rPr>
          <w:spacing w:val="-2"/>
          <w:sz w:val="24"/>
        </w:rPr>
        <w:t>Association, whether</w:t>
      </w:r>
      <w:r w:rsidR="003431CB">
        <w:rPr>
          <w:spacing w:val="-13"/>
          <w:sz w:val="24"/>
        </w:rPr>
        <w:t xml:space="preserve"> </w:t>
      </w:r>
      <w:r w:rsidR="003431CB">
        <w:rPr>
          <w:spacing w:val="-2"/>
          <w:sz w:val="24"/>
        </w:rPr>
        <w:t>reflected</w:t>
      </w:r>
      <w:r w:rsidR="003431CB">
        <w:rPr>
          <w:spacing w:val="-6"/>
          <w:sz w:val="24"/>
        </w:rPr>
        <w:t xml:space="preserve"> </w:t>
      </w:r>
      <w:r w:rsidR="003431CB">
        <w:rPr>
          <w:spacing w:val="-2"/>
          <w:sz w:val="24"/>
        </w:rPr>
        <w:t>by</w:t>
      </w:r>
      <w:r w:rsidR="003431CB">
        <w:rPr>
          <w:spacing w:val="-6"/>
          <w:sz w:val="24"/>
        </w:rPr>
        <w:t xml:space="preserve"> </w:t>
      </w:r>
      <w:r w:rsidR="003431CB">
        <w:rPr>
          <w:spacing w:val="-2"/>
          <w:sz w:val="24"/>
        </w:rPr>
        <w:t>resolutions</w:t>
      </w:r>
      <w:r w:rsidR="003431CB">
        <w:rPr>
          <w:spacing w:val="-7"/>
          <w:sz w:val="24"/>
        </w:rPr>
        <w:t xml:space="preserve"> </w:t>
      </w:r>
      <w:r w:rsidR="003431CB">
        <w:rPr>
          <w:spacing w:val="-2"/>
          <w:sz w:val="24"/>
        </w:rPr>
        <w:t>or</w:t>
      </w:r>
      <w:r w:rsidR="003431CB">
        <w:rPr>
          <w:spacing w:val="-3"/>
          <w:sz w:val="24"/>
        </w:rPr>
        <w:t xml:space="preserve"> </w:t>
      </w:r>
      <w:r w:rsidR="003431CB">
        <w:rPr>
          <w:spacing w:val="-2"/>
          <w:sz w:val="24"/>
        </w:rPr>
        <w:t>otherwise,</w:t>
      </w:r>
      <w:r w:rsidR="003431CB">
        <w:rPr>
          <w:spacing w:val="-7"/>
          <w:sz w:val="24"/>
        </w:rPr>
        <w:t xml:space="preserve"> </w:t>
      </w:r>
      <w:r w:rsidR="003431CB">
        <w:rPr>
          <w:spacing w:val="-2"/>
          <w:sz w:val="24"/>
        </w:rPr>
        <w:t>shall</w:t>
      </w:r>
      <w:r w:rsidR="003431CB">
        <w:rPr>
          <w:spacing w:val="-4"/>
          <w:sz w:val="24"/>
        </w:rPr>
        <w:t xml:space="preserve"> </w:t>
      </w:r>
      <w:r w:rsidR="003431CB">
        <w:rPr>
          <w:spacing w:val="-2"/>
          <w:sz w:val="24"/>
        </w:rPr>
        <w:t>be</w:t>
      </w:r>
      <w:r w:rsidR="003431CB">
        <w:rPr>
          <w:spacing w:val="-3"/>
          <w:sz w:val="24"/>
        </w:rPr>
        <w:t xml:space="preserve"> </w:t>
      </w:r>
      <w:r w:rsidR="003431CB">
        <w:rPr>
          <w:spacing w:val="-2"/>
          <w:sz w:val="24"/>
        </w:rPr>
        <w:t>adopted</w:t>
      </w:r>
      <w:r w:rsidR="003431CB">
        <w:rPr>
          <w:spacing w:val="-13"/>
          <w:sz w:val="24"/>
        </w:rPr>
        <w:t xml:space="preserve"> </w:t>
      </w:r>
      <w:proofErr w:type="spellStart"/>
      <w:proofErr w:type="gramStart"/>
      <w:r w:rsidR="003431CB">
        <w:rPr>
          <w:spacing w:val="-2"/>
          <w:sz w:val="24"/>
        </w:rPr>
        <w:t>bythe</w:t>
      </w:r>
      <w:proofErr w:type="spellEnd"/>
      <w:proofErr w:type="gramEnd"/>
      <w:r w:rsidR="003431CB">
        <w:rPr>
          <w:spacing w:val="-13"/>
          <w:sz w:val="24"/>
        </w:rPr>
        <w:t xml:space="preserve"> </w:t>
      </w:r>
      <w:r w:rsidR="003431CB">
        <w:rPr>
          <w:spacing w:val="-2"/>
          <w:sz w:val="24"/>
        </w:rPr>
        <w:t>Board.</w:t>
      </w:r>
      <w:r w:rsidR="003431CB">
        <w:rPr>
          <w:spacing w:val="-7"/>
          <w:sz w:val="24"/>
        </w:rPr>
        <w:t xml:space="preserve"> </w:t>
      </w:r>
      <w:r w:rsidR="003431CB">
        <w:rPr>
          <w:spacing w:val="-2"/>
          <w:sz w:val="24"/>
        </w:rPr>
        <w:t xml:space="preserve">The </w:t>
      </w:r>
      <w:r w:rsidR="003431CB">
        <w:rPr>
          <w:sz w:val="24"/>
        </w:rPr>
        <w:t>role of the standing committees in policy formulation is restricted to recommending positions for consideration by the conventions and the Board. Policy resolutions take two forms: first, to define and revise the internal operations of the Association, and second, to express the Association’s views on public policy issues affecting the regulation of carriers and utilities. Resolutions shall stand until revised or repealed.</w:t>
      </w:r>
    </w:p>
    <w:p w14:paraId="72C208C9" w14:textId="77777777" w:rsidR="008E3F39" w:rsidRDefault="008E3F39" w:rsidP="002A462F">
      <w:pPr>
        <w:pStyle w:val="BodyText"/>
        <w:tabs>
          <w:tab w:val="left" w:pos="720"/>
          <w:tab w:val="left" w:pos="1422"/>
          <w:tab w:val="left" w:pos="2160"/>
          <w:tab w:val="left" w:pos="2880"/>
          <w:tab w:val="left" w:pos="9450"/>
        </w:tabs>
        <w:spacing w:after="120"/>
        <w:rPr>
          <w:sz w:val="23"/>
        </w:rPr>
      </w:pPr>
    </w:p>
    <w:p w14:paraId="18D80414" w14:textId="5468E8F2" w:rsidR="008E3F39" w:rsidRDefault="00336A3F" w:rsidP="00336A3F">
      <w:pPr>
        <w:pStyle w:val="ListParagraph"/>
        <w:tabs>
          <w:tab w:val="left" w:pos="720"/>
          <w:tab w:val="left" w:pos="1422"/>
          <w:tab w:val="left" w:pos="1918"/>
          <w:tab w:val="left" w:pos="1920"/>
          <w:tab w:val="left" w:pos="2160"/>
          <w:tab w:val="left" w:pos="2880"/>
          <w:tab w:val="left" w:pos="9450"/>
        </w:tabs>
        <w:spacing w:after="120"/>
        <w:ind w:left="1422" w:right="170" w:hanging="1422"/>
        <w:rPr>
          <w:sz w:val="24"/>
        </w:rPr>
      </w:pPr>
      <w:r>
        <w:rPr>
          <w:sz w:val="24"/>
        </w:rPr>
        <w:tab/>
        <w:t>(b)</w:t>
      </w:r>
      <w:r>
        <w:rPr>
          <w:sz w:val="24"/>
        </w:rPr>
        <w:tab/>
      </w:r>
      <w:r w:rsidR="003431CB">
        <w:rPr>
          <w:sz w:val="24"/>
        </w:rPr>
        <w:t>The General Counsel shall ensure that adopted resolutions are posted to the NARUC</w:t>
      </w:r>
      <w:r w:rsidR="003431CB">
        <w:rPr>
          <w:spacing w:val="-13"/>
          <w:sz w:val="24"/>
        </w:rPr>
        <w:t xml:space="preserve"> </w:t>
      </w:r>
      <w:r w:rsidR="003431CB">
        <w:rPr>
          <w:sz w:val="24"/>
        </w:rPr>
        <w:t>webpage</w:t>
      </w:r>
      <w:r w:rsidR="003431CB">
        <w:rPr>
          <w:spacing w:val="-15"/>
          <w:sz w:val="24"/>
        </w:rPr>
        <w:t xml:space="preserve"> </w:t>
      </w:r>
      <w:r w:rsidR="003431CB">
        <w:rPr>
          <w:sz w:val="24"/>
        </w:rPr>
        <w:t>within</w:t>
      </w:r>
      <w:r w:rsidR="003431CB">
        <w:rPr>
          <w:spacing w:val="-11"/>
          <w:sz w:val="24"/>
        </w:rPr>
        <w:t xml:space="preserve"> </w:t>
      </w:r>
      <w:r w:rsidR="003431CB">
        <w:rPr>
          <w:sz w:val="24"/>
        </w:rPr>
        <w:t>10</w:t>
      </w:r>
      <w:r w:rsidR="003431CB">
        <w:rPr>
          <w:spacing w:val="-14"/>
          <w:sz w:val="24"/>
        </w:rPr>
        <w:t xml:space="preserve"> </w:t>
      </w:r>
      <w:r w:rsidR="003431CB">
        <w:rPr>
          <w:sz w:val="24"/>
        </w:rPr>
        <w:t>days</w:t>
      </w:r>
      <w:r w:rsidR="003431CB">
        <w:rPr>
          <w:spacing w:val="-10"/>
          <w:sz w:val="24"/>
        </w:rPr>
        <w:t xml:space="preserve"> </w:t>
      </w:r>
      <w:r w:rsidR="003431CB">
        <w:rPr>
          <w:sz w:val="24"/>
        </w:rPr>
        <w:t>after</w:t>
      </w:r>
      <w:r w:rsidR="003431CB">
        <w:rPr>
          <w:spacing w:val="-14"/>
          <w:sz w:val="24"/>
        </w:rPr>
        <w:t xml:space="preserve"> </w:t>
      </w:r>
      <w:r w:rsidR="003431CB">
        <w:rPr>
          <w:sz w:val="24"/>
        </w:rPr>
        <w:t>each</w:t>
      </w:r>
      <w:r w:rsidR="003431CB">
        <w:rPr>
          <w:spacing w:val="-14"/>
          <w:sz w:val="24"/>
        </w:rPr>
        <w:t xml:space="preserve"> </w:t>
      </w:r>
      <w:r w:rsidR="003431CB">
        <w:rPr>
          <w:sz w:val="24"/>
        </w:rPr>
        <w:t>meeting.</w:t>
      </w:r>
      <w:r w:rsidR="003431CB">
        <w:rPr>
          <w:spacing w:val="-10"/>
          <w:sz w:val="24"/>
        </w:rPr>
        <w:t xml:space="preserve"> </w:t>
      </w:r>
      <w:r w:rsidR="003431CB">
        <w:rPr>
          <w:sz w:val="24"/>
        </w:rPr>
        <w:t>Each</w:t>
      </w:r>
      <w:r w:rsidR="003431CB">
        <w:rPr>
          <w:spacing w:val="-14"/>
          <w:sz w:val="24"/>
        </w:rPr>
        <w:t xml:space="preserve"> </w:t>
      </w:r>
      <w:r w:rsidR="003431CB">
        <w:rPr>
          <w:sz w:val="24"/>
        </w:rPr>
        <w:t>resolution</w:t>
      </w:r>
      <w:r w:rsidR="003431CB">
        <w:rPr>
          <w:spacing w:val="-13"/>
          <w:sz w:val="24"/>
        </w:rPr>
        <w:t xml:space="preserve"> </w:t>
      </w:r>
      <w:r w:rsidR="003431CB">
        <w:rPr>
          <w:sz w:val="24"/>
        </w:rPr>
        <w:t>shall</w:t>
      </w:r>
      <w:r w:rsidR="003431CB">
        <w:rPr>
          <w:spacing w:val="-11"/>
          <w:sz w:val="24"/>
        </w:rPr>
        <w:t xml:space="preserve"> </w:t>
      </w:r>
      <w:r w:rsidR="003431CB">
        <w:rPr>
          <w:sz w:val="24"/>
        </w:rPr>
        <w:t>bear the date of adoption, and the name of the standing committee or committees originating or sponsoring the resolution.</w:t>
      </w:r>
    </w:p>
    <w:p w14:paraId="32212CE3" w14:textId="77777777" w:rsidR="008E3F39" w:rsidRDefault="008E3F39" w:rsidP="002A462F">
      <w:pPr>
        <w:pStyle w:val="BodyText"/>
        <w:tabs>
          <w:tab w:val="left" w:pos="720"/>
          <w:tab w:val="left" w:pos="1422"/>
          <w:tab w:val="left" w:pos="2160"/>
          <w:tab w:val="left" w:pos="2880"/>
          <w:tab w:val="left" w:pos="9450"/>
        </w:tabs>
        <w:spacing w:after="120"/>
      </w:pPr>
    </w:p>
    <w:p w14:paraId="3DC3CE17" w14:textId="4D28FE93" w:rsidR="008E3F39" w:rsidRDefault="003431CB" w:rsidP="002A462F">
      <w:pPr>
        <w:pStyle w:val="Heading1"/>
        <w:tabs>
          <w:tab w:val="left" w:pos="720"/>
          <w:tab w:val="left" w:pos="1422"/>
          <w:tab w:val="left" w:pos="2160"/>
          <w:tab w:val="left" w:pos="2280"/>
          <w:tab w:val="left" w:pos="2880"/>
          <w:tab w:val="left" w:pos="9450"/>
        </w:tabs>
        <w:spacing w:after="120"/>
        <w:ind w:left="0"/>
      </w:pPr>
      <w:r>
        <w:t>Section</w:t>
      </w:r>
      <w:r>
        <w:rPr>
          <w:spacing w:val="-3"/>
        </w:rPr>
        <w:t xml:space="preserve"> </w:t>
      </w:r>
      <w:r>
        <w:rPr>
          <w:spacing w:val="-5"/>
        </w:rPr>
        <w:t>2:</w:t>
      </w:r>
      <w:r>
        <w:tab/>
        <w:t>Other</w:t>
      </w:r>
      <w:r>
        <w:rPr>
          <w:spacing w:val="-3"/>
        </w:rPr>
        <w:t xml:space="preserve"> </w:t>
      </w:r>
      <w:r>
        <w:t>Statements</w:t>
      </w:r>
      <w:r>
        <w:rPr>
          <w:spacing w:val="-1"/>
        </w:rPr>
        <w:t xml:space="preserve"> </w:t>
      </w:r>
      <w:r>
        <w:t>of</w:t>
      </w:r>
      <w:r>
        <w:rPr>
          <w:spacing w:val="1"/>
        </w:rPr>
        <w:t xml:space="preserve"> </w:t>
      </w:r>
      <w:r>
        <w:rPr>
          <w:spacing w:val="-2"/>
        </w:rPr>
        <w:t>Policy</w:t>
      </w:r>
    </w:p>
    <w:p w14:paraId="1BC62917"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1C231DF1" w14:textId="794BAFC7" w:rsidR="008E3F39" w:rsidRDefault="00336A3F" w:rsidP="00336A3F">
      <w:pPr>
        <w:pStyle w:val="ListParagraph"/>
        <w:tabs>
          <w:tab w:val="left" w:pos="720"/>
          <w:tab w:val="left" w:pos="1422"/>
          <w:tab w:val="left" w:pos="1920"/>
          <w:tab w:val="left" w:pos="2160"/>
          <w:tab w:val="left" w:pos="2880"/>
          <w:tab w:val="left" w:pos="9450"/>
        </w:tabs>
        <w:spacing w:after="120"/>
        <w:ind w:left="1422" w:right="354" w:hanging="1422"/>
        <w:rPr>
          <w:sz w:val="24"/>
        </w:rPr>
      </w:pPr>
      <w:r>
        <w:rPr>
          <w:sz w:val="24"/>
        </w:rPr>
        <w:tab/>
        <w:t>(a)</w:t>
      </w:r>
      <w:r>
        <w:rPr>
          <w:sz w:val="24"/>
        </w:rPr>
        <w:tab/>
      </w:r>
      <w:r w:rsidR="003431CB">
        <w:rPr>
          <w:sz w:val="24"/>
        </w:rPr>
        <w:t>Statements of principle and other policy guidelines recommended for consideration</w:t>
      </w:r>
      <w:r w:rsidR="003431CB">
        <w:rPr>
          <w:spacing w:val="-4"/>
          <w:sz w:val="24"/>
        </w:rPr>
        <w:t xml:space="preserve"> </w:t>
      </w:r>
      <w:r w:rsidR="003431CB">
        <w:rPr>
          <w:sz w:val="24"/>
        </w:rPr>
        <w:t>by</w:t>
      </w:r>
      <w:r w:rsidR="003431CB">
        <w:rPr>
          <w:spacing w:val="-9"/>
          <w:sz w:val="24"/>
        </w:rPr>
        <w:t xml:space="preserve"> </w:t>
      </w:r>
      <w:r w:rsidR="003431CB">
        <w:rPr>
          <w:sz w:val="24"/>
        </w:rPr>
        <w:t>member</w:t>
      </w:r>
      <w:r w:rsidR="003431CB">
        <w:rPr>
          <w:spacing w:val="-3"/>
          <w:sz w:val="24"/>
        </w:rPr>
        <w:t xml:space="preserve"> </w:t>
      </w:r>
      <w:r w:rsidR="003431CB">
        <w:rPr>
          <w:sz w:val="24"/>
        </w:rPr>
        <w:t>commissions</w:t>
      </w:r>
      <w:r w:rsidR="003431CB">
        <w:rPr>
          <w:spacing w:val="-4"/>
          <w:sz w:val="24"/>
        </w:rPr>
        <w:t xml:space="preserve"> </w:t>
      </w:r>
      <w:r w:rsidR="003431CB">
        <w:rPr>
          <w:sz w:val="24"/>
        </w:rPr>
        <w:t>shall</w:t>
      </w:r>
      <w:r w:rsidR="003431CB">
        <w:rPr>
          <w:spacing w:val="-4"/>
          <w:sz w:val="24"/>
        </w:rPr>
        <w:t xml:space="preserve"> </w:t>
      </w:r>
      <w:r w:rsidR="003431CB">
        <w:rPr>
          <w:sz w:val="24"/>
        </w:rPr>
        <w:t>be</w:t>
      </w:r>
      <w:r w:rsidR="003431CB">
        <w:rPr>
          <w:spacing w:val="-5"/>
          <w:sz w:val="24"/>
        </w:rPr>
        <w:t xml:space="preserve"> </w:t>
      </w:r>
      <w:r w:rsidR="003431CB">
        <w:rPr>
          <w:sz w:val="24"/>
        </w:rPr>
        <w:t>collegial</w:t>
      </w:r>
      <w:r w:rsidR="003431CB">
        <w:rPr>
          <w:spacing w:val="-4"/>
          <w:sz w:val="24"/>
        </w:rPr>
        <w:t xml:space="preserve"> </w:t>
      </w:r>
      <w:r w:rsidR="003431CB">
        <w:rPr>
          <w:sz w:val="24"/>
        </w:rPr>
        <w:t>in</w:t>
      </w:r>
      <w:r w:rsidR="003431CB">
        <w:rPr>
          <w:spacing w:val="-4"/>
          <w:sz w:val="24"/>
        </w:rPr>
        <w:t xml:space="preserve"> </w:t>
      </w:r>
      <w:r w:rsidR="003431CB">
        <w:rPr>
          <w:sz w:val="24"/>
        </w:rPr>
        <w:t>nature,</w:t>
      </w:r>
      <w:r w:rsidR="003431CB">
        <w:rPr>
          <w:spacing w:val="-4"/>
          <w:sz w:val="24"/>
        </w:rPr>
        <w:t xml:space="preserve"> </w:t>
      </w:r>
      <w:r w:rsidR="003431CB">
        <w:rPr>
          <w:sz w:val="24"/>
        </w:rPr>
        <w:t>reflecting the need for individual commissions to comply</w:t>
      </w:r>
      <w:r w:rsidR="003431CB">
        <w:rPr>
          <w:spacing w:val="-5"/>
          <w:sz w:val="24"/>
        </w:rPr>
        <w:t xml:space="preserve"> </w:t>
      </w:r>
      <w:r w:rsidR="003431CB">
        <w:rPr>
          <w:sz w:val="24"/>
        </w:rPr>
        <w:t xml:space="preserve">with their respective statutes and regulations. Such statements and guidelines shall be adopted by </w:t>
      </w:r>
      <w:r w:rsidR="003431CB">
        <w:rPr>
          <w:spacing w:val="-2"/>
          <w:sz w:val="24"/>
        </w:rPr>
        <w:t>resolution.</w:t>
      </w:r>
    </w:p>
    <w:p w14:paraId="0A405E14" w14:textId="77777777" w:rsidR="008E3F39" w:rsidRDefault="008E3F39" w:rsidP="002A462F">
      <w:pPr>
        <w:pStyle w:val="BodyText"/>
        <w:tabs>
          <w:tab w:val="left" w:pos="720"/>
          <w:tab w:val="left" w:pos="1422"/>
          <w:tab w:val="left" w:pos="2160"/>
          <w:tab w:val="left" w:pos="2880"/>
          <w:tab w:val="left" w:pos="9450"/>
        </w:tabs>
        <w:spacing w:after="120"/>
      </w:pPr>
    </w:p>
    <w:p w14:paraId="6265C93B" w14:textId="7450DC71" w:rsidR="008E3F39" w:rsidRDefault="00336A3F" w:rsidP="00336A3F">
      <w:pPr>
        <w:pStyle w:val="ListParagraph"/>
        <w:tabs>
          <w:tab w:val="left" w:pos="720"/>
          <w:tab w:val="left" w:pos="1422"/>
          <w:tab w:val="left" w:pos="1918"/>
          <w:tab w:val="left" w:pos="1920"/>
          <w:tab w:val="left" w:pos="2160"/>
          <w:tab w:val="left" w:pos="2880"/>
          <w:tab w:val="left" w:pos="9450"/>
        </w:tabs>
        <w:spacing w:after="120"/>
        <w:ind w:left="1422" w:right="364" w:hanging="1422"/>
        <w:rPr>
          <w:sz w:val="24"/>
        </w:rPr>
      </w:pPr>
      <w:r>
        <w:rPr>
          <w:sz w:val="24"/>
        </w:rPr>
        <w:tab/>
        <w:t>(b)</w:t>
      </w:r>
      <w:r>
        <w:rPr>
          <w:sz w:val="24"/>
        </w:rPr>
        <w:tab/>
      </w:r>
      <w:r w:rsidR="003431CB">
        <w:rPr>
          <w:sz w:val="24"/>
        </w:rPr>
        <w:t>Any model statutes, model regulations, white papers, or “best practices,” whether prepared by staff, by contractors or by other organizations or individuals, shall represent the official policy of the Association only when adopted</w:t>
      </w:r>
      <w:r w:rsidR="003431CB">
        <w:rPr>
          <w:spacing w:val="-3"/>
          <w:sz w:val="24"/>
        </w:rPr>
        <w:t xml:space="preserve"> </w:t>
      </w:r>
      <w:r w:rsidR="003431CB">
        <w:rPr>
          <w:sz w:val="24"/>
        </w:rPr>
        <w:t>by</w:t>
      </w:r>
      <w:r w:rsidR="003431CB">
        <w:rPr>
          <w:spacing w:val="-8"/>
          <w:sz w:val="24"/>
        </w:rPr>
        <w:t xml:space="preserve"> </w:t>
      </w:r>
      <w:r w:rsidR="003431CB">
        <w:rPr>
          <w:sz w:val="24"/>
        </w:rPr>
        <w:t>resolution.</w:t>
      </w:r>
      <w:r w:rsidR="003431CB">
        <w:rPr>
          <w:spacing w:val="-3"/>
          <w:sz w:val="24"/>
        </w:rPr>
        <w:t xml:space="preserve"> </w:t>
      </w:r>
      <w:r w:rsidR="003431CB">
        <w:rPr>
          <w:sz w:val="24"/>
        </w:rPr>
        <w:t>NARUC</w:t>
      </w:r>
      <w:r w:rsidR="003431CB">
        <w:rPr>
          <w:spacing w:val="-3"/>
          <w:sz w:val="24"/>
        </w:rPr>
        <w:t xml:space="preserve"> </w:t>
      </w:r>
      <w:r w:rsidR="003431CB">
        <w:rPr>
          <w:sz w:val="24"/>
        </w:rPr>
        <w:t>may</w:t>
      </w:r>
      <w:r w:rsidR="003431CB">
        <w:rPr>
          <w:spacing w:val="-6"/>
          <w:sz w:val="24"/>
        </w:rPr>
        <w:t xml:space="preserve"> </w:t>
      </w:r>
      <w:r w:rsidR="003431CB">
        <w:rPr>
          <w:sz w:val="24"/>
        </w:rPr>
        <w:t>disseminate</w:t>
      </w:r>
      <w:r w:rsidR="003431CB">
        <w:rPr>
          <w:spacing w:val="-2"/>
          <w:sz w:val="24"/>
        </w:rPr>
        <w:t xml:space="preserve"> </w:t>
      </w:r>
      <w:r w:rsidR="003431CB">
        <w:rPr>
          <w:sz w:val="24"/>
        </w:rPr>
        <w:t>new</w:t>
      </w:r>
      <w:r w:rsidR="003431CB">
        <w:rPr>
          <w:spacing w:val="-3"/>
          <w:sz w:val="24"/>
        </w:rPr>
        <w:t xml:space="preserve"> </w:t>
      </w:r>
      <w:r w:rsidR="003431CB">
        <w:rPr>
          <w:sz w:val="24"/>
        </w:rPr>
        <w:t>statutory</w:t>
      </w:r>
      <w:r w:rsidR="003431CB">
        <w:rPr>
          <w:spacing w:val="-8"/>
          <w:sz w:val="24"/>
        </w:rPr>
        <w:t xml:space="preserve"> </w:t>
      </w:r>
      <w:r w:rsidR="003431CB">
        <w:rPr>
          <w:sz w:val="24"/>
        </w:rPr>
        <w:t>or</w:t>
      </w:r>
      <w:r w:rsidR="003431CB">
        <w:rPr>
          <w:spacing w:val="-3"/>
          <w:sz w:val="24"/>
        </w:rPr>
        <w:t xml:space="preserve"> </w:t>
      </w:r>
      <w:r w:rsidR="003431CB">
        <w:rPr>
          <w:sz w:val="24"/>
        </w:rPr>
        <w:t>regulatory policies developed and implemented by</w:t>
      </w:r>
      <w:r w:rsidR="003431CB">
        <w:rPr>
          <w:spacing w:val="-5"/>
          <w:sz w:val="24"/>
        </w:rPr>
        <w:t xml:space="preserve"> </w:t>
      </w:r>
      <w:r w:rsidR="003431CB">
        <w:rPr>
          <w:sz w:val="24"/>
        </w:rPr>
        <w:t xml:space="preserve">its members through its website and </w:t>
      </w:r>
      <w:r w:rsidR="003431CB">
        <w:rPr>
          <w:spacing w:val="-2"/>
          <w:sz w:val="24"/>
        </w:rPr>
        <w:t>newsletter.</w:t>
      </w:r>
    </w:p>
    <w:p w14:paraId="75E5BD76" w14:textId="77777777" w:rsidR="008E3F39" w:rsidRDefault="008E3F39" w:rsidP="002A462F">
      <w:pPr>
        <w:tabs>
          <w:tab w:val="left" w:pos="720"/>
          <w:tab w:val="left" w:pos="1422"/>
          <w:tab w:val="left" w:pos="2160"/>
          <w:tab w:val="left" w:pos="2880"/>
          <w:tab w:val="left" w:pos="9450"/>
        </w:tabs>
        <w:spacing w:after="120"/>
        <w:rPr>
          <w:sz w:val="24"/>
        </w:rPr>
        <w:sectPr w:rsidR="008E3F39">
          <w:footerReference w:type="default" r:id="rId10"/>
          <w:pgSz w:w="12240" w:h="15840"/>
          <w:pgMar w:top="1360" w:right="1260" w:bottom="1260" w:left="1320" w:header="0" w:footer="1067" w:gutter="0"/>
          <w:cols w:space="720"/>
        </w:sectPr>
      </w:pPr>
    </w:p>
    <w:p w14:paraId="09A260B1" w14:textId="7B581E36" w:rsidR="008E3F39" w:rsidRDefault="00336A3F" w:rsidP="00336A3F">
      <w:pPr>
        <w:pStyle w:val="ListParagraph"/>
        <w:tabs>
          <w:tab w:val="left" w:pos="720"/>
          <w:tab w:val="left" w:pos="1422"/>
          <w:tab w:val="left" w:pos="1918"/>
          <w:tab w:val="left" w:pos="1920"/>
          <w:tab w:val="left" w:pos="2160"/>
          <w:tab w:val="left" w:pos="2880"/>
          <w:tab w:val="left" w:pos="9450"/>
        </w:tabs>
        <w:spacing w:after="120"/>
        <w:ind w:left="1422" w:right="246" w:hanging="1422"/>
        <w:rPr>
          <w:sz w:val="24"/>
        </w:rPr>
      </w:pPr>
      <w:r>
        <w:rPr>
          <w:sz w:val="24"/>
        </w:rPr>
        <w:lastRenderedPageBreak/>
        <w:tab/>
        <w:t>(c)</w:t>
      </w:r>
      <w:r>
        <w:rPr>
          <w:sz w:val="24"/>
        </w:rPr>
        <w:tab/>
      </w:r>
      <w:r w:rsidR="003431CB">
        <w:rPr>
          <w:sz w:val="24"/>
        </w:rPr>
        <w:t>In</w:t>
      </w:r>
      <w:r w:rsidR="003431CB">
        <w:rPr>
          <w:spacing w:val="-3"/>
          <w:sz w:val="24"/>
        </w:rPr>
        <w:t xml:space="preserve"> </w:t>
      </w:r>
      <w:r w:rsidR="003431CB">
        <w:rPr>
          <w:sz w:val="24"/>
        </w:rPr>
        <w:t>general,</w:t>
      </w:r>
      <w:r w:rsidR="003431CB">
        <w:rPr>
          <w:spacing w:val="-4"/>
          <w:sz w:val="24"/>
        </w:rPr>
        <w:t xml:space="preserve"> </w:t>
      </w:r>
      <w:r w:rsidR="003431CB">
        <w:rPr>
          <w:sz w:val="24"/>
        </w:rPr>
        <w:t>testimony</w:t>
      </w:r>
      <w:r w:rsidR="003431CB">
        <w:rPr>
          <w:spacing w:val="-9"/>
          <w:sz w:val="24"/>
        </w:rPr>
        <w:t xml:space="preserve"> </w:t>
      </w:r>
      <w:r w:rsidR="003431CB">
        <w:rPr>
          <w:sz w:val="24"/>
        </w:rPr>
        <w:t>and</w:t>
      </w:r>
      <w:r w:rsidR="003431CB">
        <w:rPr>
          <w:spacing w:val="-2"/>
          <w:sz w:val="24"/>
        </w:rPr>
        <w:t xml:space="preserve"> </w:t>
      </w:r>
      <w:r w:rsidR="003431CB">
        <w:rPr>
          <w:sz w:val="24"/>
        </w:rPr>
        <w:t>other</w:t>
      </w:r>
      <w:r w:rsidR="003431CB">
        <w:rPr>
          <w:spacing w:val="-6"/>
          <w:sz w:val="24"/>
        </w:rPr>
        <w:t xml:space="preserve"> </w:t>
      </w:r>
      <w:r w:rsidR="003431CB">
        <w:rPr>
          <w:sz w:val="24"/>
        </w:rPr>
        <w:t>statements,</w:t>
      </w:r>
      <w:r w:rsidR="003431CB">
        <w:rPr>
          <w:spacing w:val="-4"/>
          <w:sz w:val="24"/>
        </w:rPr>
        <w:t xml:space="preserve"> </w:t>
      </w:r>
      <w:r w:rsidR="003431CB">
        <w:rPr>
          <w:sz w:val="24"/>
        </w:rPr>
        <w:t>briefs,</w:t>
      </w:r>
      <w:r w:rsidR="003431CB">
        <w:rPr>
          <w:spacing w:val="-3"/>
          <w:sz w:val="24"/>
        </w:rPr>
        <w:t xml:space="preserve"> </w:t>
      </w:r>
      <w:r w:rsidR="003431CB">
        <w:rPr>
          <w:sz w:val="24"/>
        </w:rPr>
        <w:t>agency</w:t>
      </w:r>
      <w:r w:rsidR="003431CB">
        <w:rPr>
          <w:spacing w:val="-7"/>
          <w:sz w:val="24"/>
        </w:rPr>
        <w:t xml:space="preserve"> </w:t>
      </w:r>
      <w:r w:rsidR="003431CB">
        <w:rPr>
          <w:sz w:val="24"/>
        </w:rPr>
        <w:t>comments</w:t>
      </w:r>
      <w:r w:rsidR="003431CB">
        <w:rPr>
          <w:spacing w:val="-4"/>
          <w:sz w:val="24"/>
        </w:rPr>
        <w:t xml:space="preserve"> </w:t>
      </w:r>
      <w:r w:rsidR="003431CB">
        <w:rPr>
          <w:sz w:val="24"/>
        </w:rPr>
        <w:t>and</w:t>
      </w:r>
      <w:r w:rsidR="003431CB">
        <w:rPr>
          <w:spacing w:val="-15"/>
          <w:sz w:val="24"/>
        </w:rPr>
        <w:t xml:space="preserve"> </w:t>
      </w:r>
      <w:r w:rsidR="003431CB">
        <w:rPr>
          <w:sz w:val="24"/>
        </w:rPr>
        <w:t>legal pleadings shall be based upon Association policy resolutions and reasonable inferences taken there-from.</w:t>
      </w:r>
    </w:p>
    <w:p w14:paraId="5A664E2C" w14:textId="6490BF90" w:rsidR="008E3F39" w:rsidRDefault="00336A3F" w:rsidP="00336A3F">
      <w:pPr>
        <w:pStyle w:val="ListParagraph"/>
        <w:tabs>
          <w:tab w:val="left" w:pos="720"/>
          <w:tab w:val="left" w:pos="1422"/>
          <w:tab w:val="left" w:pos="1920"/>
          <w:tab w:val="left" w:pos="2160"/>
          <w:tab w:val="left" w:pos="2880"/>
          <w:tab w:val="left" w:pos="9450"/>
        </w:tabs>
        <w:spacing w:before="240" w:after="120"/>
        <w:ind w:left="1422" w:right="364" w:hanging="1422"/>
        <w:rPr>
          <w:sz w:val="24"/>
        </w:rPr>
      </w:pPr>
      <w:r>
        <w:rPr>
          <w:sz w:val="24"/>
        </w:rPr>
        <w:tab/>
        <w:t>(d)</w:t>
      </w:r>
      <w:r>
        <w:rPr>
          <w:sz w:val="24"/>
        </w:rPr>
        <w:tab/>
      </w:r>
      <w:r w:rsidR="003431CB">
        <w:rPr>
          <w:sz w:val="24"/>
        </w:rPr>
        <w:t>Committees,</w:t>
      </w:r>
      <w:r w:rsidR="003431CB">
        <w:rPr>
          <w:spacing w:val="-6"/>
          <w:sz w:val="24"/>
        </w:rPr>
        <w:t xml:space="preserve"> </w:t>
      </w:r>
      <w:r w:rsidR="003431CB">
        <w:rPr>
          <w:sz w:val="24"/>
        </w:rPr>
        <w:t>subcommittees</w:t>
      </w:r>
      <w:r w:rsidR="003431CB">
        <w:rPr>
          <w:spacing w:val="-6"/>
          <w:sz w:val="24"/>
        </w:rPr>
        <w:t xml:space="preserve"> </w:t>
      </w:r>
      <w:r w:rsidR="003431CB">
        <w:rPr>
          <w:sz w:val="24"/>
        </w:rPr>
        <w:t>and</w:t>
      </w:r>
      <w:r w:rsidR="003431CB">
        <w:rPr>
          <w:spacing w:val="-6"/>
          <w:sz w:val="24"/>
        </w:rPr>
        <w:t xml:space="preserve"> </w:t>
      </w:r>
      <w:r w:rsidR="003431CB">
        <w:rPr>
          <w:sz w:val="24"/>
        </w:rPr>
        <w:t>special</w:t>
      </w:r>
      <w:r w:rsidR="003431CB">
        <w:rPr>
          <w:spacing w:val="-6"/>
          <w:sz w:val="24"/>
        </w:rPr>
        <w:t xml:space="preserve"> </w:t>
      </w:r>
      <w:r w:rsidR="003431CB">
        <w:rPr>
          <w:sz w:val="24"/>
        </w:rPr>
        <w:t>committees</w:t>
      </w:r>
      <w:r w:rsidR="003431CB">
        <w:rPr>
          <w:spacing w:val="-6"/>
          <w:sz w:val="24"/>
        </w:rPr>
        <w:t xml:space="preserve"> </w:t>
      </w:r>
      <w:r w:rsidR="003431CB">
        <w:rPr>
          <w:sz w:val="24"/>
        </w:rPr>
        <w:t>shall</w:t>
      </w:r>
      <w:r w:rsidR="003431CB">
        <w:rPr>
          <w:spacing w:val="-6"/>
          <w:sz w:val="24"/>
        </w:rPr>
        <w:t xml:space="preserve"> </w:t>
      </w:r>
      <w:r w:rsidR="003431CB">
        <w:rPr>
          <w:sz w:val="24"/>
        </w:rPr>
        <w:t>not</w:t>
      </w:r>
      <w:r w:rsidR="003431CB">
        <w:rPr>
          <w:spacing w:val="-6"/>
          <w:sz w:val="24"/>
        </w:rPr>
        <w:t xml:space="preserve"> </w:t>
      </w:r>
      <w:r w:rsidR="003431CB">
        <w:rPr>
          <w:sz w:val="24"/>
        </w:rPr>
        <w:t>file</w:t>
      </w:r>
      <w:r w:rsidR="003431CB">
        <w:rPr>
          <w:spacing w:val="-14"/>
          <w:sz w:val="24"/>
        </w:rPr>
        <w:t xml:space="preserve"> </w:t>
      </w:r>
      <w:r w:rsidR="003431CB">
        <w:rPr>
          <w:sz w:val="24"/>
        </w:rPr>
        <w:t>comments, letters, testimony or other advocacy documents. Such items may be filed by Washington Staff in compliance with the procedures in these bylaws.</w:t>
      </w:r>
    </w:p>
    <w:p w14:paraId="21D1DF0E" w14:textId="77777777" w:rsidR="008E3F39" w:rsidRDefault="008E3F39" w:rsidP="002A462F">
      <w:pPr>
        <w:pStyle w:val="BodyText"/>
        <w:tabs>
          <w:tab w:val="left" w:pos="720"/>
          <w:tab w:val="left" w:pos="1422"/>
          <w:tab w:val="left" w:pos="2160"/>
          <w:tab w:val="left" w:pos="2880"/>
          <w:tab w:val="left" w:pos="9450"/>
        </w:tabs>
        <w:spacing w:after="120"/>
      </w:pPr>
    </w:p>
    <w:p w14:paraId="78B51993" w14:textId="58EB7AB8" w:rsidR="008E3F39" w:rsidRDefault="003431CB" w:rsidP="004F35A4">
      <w:pPr>
        <w:pStyle w:val="Heading1"/>
        <w:tabs>
          <w:tab w:val="left" w:pos="720"/>
          <w:tab w:val="left" w:pos="1422"/>
          <w:tab w:val="left" w:pos="2160"/>
          <w:tab w:val="left" w:pos="2280"/>
          <w:tab w:val="left" w:pos="2880"/>
          <w:tab w:val="left" w:pos="9450"/>
        </w:tabs>
        <w:spacing w:after="120"/>
        <w:ind w:left="0"/>
      </w:pPr>
      <w:r>
        <w:t>Section</w:t>
      </w:r>
      <w:r>
        <w:rPr>
          <w:spacing w:val="-3"/>
        </w:rPr>
        <w:t xml:space="preserve"> </w:t>
      </w:r>
      <w:r>
        <w:rPr>
          <w:spacing w:val="-5"/>
        </w:rPr>
        <w:t>3:</w:t>
      </w:r>
      <w:r>
        <w:tab/>
        <w:t>Policy</w:t>
      </w:r>
      <w:r>
        <w:rPr>
          <w:spacing w:val="-4"/>
        </w:rPr>
        <w:t xml:space="preserve"> </w:t>
      </w:r>
      <w:r>
        <w:t>Development</w:t>
      </w:r>
      <w:r>
        <w:rPr>
          <w:spacing w:val="-3"/>
        </w:rPr>
        <w:t xml:space="preserve"> </w:t>
      </w:r>
      <w:r>
        <w:t>with</w:t>
      </w:r>
      <w:r>
        <w:rPr>
          <w:spacing w:val="-2"/>
        </w:rPr>
        <w:t xml:space="preserve"> </w:t>
      </w:r>
      <w:r>
        <w:t>Other</w:t>
      </w:r>
      <w:r>
        <w:rPr>
          <w:spacing w:val="-2"/>
        </w:rPr>
        <w:t xml:space="preserve"> Organizations.</w:t>
      </w:r>
      <w:r w:rsidR="004F35A4">
        <w:rPr>
          <w:spacing w:val="-2"/>
        </w:rPr>
        <w:t xml:space="preserve">  </w:t>
      </w:r>
      <w:r w:rsidRPr="004F35A4">
        <w:rPr>
          <w:b w:val="0"/>
          <w:bCs w:val="0"/>
        </w:rPr>
        <w:t>With the approval of the Executive Committee and the chair of any relevant standing committee, the Association may join policy statements with other organizations. The</w:t>
      </w:r>
      <w:r w:rsidRPr="004F35A4">
        <w:rPr>
          <w:b w:val="0"/>
          <w:bCs w:val="0"/>
          <w:spacing w:val="-1"/>
        </w:rPr>
        <w:t xml:space="preserve"> </w:t>
      </w:r>
      <w:r w:rsidRPr="004F35A4">
        <w:rPr>
          <w:b w:val="0"/>
          <w:bCs w:val="0"/>
        </w:rPr>
        <w:t>Executive</w:t>
      </w:r>
      <w:r w:rsidRPr="004F35A4">
        <w:rPr>
          <w:b w:val="0"/>
          <w:bCs w:val="0"/>
          <w:spacing w:val="-1"/>
        </w:rPr>
        <w:t xml:space="preserve"> </w:t>
      </w:r>
      <w:r w:rsidRPr="004F35A4">
        <w:rPr>
          <w:b w:val="0"/>
          <w:bCs w:val="0"/>
        </w:rPr>
        <w:t>Committee</w:t>
      </w:r>
      <w:r w:rsidRPr="004F35A4">
        <w:rPr>
          <w:b w:val="0"/>
          <w:bCs w:val="0"/>
          <w:spacing w:val="-1"/>
        </w:rPr>
        <w:t xml:space="preserve"> </w:t>
      </w:r>
      <w:r w:rsidRPr="004F35A4">
        <w:rPr>
          <w:b w:val="0"/>
          <w:bCs w:val="0"/>
        </w:rPr>
        <w:t>and committee</w:t>
      </w:r>
      <w:r w:rsidRPr="004F35A4">
        <w:rPr>
          <w:b w:val="0"/>
          <w:bCs w:val="0"/>
          <w:spacing w:val="-1"/>
        </w:rPr>
        <w:t xml:space="preserve"> </w:t>
      </w:r>
      <w:r w:rsidRPr="004F35A4">
        <w:rPr>
          <w:b w:val="0"/>
          <w:bCs w:val="0"/>
        </w:rPr>
        <w:t>chairs shall be</w:t>
      </w:r>
      <w:r w:rsidRPr="004F35A4">
        <w:rPr>
          <w:b w:val="0"/>
          <w:bCs w:val="0"/>
          <w:spacing w:val="-1"/>
        </w:rPr>
        <w:t xml:space="preserve"> </w:t>
      </w:r>
      <w:r w:rsidRPr="004F35A4">
        <w:rPr>
          <w:b w:val="0"/>
          <w:bCs w:val="0"/>
        </w:rPr>
        <w:t>vigilant to avoid associating NARUC with positions and arguments inconsistent with its interests or existing positions. Unless the Board has endorsed the document in question, NARUC shall ensure that when the Association’s name is on a report, white</w:t>
      </w:r>
      <w:r w:rsidRPr="004F35A4">
        <w:rPr>
          <w:b w:val="0"/>
          <w:bCs w:val="0"/>
          <w:spacing w:val="-14"/>
        </w:rPr>
        <w:t xml:space="preserve"> </w:t>
      </w:r>
      <w:r w:rsidRPr="004F35A4">
        <w:rPr>
          <w:b w:val="0"/>
          <w:bCs w:val="0"/>
        </w:rPr>
        <w:t>paper</w:t>
      </w:r>
      <w:r w:rsidRPr="004F35A4">
        <w:rPr>
          <w:b w:val="0"/>
          <w:bCs w:val="0"/>
          <w:spacing w:val="-15"/>
        </w:rPr>
        <w:t xml:space="preserve"> </w:t>
      </w:r>
      <w:r w:rsidRPr="004F35A4">
        <w:rPr>
          <w:b w:val="0"/>
          <w:bCs w:val="0"/>
        </w:rPr>
        <w:t>or</w:t>
      </w:r>
      <w:r w:rsidRPr="004F35A4">
        <w:rPr>
          <w:b w:val="0"/>
          <w:bCs w:val="0"/>
          <w:spacing w:val="-14"/>
        </w:rPr>
        <w:t xml:space="preserve"> </w:t>
      </w:r>
      <w:r w:rsidRPr="004F35A4">
        <w:rPr>
          <w:b w:val="0"/>
          <w:bCs w:val="0"/>
        </w:rPr>
        <w:t>similar</w:t>
      </w:r>
      <w:r w:rsidRPr="004F35A4">
        <w:rPr>
          <w:b w:val="0"/>
          <w:bCs w:val="0"/>
          <w:spacing w:val="-14"/>
        </w:rPr>
        <w:t xml:space="preserve"> </w:t>
      </w:r>
      <w:r w:rsidRPr="004F35A4">
        <w:rPr>
          <w:b w:val="0"/>
          <w:bCs w:val="0"/>
        </w:rPr>
        <w:t>document</w:t>
      </w:r>
      <w:r w:rsidRPr="004F35A4">
        <w:rPr>
          <w:b w:val="0"/>
          <w:bCs w:val="0"/>
          <w:spacing w:val="-14"/>
        </w:rPr>
        <w:t xml:space="preserve"> </w:t>
      </w:r>
      <w:r w:rsidRPr="004F35A4">
        <w:rPr>
          <w:b w:val="0"/>
          <w:bCs w:val="0"/>
        </w:rPr>
        <w:t>developed</w:t>
      </w:r>
      <w:r w:rsidRPr="004F35A4">
        <w:rPr>
          <w:b w:val="0"/>
          <w:bCs w:val="0"/>
          <w:spacing w:val="-14"/>
        </w:rPr>
        <w:t xml:space="preserve"> </w:t>
      </w:r>
      <w:r w:rsidRPr="004F35A4">
        <w:rPr>
          <w:b w:val="0"/>
          <w:bCs w:val="0"/>
        </w:rPr>
        <w:t>with</w:t>
      </w:r>
      <w:r w:rsidRPr="004F35A4">
        <w:rPr>
          <w:b w:val="0"/>
          <w:bCs w:val="0"/>
          <w:spacing w:val="-14"/>
        </w:rPr>
        <w:t xml:space="preserve"> </w:t>
      </w:r>
      <w:r w:rsidRPr="004F35A4">
        <w:rPr>
          <w:b w:val="0"/>
          <w:bCs w:val="0"/>
        </w:rPr>
        <w:t>other</w:t>
      </w:r>
      <w:r w:rsidRPr="004F35A4">
        <w:rPr>
          <w:b w:val="0"/>
          <w:bCs w:val="0"/>
          <w:spacing w:val="-15"/>
        </w:rPr>
        <w:t xml:space="preserve"> </w:t>
      </w:r>
      <w:r w:rsidRPr="004F35A4">
        <w:rPr>
          <w:b w:val="0"/>
          <w:bCs w:val="0"/>
        </w:rPr>
        <w:t>organizations</w:t>
      </w:r>
      <w:r w:rsidRPr="004F35A4">
        <w:rPr>
          <w:b w:val="0"/>
          <w:bCs w:val="0"/>
          <w:spacing w:val="-8"/>
        </w:rPr>
        <w:t xml:space="preserve"> </w:t>
      </w:r>
      <w:r w:rsidRPr="004F35A4">
        <w:rPr>
          <w:b w:val="0"/>
          <w:bCs w:val="0"/>
        </w:rPr>
        <w:t>that</w:t>
      </w:r>
      <w:r w:rsidRPr="004F35A4">
        <w:rPr>
          <w:b w:val="0"/>
          <w:bCs w:val="0"/>
          <w:spacing w:val="-11"/>
        </w:rPr>
        <w:t xml:space="preserve"> </w:t>
      </w:r>
      <w:r w:rsidRPr="004F35A4">
        <w:rPr>
          <w:b w:val="0"/>
          <w:bCs w:val="0"/>
        </w:rPr>
        <w:t>it</w:t>
      </w:r>
      <w:r w:rsidRPr="004F35A4">
        <w:rPr>
          <w:b w:val="0"/>
          <w:bCs w:val="0"/>
          <w:spacing w:val="-14"/>
        </w:rPr>
        <w:t xml:space="preserve"> </w:t>
      </w:r>
      <w:r w:rsidRPr="004F35A4">
        <w:rPr>
          <w:b w:val="0"/>
          <w:bCs w:val="0"/>
        </w:rPr>
        <w:t>includes a written disclaimer that it does not reflect the policy of the Association.</w:t>
      </w:r>
    </w:p>
    <w:p w14:paraId="512BC8EB" w14:textId="77777777" w:rsidR="00DF0BFF" w:rsidRDefault="00DF0BFF" w:rsidP="00336A3F">
      <w:pPr>
        <w:pStyle w:val="BodyText"/>
        <w:tabs>
          <w:tab w:val="left" w:pos="720"/>
          <w:tab w:val="left" w:pos="1422"/>
          <w:tab w:val="left" w:pos="2160"/>
          <w:tab w:val="left" w:pos="2880"/>
          <w:tab w:val="left" w:pos="9450"/>
        </w:tabs>
        <w:spacing w:after="120"/>
        <w:ind w:left="720" w:right="171"/>
        <w:jc w:val="both"/>
      </w:pPr>
    </w:p>
    <w:p w14:paraId="56A32359" w14:textId="6E2AA5E3" w:rsidR="008E3F39" w:rsidRPr="00DF0BFF" w:rsidRDefault="00DF0BFF" w:rsidP="00DF0BFF">
      <w:pPr>
        <w:pStyle w:val="BodyText"/>
        <w:tabs>
          <w:tab w:val="left" w:pos="720"/>
          <w:tab w:val="left" w:pos="1422"/>
          <w:tab w:val="left" w:pos="2160"/>
          <w:tab w:val="left" w:pos="2880"/>
          <w:tab w:val="left" w:pos="9450"/>
        </w:tabs>
        <w:spacing w:after="120"/>
        <w:jc w:val="center"/>
        <w:rPr>
          <w:b/>
          <w:bCs/>
          <w:sz w:val="36"/>
          <w:szCs w:val="36"/>
        </w:rPr>
      </w:pPr>
      <w:r w:rsidRPr="00DF0BFF">
        <w:rPr>
          <w:b/>
          <w:bCs/>
          <w:sz w:val="36"/>
          <w:szCs w:val="36"/>
        </w:rPr>
        <w:t>B. Congressional Relations</w:t>
      </w:r>
    </w:p>
    <w:p w14:paraId="4DE75ECF" w14:textId="77777777" w:rsidR="00DF0BFF" w:rsidRDefault="00DF0BFF" w:rsidP="002A462F">
      <w:pPr>
        <w:tabs>
          <w:tab w:val="left" w:pos="720"/>
          <w:tab w:val="left" w:pos="1422"/>
          <w:tab w:val="left" w:pos="2160"/>
          <w:tab w:val="left" w:pos="2280"/>
          <w:tab w:val="left" w:pos="2880"/>
          <w:tab w:val="left" w:pos="9450"/>
        </w:tabs>
        <w:spacing w:after="120"/>
        <w:rPr>
          <w:b/>
          <w:sz w:val="24"/>
        </w:rPr>
      </w:pPr>
    </w:p>
    <w:p w14:paraId="34BC1150" w14:textId="61A339A5" w:rsidR="008E3F39" w:rsidRDefault="003431CB" w:rsidP="00DF0BFF">
      <w:pPr>
        <w:pStyle w:val="Heading1"/>
        <w:ind w:left="0"/>
      </w:pPr>
      <w:r>
        <w:t>Section</w:t>
      </w:r>
      <w:r>
        <w:rPr>
          <w:spacing w:val="-2"/>
        </w:rPr>
        <w:t xml:space="preserve"> </w:t>
      </w:r>
      <w:r>
        <w:rPr>
          <w:spacing w:val="-5"/>
        </w:rPr>
        <w:t>1:</w:t>
      </w:r>
      <w:r>
        <w:tab/>
        <w:t>Association</w:t>
      </w:r>
      <w:r>
        <w:rPr>
          <w:spacing w:val="-3"/>
        </w:rPr>
        <w:t xml:space="preserve"> </w:t>
      </w:r>
      <w:r>
        <w:rPr>
          <w:spacing w:val="-2"/>
        </w:rPr>
        <w:t>Witnesses.</w:t>
      </w:r>
    </w:p>
    <w:p w14:paraId="2DF0EBC7"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0E91F03C" w14:textId="5D9F31C2" w:rsidR="008E3F39" w:rsidRDefault="00336A3F" w:rsidP="00336A3F">
      <w:pPr>
        <w:pStyle w:val="ListParagraph"/>
        <w:tabs>
          <w:tab w:val="left" w:pos="720"/>
          <w:tab w:val="left" w:pos="1422"/>
          <w:tab w:val="left" w:pos="1920"/>
          <w:tab w:val="left" w:pos="2160"/>
          <w:tab w:val="left" w:pos="2880"/>
          <w:tab w:val="left" w:pos="9450"/>
        </w:tabs>
        <w:spacing w:after="120"/>
        <w:ind w:left="1422" w:right="441" w:hanging="1422"/>
        <w:rPr>
          <w:sz w:val="24"/>
        </w:rPr>
      </w:pPr>
      <w:r>
        <w:rPr>
          <w:sz w:val="24"/>
        </w:rPr>
        <w:tab/>
        <w:t>(a)</w:t>
      </w:r>
      <w:r>
        <w:rPr>
          <w:sz w:val="24"/>
        </w:rPr>
        <w:tab/>
      </w:r>
      <w:r w:rsidR="003431CB">
        <w:rPr>
          <w:sz w:val="24"/>
        </w:rPr>
        <w:t>Washington Staff shall seek to place members as witnesses at all relevant Congressional</w:t>
      </w:r>
      <w:r w:rsidR="003431CB">
        <w:rPr>
          <w:spacing w:val="-5"/>
          <w:sz w:val="24"/>
        </w:rPr>
        <w:t xml:space="preserve"> </w:t>
      </w:r>
      <w:r w:rsidR="003431CB">
        <w:rPr>
          <w:sz w:val="24"/>
        </w:rPr>
        <w:t>hearings.</w:t>
      </w:r>
      <w:r w:rsidR="003431CB">
        <w:rPr>
          <w:spacing w:val="-3"/>
          <w:sz w:val="24"/>
        </w:rPr>
        <w:t xml:space="preserve"> </w:t>
      </w:r>
      <w:r w:rsidR="003431CB">
        <w:rPr>
          <w:sz w:val="24"/>
        </w:rPr>
        <w:t>Where</w:t>
      </w:r>
      <w:r w:rsidR="003431CB">
        <w:rPr>
          <w:spacing w:val="-7"/>
          <w:sz w:val="24"/>
        </w:rPr>
        <w:t xml:space="preserve"> </w:t>
      </w:r>
      <w:r w:rsidR="003431CB">
        <w:rPr>
          <w:sz w:val="24"/>
        </w:rPr>
        <w:t>a</w:t>
      </w:r>
      <w:r w:rsidR="003431CB">
        <w:rPr>
          <w:spacing w:val="-6"/>
          <w:sz w:val="24"/>
        </w:rPr>
        <w:t xml:space="preserve"> </w:t>
      </w:r>
      <w:r w:rsidR="003431CB">
        <w:rPr>
          <w:sz w:val="24"/>
        </w:rPr>
        <w:t>NARUC</w:t>
      </w:r>
      <w:r w:rsidR="003431CB">
        <w:rPr>
          <w:spacing w:val="-5"/>
          <w:sz w:val="24"/>
        </w:rPr>
        <w:t xml:space="preserve"> </w:t>
      </w:r>
      <w:r w:rsidR="003431CB">
        <w:rPr>
          <w:sz w:val="24"/>
        </w:rPr>
        <w:t>representative</w:t>
      </w:r>
      <w:r w:rsidR="003431CB">
        <w:rPr>
          <w:spacing w:val="-5"/>
          <w:sz w:val="24"/>
        </w:rPr>
        <w:t xml:space="preserve"> </w:t>
      </w:r>
      <w:r w:rsidR="003431CB">
        <w:rPr>
          <w:sz w:val="24"/>
        </w:rPr>
        <w:t>is</w:t>
      </w:r>
      <w:r w:rsidR="003431CB">
        <w:rPr>
          <w:spacing w:val="-5"/>
          <w:sz w:val="24"/>
        </w:rPr>
        <w:t xml:space="preserve"> </w:t>
      </w:r>
      <w:r w:rsidR="003431CB">
        <w:rPr>
          <w:sz w:val="24"/>
        </w:rPr>
        <w:t>not</w:t>
      </w:r>
      <w:r w:rsidR="003431CB">
        <w:rPr>
          <w:spacing w:val="-5"/>
          <w:sz w:val="24"/>
        </w:rPr>
        <w:t xml:space="preserve"> </w:t>
      </w:r>
      <w:r w:rsidR="003431CB">
        <w:rPr>
          <w:sz w:val="24"/>
        </w:rPr>
        <w:t>requested</w:t>
      </w:r>
      <w:r w:rsidR="003431CB">
        <w:rPr>
          <w:spacing w:val="-8"/>
          <w:sz w:val="24"/>
        </w:rPr>
        <w:t xml:space="preserve"> </w:t>
      </w:r>
      <w:r w:rsidR="003431CB">
        <w:rPr>
          <w:sz w:val="24"/>
        </w:rPr>
        <w:t>or appropriate, Washington Staff shall seek to facilitate the participation of representatives</w:t>
      </w:r>
      <w:r w:rsidR="003431CB">
        <w:rPr>
          <w:spacing w:val="-1"/>
          <w:sz w:val="24"/>
        </w:rPr>
        <w:t xml:space="preserve"> </w:t>
      </w:r>
      <w:r w:rsidR="003431CB">
        <w:rPr>
          <w:sz w:val="24"/>
        </w:rPr>
        <w:t>of</w:t>
      </w:r>
      <w:r w:rsidR="003431CB">
        <w:rPr>
          <w:spacing w:val="-1"/>
          <w:sz w:val="24"/>
        </w:rPr>
        <w:t xml:space="preserve"> </w:t>
      </w:r>
      <w:r w:rsidR="003431CB">
        <w:rPr>
          <w:sz w:val="24"/>
        </w:rPr>
        <w:t>individual</w:t>
      </w:r>
      <w:r w:rsidR="003431CB">
        <w:rPr>
          <w:spacing w:val="-1"/>
          <w:sz w:val="24"/>
        </w:rPr>
        <w:t xml:space="preserve"> </w:t>
      </w:r>
      <w:r w:rsidR="003431CB">
        <w:rPr>
          <w:sz w:val="24"/>
        </w:rPr>
        <w:t>State</w:t>
      </w:r>
      <w:r w:rsidR="003431CB">
        <w:rPr>
          <w:spacing w:val="-2"/>
          <w:sz w:val="24"/>
        </w:rPr>
        <w:t xml:space="preserve"> </w:t>
      </w:r>
      <w:r w:rsidR="003431CB">
        <w:rPr>
          <w:sz w:val="24"/>
        </w:rPr>
        <w:t>commissions</w:t>
      </w:r>
      <w:r w:rsidR="003431CB">
        <w:rPr>
          <w:spacing w:val="-1"/>
          <w:sz w:val="24"/>
        </w:rPr>
        <w:t xml:space="preserve"> </w:t>
      </w:r>
      <w:r w:rsidR="003431CB">
        <w:rPr>
          <w:sz w:val="24"/>
        </w:rPr>
        <w:t>testifying</w:t>
      </w:r>
      <w:r w:rsidR="003431CB">
        <w:rPr>
          <w:spacing w:val="-4"/>
          <w:sz w:val="24"/>
        </w:rPr>
        <w:t xml:space="preserve"> </w:t>
      </w:r>
      <w:r w:rsidR="003431CB">
        <w:rPr>
          <w:sz w:val="24"/>
        </w:rPr>
        <w:t>on</w:t>
      </w:r>
      <w:r w:rsidR="003431CB">
        <w:rPr>
          <w:spacing w:val="-1"/>
          <w:sz w:val="24"/>
        </w:rPr>
        <w:t xml:space="preserve"> </w:t>
      </w:r>
      <w:r w:rsidR="003431CB">
        <w:rPr>
          <w:sz w:val="24"/>
        </w:rPr>
        <w:t>behalf</w:t>
      </w:r>
      <w:r w:rsidR="003431CB">
        <w:rPr>
          <w:spacing w:val="-1"/>
          <w:sz w:val="24"/>
        </w:rPr>
        <w:t xml:space="preserve"> </w:t>
      </w:r>
      <w:r w:rsidR="003431CB">
        <w:rPr>
          <w:sz w:val="24"/>
        </w:rPr>
        <w:t>of</w:t>
      </w:r>
      <w:r w:rsidR="003431CB">
        <w:rPr>
          <w:spacing w:val="-1"/>
          <w:sz w:val="24"/>
        </w:rPr>
        <w:t xml:space="preserve"> </w:t>
      </w:r>
      <w:r w:rsidR="003431CB">
        <w:rPr>
          <w:sz w:val="24"/>
        </w:rPr>
        <w:t>their State or region.</w:t>
      </w:r>
    </w:p>
    <w:p w14:paraId="0FB9F774" w14:textId="77777777" w:rsidR="008E3F39" w:rsidRDefault="008E3F39" w:rsidP="002A462F">
      <w:pPr>
        <w:pStyle w:val="BodyText"/>
        <w:tabs>
          <w:tab w:val="left" w:pos="720"/>
          <w:tab w:val="left" w:pos="1422"/>
          <w:tab w:val="left" w:pos="2160"/>
          <w:tab w:val="left" w:pos="2880"/>
          <w:tab w:val="left" w:pos="9450"/>
        </w:tabs>
        <w:spacing w:after="120"/>
      </w:pPr>
    </w:p>
    <w:p w14:paraId="78E21F5A" w14:textId="77777777" w:rsidR="00336A3F" w:rsidRDefault="00336A3F" w:rsidP="00336A3F">
      <w:pPr>
        <w:pStyle w:val="ListParagraph"/>
        <w:tabs>
          <w:tab w:val="left" w:pos="720"/>
          <w:tab w:val="left" w:pos="1422"/>
          <w:tab w:val="left" w:pos="1918"/>
          <w:tab w:val="left" w:pos="1920"/>
          <w:tab w:val="left" w:pos="2160"/>
          <w:tab w:val="left" w:pos="2880"/>
          <w:tab w:val="left" w:pos="9450"/>
        </w:tabs>
        <w:spacing w:after="120"/>
        <w:ind w:left="1422" w:right="633" w:hanging="1422"/>
        <w:rPr>
          <w:sz w:val="24"/>
        </w:rPr>
      </w:pPr>
      <w:r>
        <w:rPr>
          <w:sz w:val="24"/>
        </w:rPr>
        <w:tab/>
        <w:t>(b)</w:t>
      </w:r>
      <w:r>
        <w:rPr>
          <w:sz w:val="24"/>
        </w:rPr>
        <w:tab/>
      </w:r>
      <w:r w:rsidR="003431CB">
        <w:rPr>
          <w:sz w:val="24"/>
        </w:rPr>
        <w:t>NARUC</w:t>
      </w:r>
      <w:r w:rsidR="003431CB">
        <w:rPr>
          <w:spacing w:val="-4"/>
          <w:sz w:val="24"/>
        </w:rPr>
        <w:t xml:space="preserve"> </w:t>
      </w:r>
      <w:r w:rsidR="003431CB">
        <w:rPr>
          <w:sz w:val="24"/>
        </w:rPr>
        <w:t>witnesses</w:t>
      </w:r>
      <w:r w:rsidR="003431CB">
        <w:rPr>
          <w:spacing w:val="-4"/>
          <w:sz w:val="24"/>
        </w:rPr>
        <w:t xml:space="preserve"> </w:t>
      </w:r>
      <w:r w:rsidR="003431CB">
        <w:rPr>
          <w:sz w:val="24"/>
        </w:rPr>
        <w:t>shall</w:t>
      </w:r>
      <w:r w:rsidR="003431CB">
        <w:rPr>
          <w:spacing w:val="-2"/>
          <w:sz w:val="24"/>
        </w:rPr>
        <w:t xml:space="preserve"> </w:t>
      </w:r>
      <w:r w:rsidR="003431CB">
        <w:rPr>
          <w:sz w:val="24"/>
        </w:rPr>
        <w:t>be</w:t>
      </w:r>
      <w:r w:rsidR="003431CB">
        <w:rPr>
          <w:spacing w:val="-5"/>
          <w:sz w:val="24"/>
        </w:rPr>
        <w:t xml:space="preserve"> </w:t>
      </w:r>
      <w:r w:rsidR="003431CB">
        <w:rPr>
          <w:sz w:val="24"/>
        </w:rPr>
        <w:t>chosen</w:t>
      </w:r>
      <w:r w:rsidR="003431CB">
        <w:rPr>
          <w:spacing w:val="-4"/>
          <w:sz w:val="24"/>
        </w:rPr>
        <w:t xml:space="preserve"> </w:t>
      </w:r>
      <w:r w:rsidR="003431CB">
        <w:rPr>
          <w:sz w:val="24"/>
        </w:rPr>
        <w:t>by</w:t>
      </w:r>
      <w:r w:rsidR="003431CB">
        <w:rPr>
          <w:spacing w:val="-8"/>
          <w:sz w:val="24"/>
        </w:rPr>
        <w:t xml:space="preserve"> </w:t>
      </w:r>
      <w:r w:rsidR="003431CB">
        <w:rPr>
          <w:sz w:val="24"/>
        </w:rPr>
        <w:t>the</w:t>
      </w:r>
      <w:r w:rsidR="003431CB">
        <w:rPr>
          <w:spacing w:val="-5"/>
          <w:sz w:val="24"/>
        </w:rPr>
        <w:t xml:space="preserve"> </w:t>
      </w:r>
      <w:r w:rsidR="003431CB">
        <w:rPr>
          <w:sz w:val="24"/>
        </w:rPr>
        <w:t>officers</w:t>
      </w:r>
      <w:r w:rsidR="003431CB">
        <w:rPr>
          <w:spacing w:val="-3"/>
          <w:sz w:val="24"/>
        </w:rPr>
        <w:t xml:space="preserve"> </w:t>
      </w:r>
      <w:r w:rsidR="003431CB">
        <w:rPr>
          <w:sz w:val="24"/>
        </w:rPr>
        <w:t>and</w:t>
      </w:r>
      <w:r w:rsidR="003431CB">
        <w:rPr>
          <w:spacing w:val="-4"/>
          <w:sz w:val="24"/>
        </w:rPr>
        <w:t xml:space="preserve"> </w:t>
      </w:r>
      <w:r w:rsidR="003431CB">
        <w:rPr>
          <w:sz w:val="24"/>
        </w:rPr>
        <w:t>relevant</w:t>
      </w:r>
      <w:r w:rsidR="003431CB">
        <w:rPr>
          <w:spacing w:val="-4"/>
          <w:sz w:val="24"/>
        </w:rPr>
        <w:t xml:space="preserve"> </w:t>
      </w:r>
      <w:r w:rsidR="003431CB">
        <w:rPr>
          <w:sz w:val="24"/>
        </w:rPr>
        <w:t xml:space="preserve">committee </w:t>
      </w:r>
      <w:proofErr w:type="gramStart"/>
      <w:r w:rsidR="003431CB">
        <w:rPr>
          <w:sz w:val="24"/>
        </w:rPr>
        <w:t>chair</w:t>
      </w:r>
      <w:proofErr w:type="gramEnd"/>
      <w:r w:rsidR="003431CB">
        <w:rPr>
          <w:spacing w:val="-4"/>
          <w:sz w:val="24"/>
        </w:rPr>
        <w:t xml:space="preserve"> </w:t>
      </w:r>
      <w:r w:rsidR="003431CB">
        <w:rPr>
          <w:sz w:val="24"/>
        </w:rPr>
        <w:t>or</w:t>
      </w:r>
      <w:r w:rsidR="003431CB">
        <w:rPr>
          <w:spacing w:val="-3"/>
          <w:sz w:val="24"/>
        </w:rPr>
        <w:t xml:space="preserve"> </w:t>
      </w:r>
      <w:r w:rsidR="003431CB">
        <w:rPr>
          <w:sz w:val="24"/>
        </w:rPr>
        <w:t>chairs</w:t>
      </w:r>
      <w:r w:rsidR="003431CB">
        <w:rPr>
          <w:spacing w:val="-2"/>
          <w:sz w:val="24"/>
        </w:rPr>
        <w:t xml:space="preserve"> </w:t>
      </w:r>
      <w:r w:rsidR="003431CB">
        <w:rPr>
          <w:sz w:val="24"/>
        </w:rPr>
        <w:t>with</w:t>
      </w:r>
      <w:r w:rsidR="003431CB">
        <w:rPr>
          <w:spacing w:val="-4"/>
          <w:sz w:val="24"/>
        </w:rPr>
        <w:t xml:space="preserve"> </w:t>
      </w:r>
      <w:r w:rsidR="003431CB">
        <w:rPr>
          <w:sz w:val="24"/>
        </w:rPr>
        <w:t>the</w:t>
      </w:r>
      <w:r w:rsidR="003431CB">
        <w:rPr>
          <w:spacing w:val="-5"/>
          <w:sz w:val="24"/>
        </w:rPr>
        <w:t xml:space="preserve"> </w:t>
      </w:r>
      <w:r w:rsidR="003431CB">
        <w:rPr>
          <w:sz w:val="24"/>
        </w:rPr>
        <w:t>advice</w:t>
      </w:r>
      <w:r w:rsidR="003431CB">
        <w:rPr>
          <w:spacing w:val="-5"/>
          <w:sz w:val="24"/>
        </w:rPr>
        <w:t xml:space="preserve"> </w:t>
      </w:r>
      <w:r w:rsidR="003431CB">
        <w:rPr>
          <w:sz w:val="24"/>
        </w:rPr>
        <w:t>of</w:t>
      </w:r>
      <w:r w:rsidR="003431CB">
        <w:rPr>
          <w:spacing w:val="-4"/>
          <w:sz w:val="24"/>
        </w:rPr>
        <w:t xml:space="preserve"> </w:t>
      </w:r>
      <w:r w:rsidR="003431CB">
        <w:rPr>
          <w:sz w:val="24"/>
        </w:rPr>
        <w:t>Washington</w:t>
      </w:r>
      <w:r w:rsidR="003431CB">
        <w:rPr>
          <w:spacing w:val="-4"/>
          <w:sz w:val="24"/>
        </w:rPr>
        <w:t xml:space="preserve"> </w:t>
      </w:r>
      <w:r w:rsidR="003431CB">
        <w:rPr>
          <w:sz w:val="24"/>
        </w:rPr>
        <w:t>Staff.</w:t>
      </w:r>
      <w:r w:rsidR="003431CB">
        <w:rPr>
          <w:spacing w:val="-4"/>
          <w:sz w:val="24"/>
        </w:rPr>
        <w:t xml:space="preserve"> </w:t>
      </w:r>
      <w:r w:rsidR="003431CB">
        <w:rPr>
          <w:sz w:val="24"/>
        </w:rPr>
        <w:t>The</w:t>
      </w:r>
      <w:r w:rsidR="003431CB">
        <w:rPr>
          <w:spacing w:val="-5"/>
          <w:sz w:val="24"/>
        </w:rPr>
        <w:t xml:space="preserve"> </w:t>
      </w:r>
      <w:r w:rsidR="003431CB">
        <w:rPr>
          <w:sz w:val="24"/>
        </w:rPr>
        <w:t>following</w:t>
      </w:r>
      <w:r w:rsidR="003431CB">
        <w:rPr>
          <w:spacing w:val="-6"/>
          <w:sz w:val="24"/>
        </w:rPr>
        <w:t xml:space="preserve"> </w:t>
      </w:r>
      <w:r w:rsidR="003431CB">
        <w:rPr>
          <w:sz w:val="24"/>
        </w:rPr>
        <w:t>factors shall be considered in choosing a witness:</w:t>
      </w:r>
    </w:p>
    <w:p w14:paraId="21BC0E10" w14:textId="0AA79EB8" w:rsidR="008E3F39" w:rsidRDefault="00336A3F" w:rsidP="00DF0BFF">
      <w:pPr>
        <w:pStyle w:val="ListParagraph"/>
        <w:tabs>
          <w:tab w:val="left" w:pos="720"/>
          <w:tab w:val="left" w:pos="1422"/>
          <w:tab w:val="left" w:pos="1918"/>
          <w:tab w:val="left" w:pos="1920"/>
          <w:tab w:val="left" w:pos="2160"/>
          <w:tab w:val="left" w:pos="2880"/>
          <w:tab w:val="left" w:pos="9450"/>
        </w:tabs>
        <w:ind w:left="1422" w:right="633" w:hanging="1422"/>
        <w:rPr>
          <w:sz w:val="24"/>
        </w:rPr>
      </w:pPr>
      <w:r>
        <w:rPr>
          <w:sz w:val="24"/>
        </w:rPr>
        <w:tab/>
      </w:r>
      <w:r>
        <w:rPr>
          <w:sz w:val="24"/>
        </w:rPr>
        <w:tab/>
        <w:t>(</w:t>
      </w:r>
      <w:proofErr w:type="spellStart"/>
      <w:r>
        <w:rPr>
          <w:sz w:val="24"/>
        </w:rPr>
        <w:t>i</w:t>
      </w:r>
      <w:proofErr w:type="spellEnd"/>
      <w:r>
        <w:rPr>
          <w:sz w:val="24"/>
        </w:rPr>
        <w:t>)</w:t>
      </w:r>
      <w:r>
        <w:rPr>
          <w:sz w:val="24"/>
        </w:rPr>
        <w:tab/>
      </w:r>
      <w:r>
        <w:rPr>
          <w:sz w:val="24"/>
        </w:rPr>
        <w:tab/>
      </w:r>
      <w:r>
        <w:rPr>
          <w:sz w:val="24"/>
        </w:rPr>
        <w:tab/>
      </w:r>
      <w:r w:rsidR="003431CB">
        <w:rPr>
          <w:sz w:val="24"/>
        </w:rPr>
        <w:t>Knowledge</w:t>
      </w:r>
      <w:r w:rsidR="003431CB">
        <w:rPr>
          <w:spacing w:val="-2"/>
          <w:sz w:val="24"/>
        </w:rPr>
        <w:t xml:space="preserve"> </w:t>
      </w:r>
      <w:r w:rsidR="003431CB">
        <w:rPr>
          <w:sz w:val="24"/>
        </w:rPr>
        <w:t>of</w:t>
      </w:r>
      <w:r w:rsidR="003431CB">
        <w:rPr>
          <w:spacing w:val="-1"/>
          <w:sz w:val="24"/>
        </w:rPr>
        <w:t xml:space="preserve"> </w:t>
      </w:r>
      <w:r w:rsidR="003431CB">
        <w:rPr>
          <w:sz w:val="24"/>
        </w:rPr>
        <w:t>the</w:t>
      </w:r>
      <w:r w:rsidR="003431CB">
        <w:rPr>
          <w:spacing w:val="-3"/>
          <w:sz w:val="24"/>
        </w:rPr>
        <w:t xml:space="preserve"> </w:t>
      </w:r>
      <w:r w:rsidR="003431CB">
        <w:rPr>
          <w:spacing w:val="-2"/>
          <w:sz w:val="24"/>
        </w:rPr>
        <w:t>issues;</w:t>
      </w:r>
    </w:p>
    <w:p w14:paraId="467447F1" w14:textId="7419E4D6" w:rsidR="008E3F39" w:rsidRDefault="00336A3F" w:rsidP="00DF0BFF">
      <w:pPr>
        <w:pStyle w:val="ListParagraph"/>
        <w:tabs>
          <w:tab w:val="left" w:pos="720"/>
          <w:tab w:val="left" w:pos="1422"/>
          <w:tab w:val="left" w:pos="2160"/>
          <w:tab w:val="left" w:pos="2280"/>
          <w:tab w:val="left" w:pos="2880"/>
          <w:tab w:val="left" w:pos="9450"/>
        </w:tabs>
        <w:ind w:left="2160" w:right="453" w:hanging="2160"/>
        <w:rPr>
          <w:sz w:val="24"/>
        </w:rPr>
      </w:pPr>
      <w:r>
        <w:rPr>
          <w:sz w:val="24"/>
        </w:rPr>
        <w:tab/>
      </w:r>
      <w:r>
        <w:rPr>
          <w:sz w:val="24"/>
        </w:rPr>
        <w:tab/>
        <w:t>(ii)</w:t>
      </w:r>
      <w:r>
        <w:rPr>
          <w:sz w:val="24"/>
        </w:rPr>
        <w:tab/>
      </w:r>
      <w:r w:rsidR="003431CB">
        <w:rPr>
          <w:sz w:val="24"/>
        </w:rPr>
        <w:t>Affinity</w:t>
      </w:r>
      <w:r w:rsidR="003431CB">
        <w:rPr>
          <w:spacing w:val="-8"/>
          <w:sz w:val="24"/>
        </w:rPr>
        <w:t xml:space="preserve"> </w:t>
      </w:r>
      <w:r w:rsidR="003431CB">
        <w:rPr>
          <w:sz w:val="24"/>
        </w:rPr>
        <w:t>of</w:t>
      </w:r>
      <w:r w:rsidR="003431CB">
        <w:rPr>
          <w:spacing w:val="-3"/>
          <w:sz w:val="24"/>
        </w:rPr>
        <w:t xml:space="preserve"> </w:t>
      </w:r>
      <w:r w:rsidR="003431CB">
        <w:rPr>
          <w:sz w:val="24"/>
        </w:rPr>
        <w:t>State</w:t>
      </w:r>
      <w:r w:rsidR="003431CB">
        <w:rPr>
          <w:spacing w:val="-3"/>
          <w:sz w:val="24"/>
        </w:rPr>
        <w:t xml:space="preserve"> </w:t>
      </w:r>
      <w:r w:rsidR="003431CB">
        <w:rPr>
          <w:sz w:val="24"/>
        </w:rPr>
        <w:t>or</w:t>
      </w:r>
      <w:r w:rsidR="003431CB">
        <w:rPr>
          <w:spacing w:val="-5"/>
          <w:sz w:val="24"/>
        </w:rPr>
        <w:t xml:space="preserve"> </w:t>
      </w:r>
      <w:r w:rsidR="003431CB">
        <w:rPr>
          <w:sz w:val="24"/>
        </w:rPr>
        <w:t>region</w:t>
      </w:r>
      <w:r w:rsidR="003431CB">
        <w:rPr>
          <w:spacing w:val="-3"/>
          <w:sz w:val="24"/>
        </w:rPr>
        <w:t xml:space="preserve"> </w:t>
      </w:r>
      <w:r w:rsidR="003431CB">
        <w:rPr>
          <w:sz w:val="24"/>
        </w:rPr>
        <w:t>of</w:t>
      </w:r>
      <w:r w:rsidR="003431CB">
        <w:rPr>
          <w:spacing w:val="-3"/>
          <w:sz w:val="24"/>
        </w:rPr>
        <w:t xml:space="preserve"> </w:t>
      </w:r>
      <w:r w:rsidR="003431CB">
        <w:rPr>
          <w:sz w:val="24"/>
        </w:rPr>
        <w:t>the</w:t>
      </w:r>
      <w:r w:rsidR="003431CB">
        <w:rPr>
          <w:spacing w:val="-5"/>
          <w:sz w:val="24"/>
        </w:rPr>
        <w:t xml:space="preserve"> </w:t>
      </w:r>
      <w:r w:rsidR="003431CB">
        <w:rPr>
          <w:sz w:val="24"/>
        </w:rPr>
        <w:t>witness</w:t>
      </w:r>
      <w:r w:rsidR="003431CB">
        <w:rPr>
          <w:spacing w:val="-3"/>
          <w:sz w:val="24"/>
        </w:rPr>
        <w:t xml:space="preserve"> </w:t>
      </w:r>
      <w:r w:rsidR="003431CB">
        <w:rPr>
          <w:sz w:val="24"/>
        </w:rPr>
        <w:t>and</w:t>
      </w:r>
      <w:r w:rsidR="003431CB">
        <w:rPr>
          <w:spacing w:val="-3"/>
          <w:sz w:val="24"/>
        </w:rPr>
        <w:t xml:space="preserve"> </w:t>
      </w:r>
      <w:r w:rsidR="003431CB">
        <w:rPr>
          <w:sz w:val="24"/>
        </w:rPr>
        <w:t>members</w:t>
      </w:r>
      <w:r w:rsidR="003431CB">
        <w:rPr>
          <w:spacing w:val="-3"/>
          <w:sz w:val="24"/>
        </w:rPr>
        <w:t xml:space="preserve"> </w:t>
      </w:r>
      <w:r w:rsidR="003431CB">
        <w:rPr>
          <w:sz w:val="24"/>
        </w:rPr>
        <w:t>of</w:t>
      </w:r>
      <w:r w:rsidR="003431CB">
        <w:rPr>
          <w:spacing w:val="-15"/>
          <w:sz w:val="24"/>
        </w:rPr>
        <w:t xml:space="preserve"> </w:t>
      </w:r>
      <w:r w:rsidR="003431CB">
        <w:rPr>
          <w:sz w:val="24"/>
        </w:rPr>
        <w:t>Congressional committee, particularly any personal relationship with the committee chairman or ranking member;</w:t>
      </w:r>
    </w:p>
    <w:p w14:paraId="75F8B101" w14:textId="7CA72FD1" w:rsidR="008E3F39" w:rsidRDefault="00336A3F" w:rsidP="00DF0BFF">
      <w:pPr>
        <w:pStyle w:val="ListParagraph"/>
        <w:tabs>
          <w:tab w:val="left" w:pos="720"/>
          <w:tab w:val="left" w:pos="1422"/>
          <w:tab w:val="left" w:pos="2160"/>
          <w:tab w:val="left" w:pos="2280"/>
          <w:tab w:val="left" w:pos="2880"/>
          <w:tab w:val="left" w:pos="9450"/>
        </w:tabs>
        <w:ind w:left="2160" w:right="736" w:hanging="2160"/>
        <w:rPr>
          <w:sz w:val="24"/>
        </w:rPr>
      </w:pPr>
      <w:r>
        <w:rPr>
          <w:sz w:val="24"/>
        </w:rPr>
        <w:tab/>
      </w:r>
      <w:r>
        <w:rPr>
          <w:sz w:val="24"/>
        </w:rPr>
        <w:tab/>
        <w:t>(iii)</w:t>
      </w:r>
      <w:r>
        <w:rPr>
          <w:sz w:val="24"/>
        </w:rPr>
        <w:tab/>
      </w:r>
      <w:r w:rsidR="003431CB">
        <w:rPr>
          <w:sz w:val="24"/>
        </w:rPr>
        <w:t>Request</w:t>
      </w:r>
      <w:r w:rsidR="003431CB">
        <w:rPr>
          <w:spacing w:val="-4"/>
          <w:sz w:val="24"/>
        </w:rPr>
        <w:t xml:space="preserve"> </w:t>
      </w:r>
      <w:r w:rsidR="003431CB">
        <w:rPr>
          <w:sz w:val="24"/>
        </w:rPr>
        <w:t>of</w:t>
      </w:r>
      <w:r w:rsidR="003431CB">
        <w:rPr>
          <w:spacing w:val="-4"/>
          <w:sz w:val="24"/>
        </w:rPr>
        <w:t xml:space="preserve"> </w:t>
      </w:r>
      <w:r w:rsidR="003431CB">
        <w:rPr>
          <w:sz w:val="24"/>
        </w:rPr>
        <w:t>congressional</w:t>
      </w:r>
      <w:r w:rsidR="003431CB">
        <w:rPr>
          <w:spacing w:val="-4"/>
          <w:sz w:val="24"/>
        </w:rPr>
        <w:t xml:space="preserve"> </w:t>
      </w:r>
      <w:r w:rsidR="003431CB">
        <w:rPr>
          <w:sz w:val="24"/>
        </w:rPr>
        <w:t>committee</w:t>
      </w:r>
      <w:r w:rsidR="003431CB">
        <w:rPr>
          <w:spacing w:val="-5"/>
          <w:sz w:val="24"/>
        </w:rPr>
        <w:t xml:space="preserve"> </w:t>
      </w:r>
      <w:r w:rsidR="003431CB">
        <w:rPr>
          <w:sz w:val="24"/>
        </w:rPr>
        <w:t>for</w:t>
      </w:r>
      <w:r w:rsidR="003431CB">
        <w:rPr>
          <w:spacing w:val="-6"/>
          <w:sz w:val="24"/>
        </w:rPr>
        <w:t xml:space="preserve"> </w:t>
      </w:r>
      <w:r w:rsidR="003431CB">
        <w:rPr>
          <w:sz w:val="24"/>
        </w:rPr>
        <w:t>a</w:t>
      </w:r>
      <w:r w:rsidR="003431CB">
        <w:rPr>
          <w:spacing w:val="-5"/>
          <w:sz w:val="24"/>
        </w:rPr>
        <w:t xml:space="preserve"> </w:t>
      </w:r>
      <w:r w:rsidR="003431CB">
        <w:rPr>
          <w:sz w:val="24"/>
        </w:rPr>
        <w:t>specific</w:t>
      </w:r>
      <w:r w:rsidR="003431CB">
        <w:rPr>
          <w:spacing w:val="-3"/>
          <w:sz w:val="24"/>
        </w:rPr>
        <w:t xml:space="preserve"> </w:t>
      </w:r>
      <w:r w:rsidR="003431CB">
        <w:rPr>
          <w:sz w:val="24"/>
        </w:rPr>
        <w:t>witness</w:t>
      </w:r>
      <w:r w:rsidR="003431CB">
        <w:rPr>
          <w:spacing w:val="-4"/>
          <w:sz w:val="24"/>
        </w:rPr>
        <w:t xml:space="preserve"> </w:t>
      </w:r>
      <w:r w:rsidR="003431CB">
        <w:rPr>
          <w:sz w:val="24"/>
        </w:rPr>
        <w:t>or</w:t>
      </w:r>
      <w:r w:rsidR="003431CB">
        <w:rPr>
          <w:spacing w:val="-5"/>
          <w:sz w:val="24"/>
        </w:rPr>
        <w:t xml:space="preserve"> </w:t>
      </w:r>
      <w:r w:rsidR="003431CB">
        <w:rPr>
          <w:sz w:val="24"/>
        </w:rPr>
        <w:t>point</w:t>
      </w:r>
      <w:r w:rsidR="003431CB">
        <w:rPr>
          <w:spacing w:val="-11"/>
          <w:sz w:val="24"/>
        </w:rPr>
        <w:t xml:space="preserve"> </w:t>
      </w:r>
      <w:r w:rsidR="003431CB">
        <w:rPr>
          <w:sz w:val="24"/>
        </w:rPr>
        <w:t xml:space="preserve">of </w:t>
      </w:r>
      <w:r w:rsidR="003431CB">
        <w:rPr>
          <w:spacing w:val="-2"/>
          <w:sz w:val="24"/>
        </w:rPr>
        <w:t>view;</w:t>
      </w:r>
    </w:p>
    <w:p w14:paraId="60AB6600" w14:textId="31FF959A" w:rsidR="008E3F39" w:rsidRDefault="00336A3F" w:rsidP="00DF0BFF">
      <w:pPr>
        <w:pStyle w:val="ListParagraph"/>
        <w:tabs>
          <w:tab w:val="left" w:pos="720"/>
          <w:tab w:val="left" w:pos="1422"/>
          <w:tab w:val="left" w:pos="2160"/>
          <w:tab w:val="left" w:pos="2280"/>
          <w:tab w:val="left" w:pos="2880"/>
          <w:tab w:val="left" w:pos="9450"/>
        </w:tabs>
        <w:ind w:left="0" w:firstLine="0"/>
        <w:rPr>
          <w:sz w:val="24"/>
        </w:rPr>
      </w:pPr>
      <w:r>
        <w:rPr>
          <w:sz w:val="24"/>
        </w:rPr>
        <w:tab/>
      </w:r>
      <w:r>
        <w:rPr>
          <w:sz w:val="24"/>
        </w:rPr>
        <w:tab/>
        <w:t>(iv)</w:t>
      </w:r>
      <w:r>
        <w:rPr>
          <w:sz w:val="24"/>
        </w:rPr>
        <w:tab/>
      </w:r>
      <w:r w:rsidR="003431CB">
        <w:rPr>
          <w:sz w:val="24"/>
        </w:rPr>
        <w:t xml:space="preserve">Political </w:t>
      </w:r>
      <w:r w:rsidR="003431CB">
        <w:rPr>
          <w:spacing w:val="-2"/>
          <w:sz w:val="24"/>
        </w:rPr>
        <w:t>balance;</w:t>
      </w:r>
    </w:p>
    <w:p w14:paraId="2A750AE8" w14:textId="6D75C0F8" w:rsidR="008E3F39" w:rsidRDefault="00336A3F" w:rsidP="00DF0BFF">
      <w:pPr>
        <w:pStyle w:val="ListParagraph"/>
        <w:tabs>
          <w:tab w:val="left" w:pos="720"/>
          <w:tab w:val="left" w:pos="1422"/>
          <w:tab w:val="left" w:pos="2160"/>
          <w:tab w:val="left" w:pos="2280"/>
          <w:tab w:val="left" w:pos="2880"/>
          <w:tab w:val="left" w:pos="9450"/>
        </w:tabs>
        <w:ind w:left="0" w:firstLine="0"/>
        <w:rPr>
          <w:sz w:val="24"/>
        </w:rPr>
      </w:pPr>
      <w:r>
        <w:rPr>
          <w:sz w:val="24"/>
        </w:rPr>
        <w:tab/>
      </w:r>
      <w:r>
        <w:rPr>
          <w:sz w:val="24"/>
        </w:rPr>
        <w:tab/>
        <w:t>(v)</w:t>
      </w:r>
      <w:r>
        <w:rPr>
          <w:sz w:val="24"/>
        </w:rPr>
        <w:tab/>
      </w:r>
      <w:r w:rsidR="003431CB">
        <w:rPr>
          <w:sz w:val="24"/>
        </w:rPr>
        <w:t>Membership</w:t>
      </w:r>
      <w:r w:rsidR="003431CB">
        <w:rPr>
          <w:spacing w:val="-3"/>
          <w:sz w:val="24"/>
        </w:rPr>
        <w:t xml:space="preserve"> </w:t>
      </w:r>
      <w:proofErr w:type="gramStart"/>
      <w:r w:rsidR="003431CB">
        <w:rPr>
          <w:sz w:val="24"/>
        </w:rPr>
        <w:t>on</w:t>
      </w:r>
      <w:proofErr w:type="gramEnd"/>
      <w:r w:rsidR="003431CB">
        <w:rPr>
          <w:spacing w:val="-1"/>
          <w:sz w:val="24"/>
        </w:rPr>
        <w:t xml:space="preserve"> </w:t>
      </w:r>
      <w:r w:rsidR="003431CB">
        <w:rPr>
          <w:sz w:val="24"/>
        </w:rPr>
        <w:t>the</w:t>
      </w:r>
      <w:r w:rsidR="003431CB">
        <w:rPr>
          <w:spacing w:val="-1"/>
          <w:sz w:val="24"/>
        </w:rPr>
        <w:t xml:space="preserve"> </w:t>
      </w:r>
      <w:r w:rsidR="003431CB">
        <w:rPr>
          <w:sz w:val="24"/>
        </w:rPr>
        <w:t>relevant</w:t>
      </w:r>
      <w:r w:rsidR="003431CB">
        <w:rPr>
          <w:spacing w:val="-2"/>
          <w:sz w:val="24"/>
        </w:rPr>
        <w:t xml:space="preserve"> </w:t>
      </w:r>
      <w:r w:rsidR="003431CB">
        <w:rPr>
          <w:sz w:val="24"/>
        </w:rPr>
        <w:t>standing</w:t>
      </w:r>
      <w:r w:rsidR="003431CB">
        <w:rPr>
          <w:spacing w:val="-3"/>
          <w:sz w:val="24"/>
        </w:rPr>
        <w:t xml:space="preserve"> </w:t>
      </w:r>
      <w:r w:rsidR="003431CB">
        <w:rPr>
          <w:sz w:val="24"/>
        </w:rPr>
        <w:t>committee;</w:t>
      </w:r>
      <w:r w:rsidR="003431CB">
        <w:rPr>
          <w:spacing w:val="1"/>
          <w:sz w:val="24"/>
        </w:rPr>
        <w:t xml:space="preserve"> </w:t>
      </w:r>
      <w:r w:rsidR="003431CB">
        <w:rPr>
          <w:spacing w:val="-5"/>
          <w:sz w:val="24"/>
        </w:rPr>
        <w:t>and</w:t>
      </w:r>
    </w:p>
    <w:p w14:paraId="67303840" w14:textId="0F8EB936" w:rsidR="008E3F39" w:rsidRDefault="00336A3F" w:rsidP="00DF0BFF">
      <w:pPr>
        <w:pStyle w:val="ListParagraph"/>
        <w:tabs>
          <w:tab w:val="left" w:pos="720"/>
          <w:tab w:val="left" w:pos="1422"/>
          <w:tab w:val="left" w:pos="2160"/>
          <w:tab w:val="left" w:pos="2280"/>
          <w:tab w:val="left" w:pos="2880"/>
          <w:tab w:val="left" w:pos="9450"/>
        </w:tabs>
        <w:ind w:left="0" w:firstLine="0"/>
        <w:rPr>
          <w:sz w:val="24"/>
        </w:rPr>
      </w:pPr>
      <w:r>
        <w:rPr>
          <w:sz w:val="24"/>
        </w:rPr>
        <w:tab/>
      </w:r>
      <w:r>
        <w:rPr>
          <w:sz w:val="24"/>
        </w:rPr>
        <w:tab/>
        <w:t>(vi)</w:t>
      </w:r>
      <w:r>
        <w:rPr>
          <w:sz w:val="24"/>
        </w:rPr>
        <w:tab/>
      </w:r>
      <w:r w:rsidR="003431CB">
        <w:rPr>
          <w:sz w:val="24"/>
        </w:rPr>
        <w:t xml:space="preserve">Need to provide </w:t>
      </w:r>
      <w:proofErr w:type="gramStart"/>
      <w:r w:rsidR="003431CB">
        <w:rPr>
          <w:sz w:val="24"/>
        </w:rPr>
        <w:t>opportunity</w:t>
      </w:r>
      <w:proofErr w:type="gramEnd"/>
      <w:r w:rsidR="003431CB">
        <w:rPr>
          <w:spacing w:val="-5"/>
          <w:sz w:val="24"/>
        </w:rPr>
        <w:t xml:space="preserve"> </w:t>
      </w:r>
      <w:r w:rsidR="003431CB">
        <w:rPr>
          <w:sz w:val="24"/>
        </w:rPr>
        <w:t>for</w:t>
      </w:r>
      <w:r w:rsidR="003431CB">
        <w:rPr>
          <w:spacing w:val="-2"/>
          <w:sz w:val="24"/>
        </w:rPr>
        <w:t xml:space="preserve"> </w:t>
      </w:r>
      <w:r w:rsidR="003431CB">
        <w:rPr>
          <w:sz w:val="24"/>
        </w:rPr>
        <w:t>new</w:t>
      </w:r>
      <w:r w:rsidR="003431CB">
        <w:rPr>
          <w:spacing w:val="-8"/>
          <w:sz w:val="24"/>
        </w:rPr>
        <w:t xml:space="preserve"> </w:t>
      </w:r>
      <w:r w:rsidR="003431CB">
        <w:rPr>
          <w:spacing w:val="-2"/>
          <w:sz w:val="24"/>
        </w:rPr>
        <w:t>witnesses.</w:t>
      </w:r>
    </w:p>
    <w:p w14:paraId="3FEAE483" w14:textId="77777777" w:rsidR="008E3F39" w:rsidRDefault="008E3F39" w:rsidP="002A462F">
      <w:pPr>
        <w:tabs>
          <w:tab w:val="left" w:pos="720"/>
          <w:tab w:val="left" w:pos="1422"/>
          <w:tab w:val="left" w:pos="2160"/>
          <w:tab w:val="left" w:pos="2880"/>
          <w:tab w:val="left" w:pos="9450"/>
        </w:tabs>
        <w:spacing w:after="120"/>
        <w:rPr>
          <w:sz w:val="24"/>
        </w:rPr>
        <w:sectPr w:rsidR="008E3F39">
          <w:pgSz w:w="12240" w:h="15840"/>
          <w:pgMar w:top="1360" w:right="1260" w:bottom="1260" w:left="1320" w:header="0" w:footer="1067" w:gutter="0"/>
          <w:cols w:space="720"/>
        </w:sectPr>
      </w:pPr>
    </w:p>
    <w:p w14:paraId="314D59B2" w14:textId="77777777" w:rsidR="008E3F39" w:rsidRDefault="003431CB" w:rsidP="002A462F">
      <w:pPr>
        <w:pStyle w:val="Heading1"/>
        <w:tabs>
          <w:tab w:val="left" w:pos="720"/>
          <w:tab w:val="left" w:pos="1422"/>
          <w:tab w:val="left" w:pos="2160"/>
          <w:tab w:val="left" w:pos="2280"/>
          <w:tab w:val="left" w:pos="2880"/>
          <w:tab w:val="left" w:pos="9450"/>
        </w:tabs>
        <w:spacing w:after="120"/>
        <w:ind w:left="0"/>
      </w:pPr>
      <w:r>
        <w:lastRenderedPageBreak/>
        <w:t>Section</w:t>
      </w:r>
      <w:r>
        <w:rPr>
          <w:spacing w:val="-2"/>
        </w:rPr>
        <w:t xml:space="preserve"> </w:t>
      </w:r>
      <w:r>
        <w:rPr>
          <w:spacing w:val="-5"/>
        </w:rPr>
        <w:t>2:</w:t>
      </w:r>
      <w:r>
        <w:tab/>
        <w:t>Congressional</w:t>
      </w:r>
      <w:r>
        <w:rPr>
          <w:spacing w:val="-2"/>
        </w:rPr>
        <w:t xml:space="preserve"> Testimony</w:t>
      </w:r>
    </w:p>
    <w:p w14:paraId="7F76CEE9" w14:textId="77777777" w:rsidR="008E3F39" w:rsidRDefault="008E3F39" w:rsidP="002A462F">
      <w:pPr>
        <w:pStyle w:val="BodyText"/>
        <w:tabs>
          <w:tab w:val="left" w:pos="720"/>
          <w:tab w:val="left" w:pos="1422"/>
          <w:tab w:val="left" w:pos="2160"/>
          <w:tab w:val="left" w:pos="2880"/>
          <w:tab w:val="left" w:pos="9450"/>
        </w:tabs>
        <w:spacing w:after="120"/>
        <w:rPr>
          <w:b/>
          <w:sz w:val="22"/>
        </w:rPr>
      </w:pPr>
    </w:p>
    <w:p w14:paraId="0BECCB44" w14:textId="6763BD29" w:rsidR="008E3F39" w:rsidRDefault="00DF0BFF" w:rsidP="00DF0BFF">
      <w:pPr>
        <w:pStyle w:val="ListParagraph"/>
        <w:tabs>
          <w:tab w:val="left" w:pos="720"/>
          <w:tab w:val="left" w:pos="1422"/>
          <w:tab w:val="left" w:pos="1920"/>
          <w:tab w:val="left" w:pos="2160"/>
          <w:tab w:val="left" w:pos="2880"/>
          <w:tab w:val="left" w:pos="9450"/>
        </w:tabs>
        <w:spacing w:after="120"/>
        <w:ind w:left="1422" w:right="169" w:hanging="1422"/>
        <w:rPr>
          <w:sz w:val="24"/>
        </w:rPr>
      </w:pPr>
      <w:r>
        <w:rPr>
          <w:sz w:val="24"/>
        </w:rPr>
        <w:tab/>
        <w:t>(a)</w:t>
      </w:r>
      <w:r>
        <w:rPr>
          <w:sz w:val="24"/>
        </w:rPr>
        <w:tab/>
      </w:r>
      <w:r w:rsidR="003431CB">
        <w:rPr>
          <w:sz w:val="24"/>
        </w:rPr>
        <w:t>Washington Staff shall draft Association testimony in cooperation with the witness and his or her staff. Positions taken in testimony shall be based upon the Association’s policy resolutions and reasonable inferences taken there- from. If NARUC has no position addressing an issue raised by proposed Congressional action that directly affects members’ interests, and it appears necessary or prudent to address that issue prior to any meeting where a resolution can be considered, then NARUC staff may</w:t>
      </w:r>
      <w:r w:rsidR="003431CB">
        <w:rPr>
          <w:spacing w:val="-2"/>
          <w:sz w:val="24"/>
        </w:rPr>
        <w:t xml:space="preserve"> </w:t>
      </w:r>
      <w:r w:rsidR="003431CB">
        <w:rPr>
          <w:sz w:val="24"/>
        </w:rPr>
        <w:t xml:space="preserve">utilize the inter-meeting NARUC policy adoption process outlined in Section C. 1. B., </w:t>
      </w:r>
      <w:r w:rsidR="003431CB">
        <w:rPr>
          <w:i/>
          <w:sz w:val="24"/>
        </w:rPr>
        <w:t>infra</w:t>
      </w:r>
      <w:r w:rsidR="003431CB">
        <w:rPr>
          <w:sz w:val="24"/>
        </w:rPr>
        <w:t>, to supplement</w:t>
      </w:r>
      <w:r w:rsidR="003431CB">
        <w:rPr>
          <w:spacing w:val="-2"/>
          <w:sz w:val="24"/>
        </w:rPr>
        <w:t xml:space="preserve"> </w:t>
      </w:r>
      <w:r w:rsidR="003431CB">
        <w:rPr>
          <w:sz w:val="24"/>
        </w:rPr>
        <w:t>proposed</w:t>
      </w:r>
      <w:r w:rsidR="003431CB">
        <w:rPr>
          <w:spacing w:val="-2"/>
          <w:sz w:val="24"/>
        </w:rPr>
        <w:t xml:space="preserve"> </w:t>
      </w:r>
      <w:r w:rsidR="003431CB">
        <w:rPr>
          <w:sz w:val="24"/>
        </w:rPr>
        <w:t>testimony.</w:t>
      </w:r>
      <w:r w:rsidR="003431CB">
        <w:rPr>
          <w:spacing w:val="-2"/>
          <w:sz w:val="24"/>
        </w:rPr>
        <w:t xml:space="preserve"> </w:t>
      </w:r>
      <w:r w:rsidR="003431CB">
        <w:rPr>
          <w:sz w:val="24"/>
        </w:rPr>
        <w:t>However,</w:t>
      </w:r>
      <w:r w:rsidR="003431CB">
        <w:rPr>
          <w:spacing w:val="-3"/>
          <w:sz w:val="24"/>
        </w:rPr>
        <w:t xml:space="preserve"> </w:t>
      </w:r>
      <w:r w:rsidR="003431CB">
        <w:rPr>
          <w:sz w:val="24"/>
        </w:rPr>
        <w:t>that</w:t>
      </w:r>
      <w:r w:rsidR="003431CB">
        <w:rPr>
          <w:spacing w:val="-2"/>
          <w:sz w:val="24"/>
        </w:rPr>
        <w:t xml:space="preserve"> </w:t>
      </w:r>
      <w:r w:rsidR="003431CB">
        <w:rPr>
          <w:sz w:val="24"/>
        </w:rPr>
        <w:t>inter-meeting</w:t>
      </w:r>
      <w:r w:rsidR="003431CB">
        <w:rPr>
          <w:spacing w:val="-5"/>
          <w:sz w:val="24"/>
        </w:rPr>
        <w:t xml:space="preserve"> </w:t>
      </w:r>
      <w:r w:rsidR="003431CB">
        <w:rPr>
          <w:sz w:val="24"/>
        </w:rPr>
        <w:t>process</w:t>
      </w:r>
      <w:r w:rsidR="003431CB">
        <w:rPr>
          <w:spacing w:val="-2"/>
          <w:sz w:val="24"/>
        </w:rPr>
        <w:t xml:space="preserve"> </w:t>
      </w:r>
      <w:r w:rsidR="003431CB">
        <w:rPr>
          <w:sz w:val="24"/>
        </w:rPr>
        <w:t>shall</w:t>
      </w:r>
      <w:r w:rsidR="003431CB">
        <w:rPr>
          <w:spacing w:val="-2"/>
          <w:sz w:val="24"/>
        </w:rPr>
        <w:t xml:space="preserve"> </w:t>
      </w:r>
      <w:r w:rsidR="003431CB">
        <w:rPr>
          <w:sz w:val="24"/>
        </w:rPr>
        <w:t>not be used to support in testimony</w:t>
      </w:r>
      <w:r w:rsidR="003431CB">
        <w:rPr>
          <w:spacing w:val="-1"/>
          <w:sz w:val="24"/>
        </w:rPr>
        <w:t xml:space="preserve"> </w:t>
      </w:r>
      <w:r w:rsidR="003431CB">
        <w:rPr>
          <w:sz w:val="24"/>
        </w:rPr>
        <w:t>Congressional initiatives benefitting primarily third parties.</w:t>
      </w:r>
    </w:p>
    <w:p w14:paraId="163EA4AE" w14:textId="77777777" w:rsidR="008E3F39" w:rsidRDefault="008E3F39" w:rsidP="002A462F">
      <w:pPr>
        <w:pStyle w:val="BodyText"/>
        <w:tabs>
          <w:tab w:val="left" w:pos="720"/>
          <w:tab w:val="left" w:pos="1422"/>
          <w:tab w:val="left" w:pos="2160"/>
          <w:tab w:val="left" w:pos="2880"/>
          <w:tab w:val="left" w:pos="9450"/>
        </w:tabs>
        <w:spacing w:after="120"/>
      </w:pPr>
    </w:p>
    <w:p w14:paraId="7C406ACB" w14:textId="46CEE094" w:rsidR="008E3F39" w:rsidRDefault="00DF0BFF" w:rsidP="00DF0BFF">
      <w:pPr>
        <w:pStyle w:val="ListParagraph"/>
        <w:tabs>
          <w:tab w:val="left" w:pos="720"/>
          <w:tab w:val="left" w:pos="1422"/>
          <w:tab w:val="left" w:pos="1918"/>
          <w:tab w:val="left" w:pos="1920"/>
          <w:tab w:val="left" w:pos="2160"/>
          <w:tab w:val="left" w:pos="2880"/>
          <w:tab w:val="left" w:pos="9450"/>
        </w:tabs>
        <w:spacing w:after="120"/>
        <w:ind w:left="1422" w:right="176" w:hanging="1422"/>
        <w:rPr>
          <w:sz w:val="24"/>
        </w:rPr>
      </w:pPr>
      <w:r>
        <w:rPr>
          <w:sz w:val="24"/>
        </w:rPr>
        <w:tab/>
        <w:t>(b)</w:t>
      </w:r>
      <w:r>
        <w:rPr>
          <w:sz w:val="24"/>
        </w:rPr>
        <w:tab/>
      </w:r>
      <w:r w:rsidR="003431CB">
        <w:rPr>
          <w:sz w:val="24"/>
        </w:rPr>
        <w:t>A NARUC witness may be invited to provide views of his or her individual State commission, either orally or in written testimony. In such cases, the NARUC witness shall clearly distinguish NARUC’s positions from the views of his or her State commission or his or her personal views.</w:t>
      </w:r>
    </w:p>
    <w:p w14:paraId="4E4DE7CE" w14:textId="77777777" w:rsidR="008E3F39" w:rsidRDefault="008E3F39" w:rsidP="002A462F">
      <w:pPr>
        <w:pStyle w:val="BodyText"/>
        <w:tabs>
          <w:tab w:val="left" w:pos="720"/>
          <w:tab w:val="left" w:pos="1422"/>
          <w:tab w:val="left" w:pos="2160"/>
          <w:tab w:val="left" w:pos="2880"/>
          <w:tab w:val="left" w:pos="9450"/>
        </w:tabs>
        <w:spacing w:after="120"/>
      </w:pPr>
    </w:p>
    <w:p w14:paraId="1DC29FA2" w14:textId="5CCDA130" w:rsidR="008E3F39" w:rsidRDefault="00DF0BFF" w:rsidP="00DF0BFF">
      <w:pPr>
        <w:pStyle w:val="ListParagraph"/>
        <w:tabs>
          <w:tab w:val="left" w:pos="720"/>
          <w:tab w:val="left" w:pos="1422"/>
          <w:tab w:val="left" w:pos="1918"/>
          <w:tab w:val="left" w:pos="1920"/>
          <w:tab w:val="left" w:pos="2160"/>
          <w:tab w:val="left" w:pos="2880"/>
          <w:tab w:val="left" w:pos="9450"/>
        </w:tabs>
        <w:spacing w:after="120"/>
        <w:ind w:left="1422" w:right="177" w:hanging="1422"/>
        <w:rPr>
          <w:sz w:val="24"/>
        </w:rPr>
      </w:pPr>
      <w:r>
        <w:rPr>
          <w:sz w:val="24"/>
        </w:rPr>
        <w:tab/>
        <w:t>(c)</w:t>
      </w:r>
      <w:r>
        <w:rPr>
          <w:sz w:val="24"/>
        </w:rPr>
        <w:tab/>
      </w:r>
      <w:r w:rsidR="003431CB">
        <w:rPr>
          <w:sz w:val="24"/>
        </w:rPr>
        <w:t>Responses to post-hearing questions from congressional committees shall be prepared by the Washington Staff in consultation with the witness and as appropriate, the chair of the relevant committee or committees.</w:t>
      </w:r>
    </w:p>
    <w:p w14:paraId="4E72BC81" w14:textId="77777777" w:rsidR="008E3F39" w:rsidRDefault="008E3F39" w:rsidP="002A462F">
      <w:pPr>
        <w:pStyle w:val="BodyText"/>
        <w:tabs>
          <w:tab w:val="left" w:pos="720"/>
          <w:tab w:val="left" w:pos="1422"/>
          <w:tab w:val="left" w:pos="2160"/>
          <w:tab w:val="left" w:pos="2880"/>
          <w:tab w:val="left" w:pos="9450"/>
        </w:tabs>
        <w:spacing w:after="120"/>
        <w:rPr>
          <w:sz w:val="23"/>
        </w:rPr>
      </w:pPr>
    </w:p>
    <w:p w14:paraId="22B6729D" w14:textId="52376FEC" w:rsidR="008E3F39" w:rsidRDefault="00DF0BFF" w:rsidP="00DF0BFF">
      <w:pPr>
        <w:pStyle w:val="ListParagraph"/>
        <w:tabs>
          <w:tab w:val="left" w:pos="720"/>
          <w:tab w:val="left" w:pos="1422"/>
          <w:tab w:val="left" w:pos="1920"/>
          <w:tab w:val="left" w:pos="2160"/>
          <w:tab w:val="left" w:pos="2880"/>
          <w:tab w:val="left" w:pos="9450"/>
        </w:tabs>
        <w:spacing w:after="120"/>
        <w:ind w:left="1422" w:right="179" w:hanging="1422"/>
        <w:rPr>
          <w:sz w:val="24"/>
        </w:rPr>
      </w:pPr>
      <w:r>
        <w:rPr>
          <w:sz w:val="24"/>
        </w:rPr>
        <w:tab/>
        <w:t>(d)</w:t>
      </w:r>
      <w:r>
        <w:rPr>
          <w:sz w:val="24"/>
        </w:rPr>
        <w:tab/>
      </w:r>
      <w:r w:rsidR="003431CB">
        <w:rPr>
          <w:sz w:val="24"/>
        </w:rPr>
        <w:t>Washington Staff shall prepare a press release in conjunction with the appearance of a NARUC witness for distribution to relevant media and inclusion in the NARUC Bulletin.</w:t>
      </w:r>
    </w:p>
    <w:p w14:paraId="4C57AB07" w14:textId="77777777" w:rsidR="008E3F39" w:rsidRDefault="008E3F39" w:rsidP="002A462F">
      <w:pPr>
        <w:pStyle w:val="BodyText"/>
        <w:tabs>
          <w:tab w:val="left" w:pos="720"/>
          <w:tab w:val="left" w:pos="1422"/>
          <w:tab w:val="left" w:pos="2160"/>
          <w:tab w:val="left" w:pos="2880"/>
          <w:tab w:val="left" w:pos="9450"/>
        </w:tabs>
        <w:spacing w:after="120"/>
      </w:pPr>
    </w:p>
    <w:p w14:paraId="5A491C02" w14:textId="77777777" w:rsidR="008E3F39" w:rsidRDefault="003431CB" w:rsidP="002A462F">
      <w:pPr>
        <w:pStyle w:val="Heading1"/>
        <w:tabs>
          <w:tab w:val="left" w:pos="720"/>
          <w:tab w:val="left" w:pos="1422"/>
          <w:tab w:val="left" w:pos="2160"/>
          <w:tab w:val="left" w:pos="2280"/>
          <w:tab w:val="left" w:pos="2880"/>
          <w:tab w:val="left" w:pos="9450"/>
        </w:tabs>
        <w:spacing w:after="120"/>
        <w:ind w:left="0"/>
      </w:pPr>
      <w:r>
        <w:t>Section</w:t>
      </w:r>
      <w:r>
        <w:rPr>
          <w:spacing w:val="-2"/>
        </w:rPr>
        <w:t xml:space="preserve"> </w:t>
      </w:r>
      <w:r>
        <w:rPr>
          <w:spacing w:val="-5"/>
        </w:rPr>
        <w:t>3:</w:t>
      </w:r>
      <w:r>
        <w:tab/>
        <w:t>Congressional</w:t>
      </w:r>
      <w:r>
        <w:rPr>
          <w:spacing w:val="-2"/>
        </w:rPr>
        <w:t xml:space="preserve"> Correspondence</w:t>
      </w:r>
    </w:p>
    <w:p w14:paraId="41C46B38"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27520BCD" w14:textId="34548BBB" w:rsidR="008E3F39" w:rsidRPr="00DF0BFF" w:rsidRDefault="00DF0BFF" w:rsidP="00DF0BFF">
      <w:pPr>
        <w:tabs>
          <w:tab w:val="left" w:pos="720"/>
          <w:tab w:val="left" w:pos="1422"/>
          <w:tab w:val="left" w:pos="1920"/>
          <w:tab w:val="left" w:pos="2160"/>
          <w:tab w:val="left" w:pos="2880"/>
          <w:tab w:val="left" w:pos="9450"/>
        </w:tabs>
        <w:spacing w:after="120"/>
        <w:ind w:left="1422" w:right="168" w:hanging="1422"/>
        <w:rPr>
          <w:sz w:val="24"/>
        </w:rPr>
      </w:pPr>
      <w:r>
        <w:rPr>
          <w:sz w:val="24"/>
        </w:rPr>
        <w:tab/>
        <w:t>(a)</w:t>
      </w:r>
      <w:r>
        <w:rPr>
          <w:sz w:val="24"/>
        </w:rPr>
        <w:tab/>
      </w:r>
      <w:r w:rsidR="003431CB" w:rsidRPr="00DF0BFF">
        <w:rPr>
          <w:sz w:val="24"/>
        </w:rPr>
        <w:t>Subject</w:t>
      </w:r>
      <w:r w:rsidR="003431CB" w:rsidRPr="00DF0BFF">
        <w:rPr>
          <w:spacing w:val="-6"/>
          <w:sz w:val="24"/>
        </w:rPr>
        <w:t xml:space="preserve"> </w:t>
      </w:r>
      <w:r w:rsidR="003431CB" w:rsidRPr="00DF0BFF">
        <w:rPr>
          <w:sz w:val="24"/>
        </w:rPr>
        <w:t>to</w:t>
      </w:r>
      <w:r w:rsidR="003431CB" w:rsidRPr="00DF0BFF">
        <w:rPr>
          <w:spacing w:val="-6"/>
          <w:sz w:val="24"/>
        </w:rPr>
        <w:t xml:space="preserve"> </w:t>
      </w:r>
      <w:r w:rsidR="003431CB" w:rsidRPr="00DF0BFF">
        <w:rPr>
          <w:sz w:val="24"/>
        </w:rPr>
        <w:t>the</w:t>
      </w:r>
      <w:r w:rsidR="003431CB" w:rsidRPr="00DF0BFF">
        <w:rPr>
          <w:spacing w:val="-7"/>
          <w:sz w:val="24"/>
        </w:rPr>
        <w:t xml:space="preserve"> </w:t>
      </w:r>
      <w:r w:rsidR="003431CB" w:rsidRPr="00DF0BFF">
        <w:rPr>
          <w:sz w:val="24"/>
        </w:rPr>
        <w:t>approval</w:t>
      </w:r>
      <w:r w:rsidR="003431CB" w:rsidRPr="00DF0BFF">
        <w:rPr>
          <w:spacing w:val="-6"/>
          <w:sz w:val="24"/>
        </w:rPr>
        <w:t xml:space="preserve"> </w:t>
      </w:r>
      <w:r w:rsidR="003431CB" w:rsidRPr="00DF0BFF">
        <w:rPr>
          <w:sz w:val="24"/>
        </w:rPr>
        <w:t>of</w:t>
      </w:r>
      <w:r w:rsidR="003431CB" w:rsidRPr="00DF0BFF">
        <w:rPr>
          <w:spacing w:val="-8"/>
          <w:sz w:val="24"/>
        </w:rPr>
        <w:t xml:space="preserve"> </w:t>
      </w:r>
      <w:r w:rsidR="003431CB" w:rsidRPr="00DF0BFF">
        <w:rPr>
          <w:sz w:val="24"/>
        </w:rPr>
        <w:t>the</w:t>
      </w:r>
      <w:r w:rsidR="003431CB" w:rsidRPr="00DF0BFF">
        <w:rPr>
          <w:spacing w:val="-7"/>
          <w:sz w:val="24"/>
        </w:rPr>
        <w:t xml:space="preserve"> </w:t>
      </w:r>
      <w:r w:rsidR="003431CB" w:rsidRPr="00DF0BFF">
        <w:rPr>
          <w:sz w:val="24"/>
        </w:rPr>
        <w:t>relevant</w:t>
      </w:r>
      <w:r w:rsidR="003431CB" w:rsidRPr="00DF0BFF">
        <w:rPr>
          <w:spacing w:val="-6"/>
          <w:sz w:val="24"/>
        </w:rPr>
        <w:t xml:space="preserve"> </w:t>
      </w:r>
      <w:r w:rsidR="003431CB" w:rsidRPr="00DF0BFF">
        <w:rPr>
          <w:sz w:val="24"/>
        </w:rPr>
        <w:t>committee</w:t>
      </w:r>
      <w:r w:rsidR="003431CB" w:rsidRPr="00DF0BFF">
        <w:rPr>
          <w:spacing w:val="-8"/>
          <w:sz w:val="24"/>
        </w:rPr>
        <w:t xml:space="preserve"> </w:t>
      </w:r>
      <w:r w:rsidR="003431CB" w:rsidRPr="00DF0BFF">
        <w:rPr>
          <w:sz w:val="24"/>
        </w:rPr>
        <w:t>chair,</w:t>
      </w:r>
      <w:r w:rsidR="003431CB" w:rsidRPr="00DF0BFF">
        <w:rPr>
          <w:spacing w:val="-5"/>
          <w:sz w:val="24"/>
        </w:rPr>
        <w:t xml:space="preserve"> </w:t>
      </w:r>
      <w:r w:rsidR="003431CB" w:rsidRPr="00DF0BFF">
        <w:rPr>
          <w:sz w:val="24"/>
        </w:rPr>
        <w:t>Washington</w:t>
      </w:r>
      <w:r w:rsidR="003431CB" w:rsidRPr="00DF0BFF">
        <w:rPr>
          <w:spacing w:val="-3"/>
          <w:sz w:val="24"/>
        </w:rPr>
        <w:t xml:space="preserve"> </w:t>
      </w:r>
      <w:r w:rsidR="003431CB" w:rsidRPr="00DF0BFF">
        <w:rPr>
          <w:sz w:val="24"/>
        </w:rPr>
        <w:t>Staff</w:t>
      </w:r>
      <w:r w:rsidR="003431CB" w:rsidRPr="00DF0BFF">
        <w:rPr>
          <w:spacing w:val="-10"/>
          <w:sz w:val="24"/>
        </w:rPr>
        <w:t xml:space="preserve"> </w:t>
      </w:r>
      <w:r w:rsidR="003431CB" w:rsidRPr="00DF0BFF">
        <w:rPr>
          <w:sz w:val="24"/>
        </w:rPr>
        <w:t>shall prepare</w:t>
      </w:r>
      <w:r w:rsidR="003431CB" w:rsidRPr="00DF0BFF">
        <w:rPr>
          <w:spacing w:val="-1"/>
          <w:sz w:val="24"/>
        </w:rPr>
        <w:t xml:space="preserve"> </w:t>
      </w:r>
      <w:r w:rsidR="003431CB" w:rsidRPr="00DF0BFF">
        <w:rPr>
          <w:sz w:val="24"/>
        </w:rPr>
        <w:t>and deliver</w:t>
      </w:r>
      <w:r w:rsidR="003431CB" w:rsidRPr="00DF0BFF">
        <w:rPr>
          <w:spacing w:val="-1"/>
          <w:sz w:val="24"/>
        </w:rPr>
        <w:t xml:space="preserve"> </w:t>
      </w:r>
      <w:r w:rsidR="003431CB" w:rsidRPr="00DF0BFF">
        <w:rPr>
          <w:sz w:val="24"/>
        </w:rPr>
        <w:t>correspondence</w:t>
      </w:r>
      <w:r w:rsidR="003431CB" w:rsidRPr="00DF0BFF">
        <w:rPr>
          <w:spacing w:val="-1"/>
          <w:sz w:val="24"/>
        </w:rPr>
        <w:t xml:space="preserve"> </w:t>
      </w:r>
      <w:r w:rsidR="003431CB" w:rsidRPr="00DF0BFF">
        <w:rPr>
          <w:sz w:val="24"/>
        </w:rPr>
        <w:t>to Congress before committee</w:t>
      </w:r>
      <w:r w:rsidR="003431CB" w:rsidRPr="00DF0BFF">
        <w:rPr>
          <w:spacing w:val="-2"/>
          <w:sz w:val="24"/>
        </w:rPr>
        <w:t xml:space="preserve"> </w:t>
      </w:r>
      <w:r w:rsidR="003431CB" w:rsidRPr="00DF0BFF">
        <w:rPr>
          <w:sz w:val="24"/>
        </w:rPr>
        <w:t>mark-ups</w:t>
      </w:r>
      <w:r>
        <w:rPr>
          <w:sz w:val="24"/>
        </w:rPr>
        <w:t xml:space="preserve"> </w:t>
      </w:r>
      <w:r w:rsidR="003431CB" w:rsidRPr="00DF0BFF">
        <w:rPr>
          <w:sz w:val="24"/>
        </w:rPr>
        <w:t xml:space="preserve">or floor action in all cases in which the Association has taken a position. Congressional correspondence shall </w:t>
      </w:r>
      <w:r>
        <w:rPr>
          <w:sz w:val="24"/>
        </w:rPr>
        <w:t xml:space="preserve">be </w:t>
      </w:r>
      <w:r w:rsidR="003431CB" w:rsidRPr="00DF0BFF">
        <w:rPr>
          <w:sz w:val="24"/>
        </w:rPr>
        <w:t>include</w:t>
      </w:r>
      <w:r>
        <w:rPr>
          <w:sz w:val="24"/>
        </w:rPr>
        <w:t>d</w:t>
      </w:r>
      <w:r w:rsidR="003431CB" w:rsidRPr="00DF0BFF">
        <w:rPr>
          <w:sz w:val="24"/>
        </w:rPr>
        <w:t xml:space="preserve"> in the Executive Director’s report to the Board and may</w:t>
      </w:r>
      <w:r w:rsidR="003431CB" w:rsidRPr="00DF0BFF">
        <w:rPr>
          <w:spacing w:val="-1"/>
          <w:sz w:val="24"/>
        </w:rPr>
        <w:t xml:space="preserve"> </w:t>
      </w:r>
      <w:r w:rsidR="003431CB" w:rsidRPr="00DF0BFF">
        <w:rPr>
          <w:sz w:val="24"/>
        </w:rPr>
        <w:t>be summarized in the NARUC Bulletin. If</w:t>
      </w:r>
      <w:r w:rsidR="003431CB" w:rsidRPr="00DF0BFF">
        <w:rPr>
          <w:spacing w:val="-2"/>
          <w:sz w:val="24"/>
        </w:rPr>
        <w:t xml:space="preserve"> </w:t>
      </w:r>
      <w:r w:rsidR="003431CB" w:rsidRPr="00DF0BFF">
        <w:rPr>
          <w:sz w:val="24"/>
        </w:rPr>
        <w:t>NARUC has no position addressing an issue or issues raised by proposed Congressional action that directly affects the interests of NARUC’s member Commissions, and</w:t>
      </w:r>
      <w:r w:rsidR="003431CB" w:rsidRPr="00DF0BFF">
        <w:rPr>
          <w:spacing w:val="-9"/>
          <w:sz w:val="24"/>
        </w:rPr>
        <w:t xml:space="preserve"> </w:t>
      </w:r>
      <w:r w:rsidR="003431CB" w:rsidRPr="00DF0BFF">
        <w:rPr>
          <w:sz w:val="24"/>
        </w:rPr>
        <w:t>it</w:t>
      </w:r>
      <w:r w:rsidR="003431CB" w:rsidRPr="00DF0BFF">
        <w:rPr>
          <w:spacing w:val="-7"/>
          <w:sz w:val="24"/>
        </w:rPr>
        <w:t xml:space="preserve"> </w:t>
      </w:r>
      <w:r w:rsidR="003431CB" w:rsidRPr="00DF0BFF">
        <w:rPr>
          <w:sz w:val="24"/>
        </w:rPr>
        <w:t>appears</w:t>
      </w:r>
      <w:r w:rsidR="003431CB" w:rsidRPr="00DF0BFF">
        <w:rPr>
          <w:spacing w:val="-7"/>
          <w:sz w:val="24"/>
        </w:rPr>
        <w:t xml:space="preserve"> </w:t>
      </w:r>
      <w:r w:rsidR="003431CB" w:rsidRPr="00DF0BFF">
        <w:rPr>
          <w:sz w:val="24"/>
        </w:rPr>
        <w:t>necessary</w:t>
      </w:r>
      <w:r w:rsidR="003431CB" w:rsidRPr="00DF0BFF">
        <w:rPr>
          <w:spacing w:val="-14"/>
          <w:sz w:val="24"/>
        </w:rPr>
        <w:t xml:space="preserve"> </w:t>
      </w:r>
      <w:r w:rsidR="003431CB" w:rsidRPr="00DF0BFF">
        <w:rPr>
          <w:sz w:val="24"/>
        </w:rPr>
        <w:t>or</w:t>
      </w:r>
      <w:r w:rsidR="003431CB" w:rsidRPr="00DF0BFF">
        <w:rPr>
          <w:spacing w:val="-8"/>
          <w:sz w:val="24"/>
        </w:rPr>
        <w:t xml:space="preserve"> </w:t>
      </w:r>
      <w:r w:rsidR="003431CB" w:rsidRPr="00DF0BFF">
        <w:rPr>
          <w:sz w:val="24"/>
        </w:rPr>
        <w:t>prudent</w:t>
      </w:r>
      <w:r w:rsidR="003431CB" w:rsidRPr="00DF0BFF">
        <w:rPr>
          <w:spacing w:val="-7"/>
          <w:sz w:val="24"/>
        </w:rPr>
        <w:t xml:space="preserve"> </w:t>
      </w:r>
      <w:r w:rsidR="003431CB" w:rsidRPr="00DF0BFF">
        <w:rPr>
          <w:sz w:val="24"/>
        </w:rPr>
        <w:t>to</w:t>
      </w:r>
      <w:r w:rsidR="003431CB" w:rsidRPr="00DF0BFF">
        <w:rPr>
          <w:spacing w:val="-5"/>
          <w:sz w:val="24"/>
        </w:rPr>
        <w:t xml:space="preserve"> </w:t>
      </w:r>
      <w:r w:rsidR="003431CB" w:rsidRPr="00DF0BFF">
        <w:rPr>
          <w:sz w:val="24"/>
        </w:rPr>
        <w:t>address</w:t>
      </w:r>
      <w:r w:rsidR="003431CB" w:rsidRPr="00DF0BFF">
        <w:rPr>
          <w:spacing w:val="-7"/>
          <w:sz w:val="24"/>
        </w:rPr>
        <w:t xml:space="preserve"> </w:t>
      </w:r>
      <w:r w:rsidR="003431CB" w:rsidRPr="00DF0BFF">
        <w:rPr>
          <w:sz w:val="24"/>
        </w:rPr>
        <w:t>that</w:t>
      </w:r>
      <w:r w:rsidR="003431CB" w:rsidRPr="00DF0BFF">
        <w:rPr>
          <w:spacing w:val="-3"/>
          <w:sz w:val="24"/>
        </w:rPr>
        <w:t xml:space="preserve"> </w:t>
      </w:r>
      <w:r w:rsidR="003431CB" w:rsidRPr="00DF0BFF">
        <w:rPr>
          <w:sz w:val="24"/>
        </w:rPr>
        <w:t>issue(s)</w:t>
      </w:r>
      <w:r w:rsidR="003431CB" w:rsidRPr="00DF0BFF">
        <w:rPr>
          <w:spacing w:val="-8"/>
          <w:sz w:val="24"/>
        </w:rPr>
        <w:t xml:space="preserve"> </w:t>
      </w:r>
      <w:r w:rsidR="003431CB" w:rsidRPr="00DF0BFF">
        <w:rPr>
          <w:sz w:val="24"/>
        </w:rPr>
        <w:t>prior</w:t>
      </w:r>
      <w:r w:rsidR="003431CB" w:rsidRPr="00DF0BFF">
        <w:rPr>
          <w:spacing w:val="-8"/>
          <w:sz w:val="24"/>
        </w:rPr>
        <w:t xml:space="preserve"> </w:t>
      </w:r>
      <w:r w:rsidR="003431CB" w:rsidRPr="00DF0BFF">
        <w:rPr>
          <w:sz w:val="24"/>
        </w:rPr>
        <w:t>to</w:t>
      </w:r>
      <w:r w:rsidR="003431CB" w:rsidRPr="00DF0BFF">
        <w:rPr>
          <w:spacing w:val="-5"/>
          <w:sz w:val="24"/>
        </w:rPr>
        <w:t xml:space="preserve"> </w:t>
      </w:r>
      <w:r w:rsidR="003431CB" w:rsidRPr="00DF0BFF">
        <w:rPr>
          <w:sz w:val="24"/>
        </w:rPr>
        <w:t>any</w:t>
      </w:r>
      <w:r w:rsidR="003431CB" w:rsidRPr="00DF0BFF">
        <w:rPr>
          <w:spacing w:val="-15"/>
          <w:sz w:val="24"/>
        </w:rPr>
        <w:t xml:space="preserve"> </w:t>
      </w:r>
      <w:r w:rsidR="003431CB" w:rsidRPr="00DF0BFF">
        <w:rPr>
          <w:sz w:val="24"/>
        </w:rPr>
        <w:t>meeting where a</w:t>
      </w:r>
      <w:r w:rsidR="003431CB" w:rsidRPr="00DF0BFF">
        <w:rPr>
          <w:spacing w:val="-1"/>
          <w:sz w:val="24"/>
        </w:rPr>
        <w:t xml:space="preserve"> </w:t>
      </w:r>
      <w:r w:rsidR="003431CB" w:rsidRPr="00DF0BFF">
        <w:rPr>
          <w:sz w:val="24"/>
        </w:rPr>
        <w:t>resolution can be</w:t>
      </w:r>
      <w:r w:rsidR="003431CB" w:rsidRPr="00DF0BFF">
        <w:rPr>
          <w:spacing w:val="-1"/>
          <w:sz w:val="24"/>
        </w:rPr>
        <w:t xml:space="preserve"> </w:t>
      </w:r>
      <w:r w:rsidR="003431CB" w:rsidRPr="00DF0BFF">
        <w:rPr>
          <w:sz w:val="24"/>
        </w:rPr>
        <w:t>considered, then</w:t>
      </w:r>
      <w:r w:rsidR="003431CB" w:rsidRPr="00DF0BFF">
        <w:rPr>
          <w:spacing w:val="-1"/>
          <w:sz w:val="24"/>
        </w:rPr>
        <w:t xml:space="preserve"> </w:t>
      </w:r>
      <w:r w:rsidR="003431CB" w:rsidRPr="00DF0BFF">
        <w:rPr>
          <w:sz w:val="24"/>
        </w:rPr>
        <w:t>NARUC staff</w:t>
      </w:r>
      <w:r w:rsidR="003431CB" w:rsidRPr="00DF0BFF">
        <w:rPr>
          <w:spacing w:val="-1"/>
          <w:sz w:val="24"/>
        </w:rPr>
        <w:t xml:space="preserve"> </w:t>
      </w:r>
      <w:r w:rsidR="003431CB" w:rsidRPr="00DF0BFF">
        <w:rPr>
          <w:sz w:val="24"/>
        </w:rPr>
        <w:t>may</w:t>
      </w:r>
      <w:r w:rsidR="003431CB" w:rsidRPr="00DF0BFF">
        <w:rPr>
          <w:spacing w:val="-5"/>
          <w:sz w:val="24"/>
        </w:rPr>
        <w:t xml:space="preserve"> </w:t>
      </w:r>
      <w:r w:rsidR="003431CB" w:rsidRPr="00DF0BFF">
        <w:rPr>
          <w:sz w:val="24"/>
        </w:rPr>
        <w:t>utilize</w:t>
      </w:r>
      <w:r w:rsidR="003431CB" w:rsidRPr="00DF0BFF">
        <w:rPr>
          <w:spacing w:val="-1"/>
          <w:sz w:val="24"/>
        </w:rPr>
        <w:t xml:space="preserve"> </w:t>
      </w:r>
      <w:r w:rsidR="003431CB" w:rsidRPr="00DF0BFF">
        <w:rPr>
          <w:sz w:val="24"/>
        </w:rPr>
        <w:t>the</w:t>
      </w:r>
      <w:r w:rsidR="003431CB" w:rsidRPr="00DF0BFF">
        <w:rPr>
          <w:spacing w:val="-1"/>
          <w:sz w:val="24"/>
        </w:rPr>
        <w:t xml:space="preserve"> </w:t>
      </w:r>
      <w:r w:rsidR="003431CB" w:rsidRPr="00DF0BFF">
        <w:rPr>
          <w:sz w:val="24"/>
        </w:rPr>
        <w:t>inter- meeting</w:t>
      </w:r>
      <w:r w:rsidR="003431CB" w:rsidRPr="00DF0BFF">
        <w:rPr>
          <w:spacing w:val="-15"/>
          <w:sz w:val="24"/>
        </w:rPr>
        <w:t xml:space="preserve"> </w:t>
      </w:r>
      <w:r w:rsidR="003431CB" w:rsidRPr="00DF0BFF">
        <w:rPr>
          <w:sz w:val="24"/>
        </w:rPr>
        <w:t>NARUC</w:t>
      </w:r>
      <w:r w:rsidR="003431CB" w:rsidRPr="00DF0BFF">
        <w:rPr>
          <w:spacing w:val="-10"/>
          <w:sz w:val="24"/>
        </w:rPr>
        <w:t xml:space="preserve"> </w:t>
      </w:r>
      <w:r w:rsidR="003431CB" w:rsidRPr="00DF0BFF">
        <w:rPr>
          <w:sz w:val="24"/>
        </w:rPr>
        <w:t>policy</w:t>
      </w:r>
      <w:r w:rsidR="003431CB" w:rsidRPr="00DF0BFF">
        <w:rPr>
          <w:spacing w:val="-6"/>
          <w:sz w:val="24"/>
        </w:rPr>
        <w:t xml:space="preserve"> </w:t>
      </w:r>
      <w:r w:rsidR="003431CB" w:rsidRPr="00DF0BFF">
        <w:rPr>
          <w:sz w:val="24"/>
        </w:rPr>
        <w:t>adoption</w:t>
      </w:r>
      <w:r w:rsidR="003431CB" w:rsidRPr="00DF0BFF">
        <w:rPr>
          <w:spacing w:val="-1"/>
          <w:sz w:val="24"/>
        </w:rPr>
        <w:t xml:space="preserve"> </w:t>
      </w:r>
      <w:r w:rsidR="003431CB" w:rsidRPr="00DF0BFF">
        <w:rPr>
          <w:sz w:val="24"/>
        </w:rPr>
        <w:t>process</w:t>
      </w:r>
      <w:r w:rsidR="003431CB" w:rsidRPr="00DF0BFF">
        <w:rPr>
          <w:spacing w:val="-1"/>
          <w:sz w:val="24"/>
        </w:rPr>
        <w:t xml:space="preserve"> </w:t>
      </w:r>
      <w:r w:rsidR="003431CB" w:rsidRPr="00DF0BFF">
        <w:rPr>
          <w:sz w:val="24"/>
        </w:rPr>
        <w:t>outlined</w:t>
      </w:r>
      <w:r w:rsidR="003431CB" w:rsidRPr="00DF0BFF">
        <w:rPr>
          <w:spacing w:val="-2"/>
          <w:sz w:val="24"/>
        </w:rPr>
        <w:t xml:space="preserve"> </w:t>
      </w:r>
      <w:r w:rsidR="003431CB" w:rsidRPr="00DF0BFF">
        <w:rPr>
          <w:sz w:val="24"/>
        </w:rPr>
        <w:t>in</w:t>
      </w:r>
      <w:r w:rsidR="003431CB" w:rsidRPr="00DF0BFF">
        <w:rPr>
          <w:spacing w:val="-1"/>
          <w:sz w:val="24"/>
        </w:rPr>
        <w:t xml:space="preserve"> </w:t>
      </w:r>
      <w:r w:rsidR="003431CB" w:rsidRPr="00DF0BFF">
        <w:rPr>
          <w:sz w:val="24"/>
        </w:rPr>
        <w:t>Section</w:t>
      </w:r>
      <w:r w:rsidR="003431CB" w:rsidRPr="00DF0BFF">
        <w:rPr>
          <w:spacing w:val="-1"/>
          <w:sz w:val="24"/>
        </w:rPr>
        <w:t xml:space="preserve"> </w:t>
      </w:r>
      <w:r w:rsidR="003431CB" w:rsidRPr="00DF0BFF">
        <w:rPr>
          <w:sz w:val="24"/>
        </w:rPr>
        <w:t>C.</w:t>
      </w:r>
      <w:r w:rsidR="003431CB" w:rsidRPr="00DF0BFF">
        <w:rPr>
          <w:spacing w:val="-4"/>
          <w:sz w:val="24"/>
        </w:rPr>
        <w:t xml:space="preserve"> </w:t>
      </w:r>
      <w:r w:rsidR="003431CB" w:rsidRPr="00DF0BFF">
        <w:rPr>
          <w:sz w:val="24"/>
        </w:rPr>
        <w:t>1.</w:t>
      </w:r>
      <w:r w:rsidR="003431CB" w:rsidRPr="00DF0BFF">
        <w:rPr>
          <w:spacing w:val="-1"/>
          <w:sz w:val="24"/>
        </w:rPr>
        <w:t xml:space="preserve"> </w:t>
      </w:r>
      <w:r w:rsidR="003431CB" w:rsidRPr="00DF0BFF">
        <w:rPr>
          <w:sz w:val="24"/>
        </w:rPr>
        <w:t xml:space="preserve">B., </w:t>
      </w:r>
      <w:r w:rsidR="003431CB" w:rsidRPr="00DF0BFF">
        <w:rPr>
          <w:i/>
          <w:sz w:val="24"/>
        </w:rPr>
        <w:t>infra</w:t>
      </w:r>
      <w:r w:rsidR="003431CB" w:rsidRPr="00DF0BFF">
        <w:rPr>
          <w:sz w:val="24"/>
        </w:rPr>
        <w:t>,</w:t>
      </w:r>
      <w:r w:rsidR="003431CB" w:rsidRPr="00DF0BFF">
        <w:rPr>
          <w:spacing w:val="-15"/>
          <w:sz w:val="24"/>
        </w:rPr>
        <w:t xml:space="preserve"> </w:t>
      </w:r>
      <w:r w:rsidR="003431CB" w:rsidRPr="00DF0BFF">
        <w:rPr>
          <w:sz w:val="24"/>
        </w:rPr>
        <w:t>to draft</w:t>
      </w:r>
      <w:r w:rsidR="003431CB" w:rsidRPr="00DF0BFF">
        <w:rPr>
          <w:spacing w:val="-2"/>
          <w:sz w:val="24"/>
        </w:rPr>
        <w:t xml:space="preserve"> </w:t>
      </w:r>
      <w:r w:rsidR="003431CB" w:rsidRPr="00DF0BFF">
        <w:rPr>
          <w:sz w:val="24"/>
        </w:rPr>
        <w:t>correspondence.</w:t>
      </w:r>
      <w:r w:rsidR="003431CB" w:rsidRPr="00DF0BFF">
        <w:rPr>
          <w:spacing w:val="-1"/>
          <w:sz w:val="24"/>
        </w:rPr>
        <w:t xml:space="preserve"> </w:t>
      </w:r>
      <w:r w:rsidR="003431CB" w:rsidRPr="00DF0BFF">
        <w:rPr>
          <w:sz w:val="24"/>
        </w:rPr>
        <w:t>However,</w:t>
      </w:r>
      <w:r w:rsidR="003431CB" w:rsidRPr="00DF0BFF">
        <w:rPr>
          <w:spacing w:val="-2"/>
          <w:sz w:val="24"/>
        </w:rPr>
        <w:t xml:space="preserve"> </w:t>
      </w:r>
      <w:r w:rsidR="003431CB" w:rsidRPr="00DF0BFF">
        <w:rPr>
          <w:sz w:val="24"/>
        </w:rPr>
        <w:t>that</w:t>
      </w:r>
      <w:r w:rsidR="003431CB" w:rsidRPr="00DF0BFF">
        <w:rPr>
          <w:spacing w:val="-1"/>
          <w:sz w:val="24"/>
        </w:rPr>
        <w:t xml:space="preserve"> </w:t>
      </w:r>
      <w:r w:rsidR="003431CB" w:rsidRPr="00DF0BFF">
        <w:rPr>
          <w:sz w:val="24"/>
        </w:rPr>
        <w:t>inter-meeting</w:t>
      </w:r>
      <w:r w:rsidR="003431CB" w:rsidRPr="00DF0BFF">
        <w:rPr>
          <w:spacing w:val="-1"/>
          <w:sz w:val="24"/>
        </w:rPr>
        <w:t xml:space="preserve"> </w:t>
      </w:r>
      <w:r w:rsidR="003431CB" w:rsidRPr="00DF0BFF">
        <w:rPr>
          <w:sz w:val="24"/>
        </w:rPr>
        <w:t>process</w:t>
      </w:r>
      <w:r w:rsidR="003431CB" w:rsidRPr="00DF0BFF">
        <w:rPr>
          <w:spacing w:val="-1"/>
          <w:sz w:val="24"/>
        </w:rPr>
        <w:t xml:space="preserve"> </w:t>
      </w:r>
      <w:r w:rsidR="003431CB" w:rsidRPr="00DF0BFF">
        <w:rPr>
          <w:sz w:val="24"/>
        </w:rPr>
        <w:t>shall</w:t>
      </w:r>
      <w:r w:rsidR="003431CB" w:rsidRPr="00DF0BFF">
        <w:rPr>
          <w:spacing w:val="-1"/>
          <w:sz w:val="24"/>
        </w:rPr>
        <w:t xml:space="preserve"> </w:t>
      </w:r>
      <w:r w:rsidR="003431CB" w:rsidRPr="00DF0BFF">
        <w:rPr>
          <w:sz w:val="24"/>
        </w:rPr>
        <w:t>not</w:t>
      </w:r>
      <w:r w:rsidR="003431CB" w:rsidRPr="00DF0BFF">
        <w:rPr>
          <w:spacing w:val="-1"/>
          <w:sz w:val="24"/>
        </w:rPr>
        <w:t xml:space="preserve"> </w:t>
      </w:r>
      <w:r w:rsidR="003431CB" w:rsidRPr="00DF0BFF">
        <w:rPr>
          <w:sz w:val="24"/>
        </w:rPr>
        <w:t>be</w:t>
      </w:r>
      <w:r w:rsidR="003431CB" w:rsidRPr="00DF0BFF">
        <w:rPr>
          <w:spacing w:val="-2"/>
          <w:sz w:val="24"/>
        </w:rPr>
        <w:t xml:space="preserve"> </w:t>
      </w:r>
      <w:r w:rsidR="003431CB" w:rsidRPr="00DF0BFF">
        <w:rPr>
          <w:sz w:val="24"/>
        </w:rPr>
        <w:t>used</w:t>
      </w:r>
      <w:r w:rsidR="003431CB" w:rsidRPr="00DF0BFF">
        <w:rPr>
          <w:spacing w:val="-1"/>
          <w:sz w:val="24"/>
        </w:rPr>
        <w:t xml:space="preserve"> </w:t>
      </w:r>
      <w:r w:rsidR="003431CB" w:rsidRPr="00DF0BFF">
        <w:rPr>
          <w:sz w:val="24"/>
        </w:rPr>
        <w:t>to draft</w:t>
      </w:r>
      <w:r w:rsidR="003431CB" w:rsidRPr="00DF0BFF">
        <w:rPr>
          <w:spacing w:val="-1"/>
          <w:sz w:val="24"/>
        </w:rPr>
        <w:t xml:space="preserve"> </w:t>
      </w:r>
      <w:r w:rsidR="003431CB" w:rsidRPr="00DF0BFF">
        <w:rPr>
          <w:sz w:val="24"/>
        </w:rPr>
        <w:t>correspondence</w:t>
      </w:r>
      <w:r w:rsidR="003431CB" w:rsidRPr="00DF0BFF">
        <w:rPr>
          <w:spacing w:val="-2"/>
          <w:sz w:val="24"/>
        </w:rPr>
        <w:t xml:space="preserve"> </w:t>
      </w:r>
      <w:r w:rsidR="003431CB" w:rsidRPr="00DF0BFF">
        <w:rPr>
          <w:sz w:val="24"/>
        </w:rPr>
        <w:t>to support</w:t>
      </w:r>
      <w:r w:rsidR="003431CB" w:rsidRPr="00DF0BFF">
        <w:rPr>
          <w:spacing w:val="-1"/>
          <w:sz w:val="24"/>
        </w:rPr>
        <w:t xml:space="preserve"> </w:t>
      </w:r>
      <w:r w:rsidR="003431CB" w:rsidRPr="00DF0BFF">
        <w:rPr>
          <w:sz w:val="24"/>
        </w:rPr>
        <w:t>Congressional initiatives</w:t>
      </w:r>
      <w:r w:rsidR="003431CB" w:rsidRPr="00DF0BFF">
        <w:rPr>
          <w:spacing w:val="-1"/>
          <w:sz w:val="24"/>
        </w:rPr>
        <w:t xml:space="preserve"> </w:t>
      </w:r>
      <w:r w:rsidRPr="00DF0BFF">
        <w:rPr>
          <w:sz w:val="24"/>
        </w:rPr>
        <w:t>benefiting</w:t>
      </w:r>
      <w:r w:rsidR="003431CB" w:rsidRPr="00DF0BFF">
        <w:rPr>
          <w:spacing w:val="-3"/>
          <w:sz w:val="24"/>
        </w:rPr>
        <w:t xml:space="preserve"> </w:t>
      </w:r>
      <w:r w:rsidR="003431CB" w:rsidRPr="00DF0BFF">
        <w:rPr>
          <w:sz w:val="24"/>
        </w:rPr>
        <w:t>primarily third parties.</w:t>
      </w:r>
    </w:p>
    <w:p w14:paraId="119B83C1" w14:textId="77777777" w:rsidR="008E3F39" w:rsidRDefault="008E3F39" w:rsidP="002A462F">
      <w:pPr>
        <w:pStyle w:val="BodyText"/>
        <w:tabs>
          <w:tab w:val="left" w:pos="720"/>
          <w:tab w:val="left" w:pos="1422"/>
          <w:tab w:val="left" w:pos="2160"/>
          <w:tab w:val="left" w:pos="2880"/>
          <w:tab w:val="left" w:pos="9450"/>
        </w:tabs>
        <w:spacing w:after="120"/>
      </w:pPr>
    </w:p>
    <w:p w14:paraId="67B8DD76" w14:textId="4544C85A" w:rsidR="008E3F39" w:rsidRDefault="00DF0BFF" w:rsidP="00DF0BFF">
      <w:pPr>
        <w:pStyle w:val="ListParagraph"/>
        <w:tabs>
          <w:tab w:val="left" w:pos="720"/>
          <w:tab w:val="left" w:pos="1422"/>
          <w:tab w:val="left" w:pos="1918"/>
          <w:tab w:val="left" w:pos="1920"/>
          <w:tab w:val="left" w:pos="2160"/>
          <w:tab w:val="left" w:pos="2880"/>
          <w:tab w:val="left" w:pos="9450"/>
        </w:tabs>
        <w:spacing w:after="120"/>
        <w:ind w:left="1422" w:right="183" w:hanging="1422"/>
      </w:pPr>
      <w:r>
        <w:rPr>
          <w:sz w:val="24"/>
        </w:rPr>
        <w:lastRenderedPageBreak/>
        <w:tab/>
        <w:t>(b)</w:t>
      </w:r>
      <w:r>
        <w:rPr>
          <w:sz w:val="24"/>
        </w:rPr>
        <w:tab/>
      </w:r>
      <w:r w:rsidR="003431CB">
        <w:rPr>
          <w:sz w:val="24"/>
        </w:rPr>
        <w:t>Congressional correspondence shall be transmitted over the signature of the President and/or relevant committee chair or chairs if time</w:t>
      </w:r>
      <w:r w:rsidR="003431CB">
        <w:rPr>
          <w:spacing w:val="40"/>
          <w:sz w:val="24"/>
        </w:rPr>
        <w:t xml:space="preserve"> </w:t>
      </w:r>
      <w:r w:rsidR="003431CB">
        <w:rPr>
          <w:sz w:val="24"/>
        </w:rPr>
        <w:t>permits</w:t>
      </w:r>
      <w:r>
        <w:rPr>
          <w:sz w:val="24"/>
        </w:rPr>
        <w:t xml:space="preserve">, </w:t>
      </w:r>
      <w:r w:rsidR="003431CB">
        <w:t>Congressional</w:t>
      </w:r>
      <w:r w:rsidR="003431CB">
        <w:rPr>
          <w:spacing w:val="-2"/>
        </w:rPr>
        <w:t xml:space="preserve"> </w:t>
      </w:r>
      <w:r w:rsidR="003431CB">
        <w:t>correspondence</w:t>
      </w:r>
      <w:r w:rsidR="003431CB">
        <w:rPr>
          <w:spacing w:val="-5"/>
        </w:rPr>
        <w:t xml:space="preserve"> </w:t>
      </w:r>
      <w:r w:rsidR="003431CB">
        <w:t>may</w:t>
      </w:r>
      <w:r w:rsidR="003431CB">
        <w:rPr>
          <w:spacing w:val="-8"/>
        </w:rPr>
        <w:t xml:space="preserve"> </w:t>
      </w:r>
      <w:r w:rsidR="003431CB">
        <w:t>be</w:t>
      </w:r>
      <w:r w:rsidR="003431CB">
        <w:rPr>
          <w:spacing w:val="-5"/>
        </w:rPr>
        <w:t xml:space="preserve"> </w:t>
      </w:r>
      <w:r w:rsidR="003431CB">
        <w:t>signed</w:t>
      </w:r>
      <w:r w:rsidR="003431CB">
        <w:rPr>
          <w:spacing w:val="-4"/>
        </w:rPr>
        <w:t xml:space="preserve"> </w:t>
      </w:r>
      <w:r w:rsidR="003431CB">
        <w:t>by</w:t>
      </w:r>
      <w:r w:rsidR="003431CB">
        <w:rPr>
          <w:spacing w:val="-8"/>
        </w:rPr>
        <w:t xml:space="preserve"> </w:t>
      </w:r>
      <w:r w:rsidR="003431CB">
        <w:t>the</w:t>
      </w:r>
      <w:r w:rsidR="003431CB">
        <w:rPr>
          <w:spacing w:val="-5"/>
        </w:rPr>
        <w:t xml:space="preserve"> </w:t>
      </w:r>
      <w:r w:rsidR="003431CB">
        <w:t>Executive</w:t>
      </w:r>
      <w:r w:rsidR="003431CB">
        <w:rPr>
          <w:spacing w:val="-5"/>
        </w:rPr>
        <w:t xml:space="preserve"> </w:t>
      </w:r>
      <w:r w:rsidR="003431CB">
        <w:t>Director</w:t>
      </w:r>
      <w:r w:rsidR="003431CB">
        <w:rPr>
          <w:spacing w:val="-4"/>
        </w:rPr>
        <w:t xml:space="preserve"> </w:t>
      </w:r>
      <w:r w:rsidR="003431CB">
        <w:t>or General Counsel as necessary in cases where time is short.</w:t>
      </w:r>
    </w:p>
    <w:p w14:paraId="3D2B75F2" w14:textId="77777777" w:rsidR="00DF0BFF" w:rsidRDefault="00DF0BFF" w:rsidP="002A462F">
      <w:pPr>
        <w:pStyle w:val="Heading1"/>
        <w:tabs>
          <w:tab w:val="left" w:pos="720"/>
          <w:tab w:val="left" w:pos="1422"/>
          <w:tab w:val="left" w:pos="2160"/>
          <w:tab w:val="left" w:pos="2280"/>
          <w:tab w:val="left" w:pos="2880"/>
          <w:tab w:val="left" w:pos="9450"/>
        </w:tabs>
        <w:spacing w:after="120"/>
        <w:ind w:left="0"/>
      </w:pPr>
    </w:p>
    <w:p w14:paraId="4D2AEE00" w14:textId="7AC6F17E" w:rsidR="008E3F39" w:rsidRDefault="003431CB" w:rsidP="002A462F">
      <w:pPr>
        <w:pStyle w:val="Heading1"/>
        <w:tabs>
          <w:tab w:val="left" w:pos="720"/>
          <w:tab w:val="left" w:pos="1422"/>
          <w:tab w:val="left" w:pos="2160"/>
          <w:tab w:val="left" w:pos="2280"/>
          <w:tab w:val="left" w:pos="2880"/>
          <w:tab w:val="left" w:pos="9450"/>
        </w:tabs>
        <w:spacing w:after="120"/>
        <w:ind w:left="0"/>
      </w:pPr>
      <w:r>
        <w:t>Section</w:t>
      </w:r>
      <w:r>
        <w:rPr>
          <w:spacing w:val="-2"/>
        </w:rPr>
        <w:t xml:space="preserve"> </w:t>
      </w:r>
      <w:r>
        <w:rPr>
          <w:spacing w:val="-5"/>
        </w:rPr>
        <w:t>4:</w:t>
      </w:r>
      <w:r>
        <w:tab/>
        <w:t>Congressional</w:t>
      </w:r>
      <w:r>
        <w:rPr>
          <w:spacing w:val="-1"/>
        </w:rPr>
        <w:t xml:space="preserve"> </w:t>
      </w:r>
      <w:r>
        <w:rPr>
          <w:spacing w:val="-2"/>
        </w:rPr>
        <w:t>Meetings</w:t>
      </w:r>
    </w:p>
    <w:p w14:paraId="02F95D1B"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337585E3" w14:textId="05A7CD07" w:rsidR="008E3F39" w:rsidRDefault="00DF0BFF" w:rsidP="00DF0BFF">
      <w:pPr>
        <w:pStyle w:val="ListParagraph"/>
        <w:tabs>
          <w:tab w:val="left" w:pos="720"/>
          <w:tab w:val="left" w:pos="1422"/>
          <w:tab w:val="left" w:pos="1920"/>
          <w:tab w:val="left" w:pos="1979"/>
          <w:tab w:val="left" w:pos="2160"/>
          <w:tab w:val="left" w:pos="2880"/>
          <w:tab w:val="left" w:pos="9450"/>
        </w:tabs>
        <w:spacing w:after="120"/>
        <w:ind w:left="1422" w:right="187" w:hanging="1422"/>
        <w:rPr>
          <w:sz w:val="24"/>
        </w:rPr>
      </w:pPr>
      <w:r>
        <w:rPr>
          <w:sz w:val="24"/>
        </w:rPr>
        <w:tab/>
        <w:t>(a)</w:t>
      </w:r>
      <w:r>
        <w:rPr>
          <w:sz w:val="24"/>
        </w:rPr>
        <w:tab/>
      </w:r>
      <w:r w:rsidR="003431CB">
        <w:rPr>
          <w:sz w:val="24"/>
        </w:rPr>
        <w:t xml:space="preserve">Washington Staff shall arrange meetings between members and relevant members of Congress and their </w:t>
      </w:r>
      <w:proofErr w:type="gramStart"/>
      <w:r w:rsidR="003431CB">
        <w:rPr>
          <w:sz w:val="24"/>
        </w:rPr>
        <w:t>staffs</w:t>
      </w:r>
      <w:proofErr w:type="gramEnd"/>
      <w:r w:rsidR="003431CB">
        <w:rPr>
          <w:sz w:val="24"/>
        </w:rPr>
        <w:t xml:space="preserve"> as necessary to meet the strategic needs of the Association.</w:t>
      </w:r>
    </w:p>
    <w:p w14:paraId="59D6224D" w14:textId="77777777" w:rsidR="00DF0BFF" w:rsidRDefault="00DF0BFF" w:rsidP="00DF0BFF">
      <w:pPr>
        <w:pStyle w:val="ListParagraph"/>
        <w:tabs>
          <w:tab w:val="left" w:pos="720"/>
          <w:tab w:val="left" w:pos="1422"/>
          <w:tab w:val="left" w:pos="1920"/>
          <w:tab w:val="left" w:pos="1979"/>
          <w:tab w:val="left" w:pos="2160"/>
          <w:tab w:val="left" w:pos="2880"/>
          <w:tab w:val="left" w:pos="9450"/>
        </w:tabs>
        <w:spacing w:after="120"/>
        <w:ind w:left="1422" w:right="187" w:hanging="1422"/>
        <w:rPr>
          <w:sz w:val="24"/>
        </w:rPr>
      </w:pPr>
    </w:p>
    <w:p w14:paraId="55644DB1" w14:textId="57114860" w:rsidR="008E3F39" w:rsidRDefault="00DF0BFF" w:rsidP="00DF0BFF">
      <w:pPr>
        <w:pStyle w:val="ListParagraph"/>
        <w:tabs>
          <w:tab w:val="left" w:pos="720"/>
          <w:tab w:val="left" w:pos="1422"/>
          <w:tab w:val="left" w:pos="1918"/>
          <w:tab w:val="left" w:pos="1920"/>
          <w:tab w:val="left" w:pos="2160"/>
          <w:tab w:val="left" w:pos="2880"/>
          <w:tab w:val="left" w:pos="9450"/>
        </w:tabs>
        <w:spacing w:after="120"/>
        <w:ind w:left="1422" w:right="171" w:hanging="1422"/>
        <w:rPr>
          <w:sz w:val="24"/>
        </w:rPr>
      </w:pPr>
      <w:r>
        <w:rPr>
          <w:sz w:val="24"/>
        </w:rPr>
        <w:tab/>
        <w:t>(b)</w:t>
      </w:r>
      <w:r>
        <w:rPr>
          <w:sz w:val="24"/>
        </w:rPr>
        <w:tab/>
      </w:r>
      <w:r w:rsidR="003431CB">
        <w:rPr>
          <w:sz w:val="24"/>
        </w:rPr>
        <w:t>The Association shall seek to maximize participation of its members in congressional</w:t>
      </w:r>
      <w:r w:rsidR="003431CB">
        <w:rPr>
          <w:spacing w:val="-15"/>
          <w:sz w:val="24"/>
        </w:rPr>
        <w:t xml:space="preserve"> </w:t>
      </w:r>
      <w:r w:rsidR="003431CB">
        <w:rPr>
          <w:sz w:val="24"/>
        </w:rPr>
        <w:t>meetings.</w:t>
      </w:r>
      <w:r w:rsidR="003431CB">
        <w:rPr>
          <w:spacing w:val="-14"/>
          <w:sz w:val="24"/>
        </w:rPr>
        <w:t xml:space="preserve"> </w:t>
      </w:r>
      <w:r w:rsidR="003431CB">
        <w:rPr>
          <w:sz w:val="24"/>
        </w:rPr>
        <w:t>In</w:t>
      </w:r>
      <w:r w:rsidR="003431CB">
        <w:rPr>
          <w:spacing w:val="-15"/>
          <w:sz w:val="24"/>
        </w:rPr>
        <w:t xml:space="preserve"> </w:t>
      </w:r>
      <w:r w:rsidR="003431CB">
        <w:rPr>
          <w:sz w:val="24"/>
        </w:rPr>
        <w:t>designating</w:t>
      </w:r>
      <w:r w:rsidR="003431CB">
        <w:rPr>
          <w:spacing w:val="-15"/>
          <w:sz w:val="24"/>
        </w:rPr>
        <w:t xml:space="preserve"> </w:t>
      </w:r>
      <w:r w:rsidR="003431CB">
        <w:rPr>
          <w:sz w:val="24"/>
        </w:rPr>
        <w:t>attendees</w:t>
      </w:r>
      <w:r w:rsidR="003431CB">
        <w:rPr>
          <w:spacing w:val="-13"/>
          <w:sz w:val="24"/>
        </w:rPr>
        <w:t xml:space="preserve"> </w:t>
      </w:r>
      <w:r w:rsidR="003431CB">
        <w:rPr>
          <w:sz w:val="24"/>
        </w:rPr>
        <w:t>at</w:t>
      </w:r>
      <w:r w:rsidR="003431CB">
        <w:rPr>
          <w:spacing w:val="-13"/>
          <w:sz w:val="24"/>
        </w:rPr>
        <w:t xml:space="preserve"> </w:t>
      </w:r>
      <w:r w:rsidR="003431CB">
        <w:rPr>
          <w:sz w:val="24"/>
        </w:rPr>
        <w:t>congressional</w:t>
      </w:r>
      <w:r w:rsidR="003431CB">
        <w:rPr>
          <w:spacing w:val="-15"/>
          <w:sz w:val="24"/>
        </w:rPr>
        <w:t xml:space="preserve"> </w:t>
      </w:r>
      <w:r w:rsidR="003431CB">
        <w:rPr>
          <w:sz w:val="24"/>
        </w:rPr>
        <w:t>meetings,</w:t>
      </w:r>
      <w:r w:rsidR="003431CB">
        <w:rPr>
          <w:spacing w:val="-11"/>
          <w:sz w:val="24"/>
        </w:rPr>
        <w:t xml:space="preserve"> </w:t>
      </w:r>
      <w:r w:rsidR="003431CB">
        <w:rPr>
          <w:sz w:val="24"/>
        </w:rPr>
        <w:t>the Association</w:t>
      </w:r>
      <w:r w:rsidR="003431CB">
        <w:rPr>
          <w:spacing w:val="-8"/>
          <w:sz w:val="24"/>
        </w:rPr>
        <w:t xml:space="preserve"> </w:t>
      </w:r>
      <w:r w:rsidR="003431CB">
        <w:rPr>
          <w:sz w:val="24"/>
        </w:rPr>
        <w:t>shall</w:t>
      </w:r>
      <w:r w:rsidR="003431CB">
        <w:rPr>
          <w:spacing w:val="-8"/>
          <w:sz w:val="24"/>
        </w:rPr>
        <w:t xml:space="preserve"> </w:t>
      </w:r>
      <w:r w:rsidR="003431CB">
        <w:rPr>
          <w:sz w:val="24"/>
        </w:rPr>
        <w:t>consider</w:t>
      </w:r>
      <w:r w:rsidR="003431CB">
        <w:rPr>
          <w:spacing w:val="-10"/>
          <w:sz w:val="24"/>
        </w:rPr>
        <w:t xml:space="preserve"> </w:t>
      </w:r>
      <w:r w:rsidR="003431CB">
        <w:rPr>
          <w:sz w:val="24"/>
        </w:rPr>
        <w:t>the</w:t>
      </w:r>
      <w:r w:rsidR="003431CB">
        <w:rPr>
          <w:spacing w:val="-10"/>
          <w:sz w:val="24"/>
        </w:rPr>
        <w:t xml:space="preserve"> </w:t>
      </w:r>
      <w:r w:rsidR="003431CB">
        <w:rPr>
          <w:sz w:val="24"/>
        </w:rPr>
        <w:t>factors</w:t>
      </w:r>
      <w:r w:rsidR="003431CB">
        <w:rPr>
          <w:spacing w:val="-9"/>
          <w:sz w:val="24"/>
        </w:rPr>
        <w:t xml:space="preserve"> </w:t>
      </w:r>
      <w:r w:rsidR="003431CB">
        <w:rPr>
          <w:sz w:val="24"/>
        </w:rPr>
        <w:t>described</w:t>
      </w:r>
      <w:r w:rsidR="003431CB">
        <w:rPr>
          <w:spacing w:val="-9"/>
          <w:sz w:val="24"/>
        </w:rPr>
        <w:t xml:space="preserve"> </w:t>
      </w:r>
      <w:r w:rsidR="003431CB">
        <w:rPr>
          <w:sz w:val="24"/>
        </w:rPr>
        <w:t>in</w:t>
      </w:r>
      <w:r w:rsidR="003431CB">
        <w:rPr>
          <w:spacing w:val="-5"/>
          <w:sz w:val="24"/>
        </w:rPr>
        <w:t xml:space="preserve"> </w:t>
      </w:r>
      <w:r w:rsidR="003431CB">
        <w:rPr>
          <w:sz w:val="24"/>
        </w:rPr>
        <w:t>part</w:t>
      </w:r>
      <w:r w:rsidR="003431CB">
        <w:rPr>
          <w:spacing w:val="-6"/>
          <w:sz w:val="24"/>
        </w:rPr>
        <w:t xml:space="preserve"> </w:t>
      </w:r>
      <w:r w:rsidR="003431CB">
        <w:rPr>
          <w:sz w:val="24"/>
        </w:rPr>
        <w:t>I.B.</w:t>
      </w:r>
      <w:r w:rsidR="003431CB">
        <w:rPr>
          <w:spacing w:val="-5"/>
          <w:sz w:val="24"/>
        </w:rPr>
        <w:t xml:space="preserve"> </w:t>
      </w:r>
      <w:r w:rsidR="003431CB">
        <w:rPr>
          <w:sz w:val="24"/>
        </w:rPr>
        <w:t>The</w:t>
      </w:r>
      <w:r w:rsidR="003431CB">
        <w:rPr>
          <w:spacing w:val="-10"/>
          <w:sz w:val="24"/>
        </w:rPr>
        <w:t xml:space="preserve"> </w:t>
      </w:r>
      <w:r w:rsidR="003431CB">
        <w:rPr>
          <w:sz w:val="24"/>
        </w:rPr>
        <w:t>President,</w:t>
      </w:r>
      <w:r w:rsidR="003431CB">
        <w:rPr>
          <w:spacing w:val="-7"/>
          <w:sz w:val="24"/>
        </w:rPr>
        <w:t xml:space="preserve"> </w:t>
      </w:r>
      <w:r w:rsidR="003431CB">
        <w:rPr>
          <w:sz w:val="24"/>
        </w:rPr>
        <w:t>after consultation</w:t>
      </w:r>
      <w:r w:rsidR="003431CB">
        <w:rPr>
          <w:spacing w:val="-15"/>
          <w:sz w:val="24"/>
        </w:rPr>
        <w:t xml:space="preserve"> </w:t>
      </w:r>
      <w:r w:rsidR="003431CB">
        <w:rPr>
          <w:sz w:val="24"/>
        </w:rPr>
        <w:t>with</w:t>
      </w:r>
      <w:r w:rsidR="003431CB">
        <w:rPr>
          <w:spacing w:val="-15"/>
          <w:sz w:val="24"/>
        </w:rPr>
        <w:t xml:space="preserve"> </w:t>
      </w:r>
      <w:r w:rsidR="003431CB">
        <w:rPr>
          <w:sz w:val="24"/>
        </w:rPr>
        <w:t>the</w:t>
      </w:r>
      <w:r w:rsidR="003431CB">
        <w:rPr>
          <w:spacing w:val="-15"/>
          <w:sz w:val="24"/>
        </w:rPr>
        <w:t xml:space="preserve"> </w:t>
      </w:r>
      <w:r w:rsidR="003431CB">
        <w:rPr>
          <w:sz w:val="24"/>
        </w:rPr>
        <w:t>chairs</w:t>
      </w:r>
      <w:r w:rsidR="003431CB">
        <w:rPr>
          <w:spacing w:val="-15"/>
          <w:sz w:val="24"/>
        </w:rPr>
        <w:t xml:space="preserve"> </w:t>
      </w:r>
      <w:r w:rsidR="003431CB">
        <w:rPr>
          <w:sz w:val="24"/>
        </w:rPr>
        <w:t>of</w:t>
      </w:r>
      <w:r w:rsidR="003431CB">
        <w:rPr>
          <w:spacing w:val="-15"/>
          <w:sz w:val="24"/>
        </w:rPr>
        <w:t xml:space="preserve"> </w:t>
      </w:r>
      <w:r w:rsidR="003431CB">
        <w:rPr>
          <w:sz w:val="24"/>
        </w:rPr>
        <w:t>relevant</w:t>
      </w:r>
      <w:r w:rsidR="003431CB">
        <w:rPr>
          <w:spacing w:val="-13"/>
          <w:sz w:val="24"/>
        </w:rPr>
        <w:t xml:space="preserve"> </w:t>
      </w:r>
      <w:r w:rsidR="003431CB">
        <w:rPr>
          <w:sz w:val="24"/>
        </w:rPr>
        <w:t>committees,</w:t>
      </w:r>
      <w:r w:rsidR="003431CB">
        <w:rPr>
          <w:spacing w:val="-14"/>
          <w:sz w:val="24"/>
        </w:rPr>
        <w:t xml:space="preserve"> </w:t>
      </w:r>
      <w:r w:rsidR="003431CB">
        <w:rPr>
          <w:sz w:val="24"/>
        </w:rPr>
        <w:t>shall</w:t>
      </w:r>
      <w:r w:rsidR="003431CB">
        <w:rPr>
          <w:spacing w:val="-13"/>
          <w:sz w:val="24"/>
        </w:rPr>
        <w:t xml:space="preserve"> </w:t>
      </w:r>
      <w:r w:rsidR="003431CB">
        <w:rPr>
          <w:sz w:val="24"/>
        </w:rPr>
        <w:t>determine</w:t>
      </w:r>
      <w:r w:rsidR="003431CB">
        <w:rPr>
          <w:spacing w:val="-14"/>
          <w:sz w:val="24"/>
        </w:rPr>
        <w:t xml:space="preserve"> </w:t>
      </w:r>
      <w:r w:rsidR="003431CB">
        <w:rPr>
          <w:sz w:val="24"/>
        </w:rPr>
        <w:t>the</w:t>
      </w:r>
      <w:r w:rsidR="003431CB">
        <w:rPr>
          <w:spacing w:val="-15"/>
          <w:sz w:val="24"/>
        </w:rPr>
        <w:t xml:space="preserve"> </w:t>
      </w:r>
      <w:r w:rsidR="003431CB">
        <w:rPr>
          <w:sz w:val="24"/>
        </w:rPr>
        <w:t>makeup of delegations in cases where attendance is limited.</w:t>
      </w:r>
    </w:p>
    <w:p w14:paraId="04055ED7" w14:textId="77777777" w:rsidR="008E3F39" w:rsidRDefault="008E3F39" w:rsidP="002A462F">
      <w:pPr>
        <w:pStyle w:val="BodyText"/>
        <w:tabs>
          <w:tab w:val="left" w:pos="720"/>
          <w:tab w:val="left" w:pos="1422"/>
          <w:tab w:val="left" w:pos="2160"/>
          <w:tab w:val="left" w:pos="2880"/>
          <w:tab w:val="left" w:pos="9450"/>
        </w:tabs>
        <w:spacing w:after="120"/>
      </w:pPr>
    </w:p>
    <w:p w14:paraId="5D1401EB" w14:textId="495F0B88" w:rsidR="008E3F39" w:rsidRPr="00DF0BFF" w:rsidRDefault="00DF0BFF" w:rsidP="00DF0BFF">
      <w:pPr>
        <w:pStyle w:val="Heading1"/>
        <w:tabs>
          <w:tab w:val="left" w:pos="720"/>
          <w:tab w:val="left" w:pos="840"/>
          <w:tab w:val="left" w:pos="1422"/>
          <w:tab w:val="left" w:pos="2160"/>
          <w:tab w:val="left" w:pos="2880"/>
          <w:tab w:val="left" w:pos="9450"/>
        </w:tabs>
        <w:spacing w:after="120"/>
        <w:ind w:left="120"/>
        <w:jc w:val="center"/>
        <w:rPr>
          <w:sz w:val="36"/>
          <w:szCs w:val="36"/>
        </w:rPr>
      </w:pPr>
      <w:r w:rsidRPr="00DF0BFF">
        <w:rPr>
          <w:spacing w:val="-2"/>
          <w:sz w:val="36"/>
          <w:szCs w:val="36"/>
        </w:rPr>
        <w:t xml:space="preserve">C. </w:t>
      </w:r>
      <w:r w:rsidR="003431CB" w:rsidRPr="00DF0BFF">
        <w:rPr>
          <w:spacing w:val="-2"/>
          <w:sz w:val="36"/>
          <w:szCs w:val="36"/>
        </w:rPr>
        <w:t>Litigation</w:t>
      </w:r>
    </w:p>
    <w:p w14:paraId="639A8DD4" w14:textId="77777777" w:rsidR="008E3F39" w:rsidRDefault="008E3F39" w:rsidP="002A462F">
      <w:pPr>
        <w:pStyle w:val="BodyText"/>
        <w:tabs>
          <w:tab w:val="left" w:pos="720"/>
          <w:tab w:val="left" w:pos="1422"/>
          <w:tab w:val="left" w:pos="2160"/>
          <w:tab w:val="left" w:pos="2880"/>
          <w:tab w:val="left" w:pos="9450"/>
        </w:tabs>
        <w:spacing w:after="120"/>
        <w:rPr>
          <w:b/>
        </w:rPr>
      </w:pPr>
    </w:p>
    <w:p w14:paraId="3B3FE8B7" w14:textId="7FF4D5FB" w:rsidR="008E3F39" w:rsidRDefault="003431CB" w:rsidP="002A462F">
      <w:pPr>
        <w:tabs>
          <w:tab w:val="left" w:pos="720"/>
          <w:tab w:val="left" w:pos="1422"/>
          <w:tab w:val="left" w:pos="2160"/>
          <w:tab w:val="left" w:pos="2280"/>
          <w:tab w:val="left" w:pos="2880"/>
          <w:tab w:val="left" w:pos="9450"/>
        </w:tabs>
        <w:spacing w:after="120"/>
        <w:rPr>
          <w:b/>
          <w:sz w:val="24"/>
        </w:rPr>
      </w:pPr>
      <w:r>
        <w:rPr>
          <w:b/>
          <w:sz w:val="24"/>
        </w:rPr>
        <w:t>Section</w:t>
      </w:r>
      <w:r>
        <w:rPr>
          <w:b/>
          <w:spacing w:val="-2"/>
          <w:sz w:val="24"/>
        </w:rPr>
        <w:t xml:space="preserve"> </w:t>
      </w:r>
      <w:r>
        <w:rPr>
          <w:b/>
          <w:spacing w:val="-5"/>
          <w:sz w:val="24"/>
        </w:rPr>
        <w:t>1:</w:t>
      </w:r>
      <w:r>
        <w:rPr>
          <w:b/>
          <w:sz w:val="24"/>
        </w:rPr>
        <w:tab/>
        <w:t>Briefs,</w:t>
      </w:r>
      <w:r>
        <w:rPr>
          <w:b/>
          <w:spacing w:val="-1"/>
          <w:sz w:val="24"/>
        </w:rPr>
        <w:t xml:space="preserve"> </w:t>
      </w:r>
      <w:r w:rsidR="00DF0BFF">
        <w:rPr>
          <w:b/>
          <w:sz w:val="24"/>
        </w:rPr>
        <w:t>Comments,</w:t>
      </w:r>
      <w:r>
        <w:rPr>
          <w:b/>
          <w:spacing w:val="-1"/>
          <w:sz w:val="24"/>
        </w:rPr>
        <w:t xml:space="preserve"> </w:t>
      </w:r>
      <w:r>
        <w:rPr>
          <w:b/>
          <w:sz w:val="24"/>
        </w:rPr>
        <w:t>and other</w:t>
      </w:r>
      <w:r>
        <w:rPr>
          <w:b/>
          <w:spacing w:val="-1"/>
          <w:sz w:val="24"/>
        </w:rPr>
        <w:t xml:space="preserve"> </w:t>
      </w:r>
      <w:r>
        <w:rPr>
          <w:b/>
          <w:spacing w:val="-2"/>
          <w:sz w:val="24"/>
        </w:rPr>
        <w:t>Pleadings</w:t>
      </w:r>
    </w:p>
    <w:p w14:paraId="21FB7CB7" w14:textId="77777777" w:rsidR="00DF0BFF" w:rsidRDefault="00DF0BFF" w:rsidP="00DF0BFF">
      <w:pPr>
        <w:pStyle w:val="ListParagraph"/>
        <w:tabs>
          <w:tab w:val="left" w:pos="720"/>
          <w:tab w:val="left" w:pos="1422"/>
          <w:tab w:val="left" w:pos="1918"/>
          <w:tab w:val="left" w:pos="1920"/>
          <w:tab w:val="left" w:pos="2160"/>
          <w:tab w:val="left" w:pos="2880"/>
          <w:tab w:val="left" w:pos="9450"/>
        </w:tabs>
        <w:spacing w:after="120"/>
        <w:ind w:left="0" w:right="170" w:firstLine="0"/>
        <w:rPr>
          <w:sz w:val="24"/>
        </w:rPr>
      </w:pPr>
    </w:p>
    <w:p w14:paraId="3C99C839" w14:textId="54B7A7B6" w:rsidR="008E3F39" w:rsidRDefault="00DF0BFF" w:rsidP="00DF0BFF">
      <w:pPr>
        <w:pStyle w:val="ListParagraph"/>
        <w:tabs>
          <w:tab w:val="left" w:pos="720"/>
          <w:tab w:val="left" w:pos="1422"/>
          <w:tab w:val="left" w:pos="1918"/>
          <w:tab w:val="left" w:pos="1920"/>
          <w:tab w:val="left" w:pos="2160"/>
          <w:tab w:val="left" w:pos="2880"/>
          <w:tab w:val="left" w:pos="9450"/>
        </w:tabs>
        <w:spacing w:after="120"/>
        <w:ind w:left="1422" w:right="170" w:hanging="1422"/>
        <w:rPr>
          <w:i/>
          <w:sz w:val="24"/>
        </w:rPr>
      </w:pPr>
      <w:r>
        <w:rPr>
          <w:sz w:val="24"/>
        </w:rPr>
        <w:tab/>
        <w:t>(a)</w:t>
      </w:r>
      <w:r>
        <w:rPr>
          <w:sz w:val="24"/>
        </w:rPr>
        <w:tab/>
      </w:r>
      <w:r w:rsidR="003431CB">
        <w:rPr>
          <w:sz w:val="24"/>
        </w:rPr>
        <w:t xml:space="preserve">In general, briefs, agency comments and legal pleadings shall be based upon the Association’s policy resolutions and reasonable inferences taken there- from. The NARUC attorney preparing a legal pleading shall consult with the chair of the relevant committee or committees and </w:t>
      </w:r>
      <w:r>
        <w:rPr>
          <w:sz w:val="24"/>
        </w:rPr>
        <w:t xml:space="preserve">provide </w:t>
      </w:r>
      <w:r w:rsidR="003431CB">
        <w:rPr>
          <w:sz w:val="24"/>
        </w:rPr>
        <w:t>notice</w:t>
      </w:r>
      <w:r>
        <w:rPr>
          <w:sz w:val="24"/>
        </w:rPr>
        <w:t xml:space="preserve"> </w:t>
      </w:r>
      <w:r w:rsidR="003431CB">
        <w:rPr>
          <w:sz w:val="24"/>
        </w:rPr>
        <w:t>to the Executive Committee prior to submitting the pleading. If time permits, the NARUC attorney shall provide draft pleadings to the chair before filing. Copies of all briefs, comments and legal pleadings (other than those involving procedural matters) shall be posted to the website after filing.</w:t>
      </w:r>
    </w:p>
    <w:p w14:paraId="72A3087F" w14:textId="77777777" w:rsidR="008E3F39" w:rsidRDefault="008E3F39" w:rsidP="002A462F">
      <w:pPr>
        <w:pStyle w:val="BodyText"/>
        <w:tabs>
          <w:tab w:val="left" w:pos="720"/>
          <w:tab w:val="left" w:pos="1422"/>
          <w:tab w:val="left" w:pos="2160"/>
          <w:tab w:val="left" w:pos="2880"/>
          <w:tab w:val="left" w:pos="9450"/>
        </w:tabs>
        <w:spacing w:after="120"/>
      </w:pPr>
    </w:p>
    <w:p w14:paraId="52DE3889" w14:textId="77777777" w:rsidR="00DF0BFF" w:rsidRDefault="00DF0BFF" w:rsidP="00DF0BFF">
      <w:pPr>
        <w:pStyle w:val="ListParagraph"/>
        <w:tabs>
          <w:tab w:val="left" w:pos="720"/>
          <w:tab w:val="left" w:pos="1422"/>
          <w:tab w:val="left" w:pos="1920"/>
          <w:tab w:val="left" w:pos="2160"/>
          <w:tab w:val="left" w:pos="2880"/>
          <w:tab w:val="left" w:pos="9450"/>
        </w:tabs>
        <w:spacing w:after="120"/>
        <w:ind w:left="1422" w:right="168" w:hanging="1422"/>
      </w:pPr>
      <w:r>
        <w:rPr>
          <w:sz w:val="24"/>
        </w:rPr>
        <w:tab/>
        <w:t>(b)</w:t>
      </w:r>
      <w:r>
        <w:rPr>
          <w:sz w:val="24"/>
        </w:rPr>
        <w:tab/>
      </w:r>
      <w:r w:rsidR="003431CB">
        <w:rPr>
          <w:sz w:val="24"/>
        </w:rPr>
        <w:t>Where the anticipated action is directed by, or the expected response to, a NARUC resolution, NARUC attorneys will file an appropriate pleading in accordance with part A, above. Often cases arise where NARUC attorneys believe</w:t>
      </w:r>
      <w:r w:rsidR="003431CB">
        <w:rPr>
          <w:spacing w:val="-10"/>
          <w:sz w:val="24"/>
        </w:rPr>
        <w:t xml:space="preserve"> </w:t>
      </w:r>
      <w:r w:rsidR="003431CB">
        <w:rPr>
          <w:sz w:val="24"/>
        </w:rPr>
        <w:t>that</w:t>
      </w:r>
      <w:r w:rsidR="003431CB">
        <w:rPr>
          <w:spacing w:val="-9"/>
          <w:sz w:val="24"/>
        </w:rPr>
        <w:t xml:space="preserve"> </w:t>
      </w:r>
      <w:r w:rsidR="003431CB">
        <w:rPr>
          <w:sz w:val="24"/>
        </w:rPr>
        <w:t>the</w:t>
      </w:r>
      <w:r w:rsidR="003431CB">
        <w:rPr>
          <w:spacing w:val="-7"/>
          <w:sz w:val="24"/>
        </w:rPr>
        <w:t xml:space="preserve"> </w:t>
      </w:r>
      <w:r w:rsidR="003431CB">
        <w:rPr>
          <w:sz w:val="24"/>
        </w:rPr>
        <w:t>Association</w:t>
      </w:r>
      <w:r w:rsidR="003431CB">
        <w:rPr>
          <w:spacing w:val="-9"/>
          <w:sz w:val="24"/>
        </w:rPr>
        <w:t xml:space="preserve"> </w:t>
      </w:r>
      <w:r w:rsidR="003431CB">
        <w:rPr>
          <w:sz w:val="24"/>
        </w:rPr>
        <w:t>should</w:t>
      </w:r>
      <w:r w:rsidR="003431CB">
        <w:rPr>
          <w:spacing w:val="-9"/>
          <w:sz w:val="24"/>
        </w:rPr>
        <w:t xml:space="preserve"> </w:t>
      </w:r>
      <w:r w:rsidR="003431CB">
        <w:rPr>
          <w:sz w:val="24"/>
        </w:rPr>
        <w:t>consider</w:t>
      </w:r>
      <w:r w:rsidR="003431CB">
        <w:rPr>
          <w:spacing w:val="-9"/>
          <w:sz w:val="24"/>
        </w:rPr>
        <w:t xml:space="preserve"> </w:t>
      </w:r>
      <w:r w:rsidR="003431CB">
        <w:rPr>
          <w:sz w:val="24"/>
        </w:rPr>
        <w:t>instituting</w:t>
      </w:r>
      <w:r w:rsidR="003431CB">
        <w:rPr>
          <w:spacing w:val="-12"/>
          <w:sz w:val="24"/>
        </w:rPr>
        <w:t xml:space="preserve"> </w:t>
      </w:r>
      <w:r w:rsidR="003431CB">
        <w:rPr>
          <w:sz w:val="24"/>
        </w:rPr>
        <w:t>litigation</w:t>
      </w:r>
      <w:r w:rsidR="003431CB">
        <w:rPr>
          <w:spacing w:val="-6"/>
          <w:sz w:val="24"/>
        </w:rPr>
        <w:t xml:space="preserve"> </w:t>
      </w:r>
      <w:r w:rsidR="003431CB">
        <w:rPr>
          <w:sz w:val="24"/>
        </w:rPr>
        <w:t>or</w:t>
      </w:r>
      <w:r w:rsidR="003431CB">
        <w:rPr>
          <w:spacing w:val="-9"/>
          <w:sz w:val="24"/>
        </w:rPr>
        <w:t xml:space="preserve"> </w:t>
      </w:r>
      <w:r w:rsidR="003431CB">
        <w:rPr>
          <w:sz w:val="24"/>
        </w:rPr>
        <w:t xml:space="preserve">intervening in pending litigation to address an issue of importance to the Association’s </w:t>
      </w:r>
      <w:proofErr w:type="gramStart"/>
      <w:r w:rsidR="003431CB">
        <w:rPr>
          <w:sz w:val="24"/>
        </w:rPr>
        <w:t>membership</w:t>
      </w:r>
      <w:proofErr w:type="gramEnd"/>
      <w:r w:rsidR="003431CB">
        <w:rPr>
          <w:spacing w:val="-13"/>
          <w:sz w:val="24"/>
        </w:rPr>
        <w:t xml:space="preserve"> </w:t>
      </w:r>
      <w:r w:rsidR="003431CB">
        <w:rPr>
          <w:sz w:val="24"/>
        </w:rPr>
        <w:t>but</w:t>
      </w:r>
      <w:r w:rsidR="003431CB">
        <w:rPr>
          <w:spacing w:val="-11"/>
          <w:sz w:val="24"/>
        </w:rPr>
        <w:t xml:space="preserve"> </w:t>
      </w:r>
      <w:r w:rsidR="003431CB">
        <w:rPr>
          <w:sz w:val="24"/>
        </w:rPr>
        <w:t>the</w:t>
      </w:r>
      <w:r w:rsidR="003431CB">
        <w:rPr>
          <w:spacing w:val="-14"/>
          <w:sz w:val="24"/>
        </w:rPr>
        <w:t xml:space="preserve"> </w:t>
      </w:r>
      <w:r w:rsidR="003431CB">
        <w:rPr>
          <w:sz w:val="24"/>
        </w:rPr>
        <w:t>schedule</w:t>
      </w:r>
      <w:r w:rsidR="003431CB">
        <w:rPr>
          <w:spacing w:val="-14"/>
          <w:sz w:val="24"/>
        </w:rPr>
        <w:t xml:space="preserve"> </w:t>
      </w:r>
      <w:r w:rsidR="003431CB">
        <w:rPr>
          <w:sz w:val="24"/>
        </w:rPr>
        <w:t>of</w:t>
      </w:r>
      <w:r w:rsidR="003431CB">
        <w:rPr>
          <w:spacing w:val="-15"/>
          <w:sz w:val="24"/>
        </w:rPr>
        <w:t xml:space="preserve"> </w:t>
      </w:r>
      <w:r w:rsidR="003431CB">
        <w:rPr>
          <w:sz w:val="24"/>
        </w:rPr>
        <w:t>NARUC</w:t>
      </w:r>
      <w:r w:rsidR="003431CB">
        <w:rPr>
          <w:spacing w:val="-13"/>
          <w:sz w:val="24"/>
        </w:rPr>
        <w:t xml:space="preserve"> </w:t>
      </w:r>
      <w:r w:rsidR="003431CB">
        <w:rPr>
          <w:sz w:val="24"/>
        </w:rPr>
        <w:t>triennial</w:t>
      </w:r>
      <w:r w:rsidR="003431CB">
        <w:rPr>
          <w:spacing w:val="-8"/>
          <w:sz w:val="24"/>
        </w:rPr>
        <w:t xml:space="preserve"> </w:t>
      </w:r>
      <w:r w:rsidR="003431CB">
        <w:rPr>
          <w:sz w:val="24"/>
        </w:rPr>
        <w:t>meetings</w:t>
      </w:r>
      <w:r w:rsidR="003431CB">
        <w:rPr>
          <w:spacing w:val="-9"/>
          <w:sz w:val="24"/>
        </w:rPr>
        <w:t xml:space="preserve"> </w:t>
      </w:r>
      <w:r w:rsidR="003431CB">
        <w:rPr>
          <w:sz w:val="24"/>
        </w:rPr>
        <w:t>does</w:t>
      </w:r>
      <w:r w:rsidR="003431CB">
        <w:rPr>
          <w:spacing w:val="-14"/>
          <w:sz w:val="24"/>
        </w:rPr>
        <w:t xml:space="preserve"> </w:t>
      </w:r>
      <w:r w:rsidR="003431CB">
        <w:rPr>
          <w:sz w:val="24"/>
        </w:rPr>
        <w:t>not</w:t>
      </w:r>
      <w:r w:rsidR="003431CB">
        <w:rPr>
          <w:spacing w:val="-11"/>
          <w:sz w:val="24"/>
        </w:rPr>
        <w:t xml:space="preserve"> </w:t>
      </w:r>
      <w:r w:rsidR="003431CB">
        <w:rPr>
          <w:sz w:val="24"/>
        </w:rPr>
        <w:t>permit</w:t>
      </w:r>
      <w:r w:rsidR="003431CB">
        <w:rPr>
          <w:spacing w:val="-11"/>
          <w:sz w:val="24"/>
        </w:rPr>
        <w:t xml:space="preserve"> </w:t>
      </w:r>
      <w:r w:rsidR="003431CB">
        <w:rPr>
          <w:sz w:val="24"/>
        </w:rPr>
        <w:t xml:space="preserve">the </w:t>
      </w:r>
      <w:r w:rsidR="003431CB">
        <w:rPr>
          <w:spacing w:val="-2"/>
          <w:sz w:val="24"/>
        </w:rPr>
        <w:t>Association</w:t>
      </w:r>
      <w:r w:rsidR="003431CB">
        <w:rPr>
          <w:spacing w:val="-5"/>
          <w:sz w:val="24"/>
        </w:rPr>
        <w:t xml:space="preserve"> </w:t>
      </w:r>
      <w:r w:rsidR="003431CB">
        <w:rPr>
          <w:spacing w:val="-2"/>
          <w:sz w:val="24"/>
        </w:rPr>
        <w:t>to</w:t>
      </w:r>
      <w:r w:rsidR="003431CB">
        <w:rPr>
          <w:spacing w:val="-5"/>
          <w:sz w:val="24"/>
        </w:rPr>
        <w:t xml:space="preserve"> </w:t>
      </w:r>
      <w:r w:rsidR="003431CB">
        <w:rPr>
          <w:spacing w:val="-2"/>
          <w:sz w:val="24"/>
        </w:rPr>
        <w:t>respond</w:t>
      </w:r>
      <w:r w:rsidR="003431CB">
        <w:rPr>
          <w:spacing w:val="-7"/>
          <w:sz w:val="24"/>
        </w:rPr>
        <w:t xml:space="preserve"> </w:t>
      </w:r>
      <w:r w:rsidR="003431CB">
        <w:rPr>
          <w:spacing w:val="-2"/>
          <w:sz w:val="24"/>
        </w:rPr>
        <w:t>with</w:t>
      </w:r>
      <w:r w:rsidR="003431CB">
        <w:rPr>
          <w:spacing w:val="-7"/>
          <w:sz w:val="24"/>
        </w:rPr>
        <w:t xml:space="preserve"> </w:t>
      </w:r>
      <w:r w:rsidR="003431CB">
        <w:rPr>
          <w:spacing w:val="-2"/>
          <w:sz w:val="24"/>
        </w:rPr>
        <w:t>a</w:t>
      </w:r>
      <w:r w:rsidR="003431CB">
        <w:rPr>
          <w:spacing w:val="-8"/>
          <w:sz w:val="24"/>
        </w:rPr>
        <w:t xml:space="preserve"> </w:t>
      </w:r>
      <w:r w:rsidR="003431CB">
        <w:rPr>
          <w:spacing w:val="-2"/>
          <w:sz w:val="24"/>
        </w:rPr>
        <w:t>targeted</w:t>
      </w:r>
      <w:r w:rsidR="003431CB">
        <w:rPr>
          <w:spacing w:val="-7"/>
          <w:sz w:val="24"/>
        </w:rPr>
        <w:t xml:space="preserve"> </w:t>
      </w:r>
      <w:r w:rsidR="003431CB">
        <w:rPr>
          <w:spacing w:val="-2"/>
          <w:sz w:val="24"/>
        </w:rPr>
        <w:t>resolution. If</w:t>
      </w:r>
      <w:r w:rsidR="003431CB">
        <w:rPr>
          <w:spacing w:val="-13"/>
          <w:sz w:val="24"/>
        </w:rPr>
        <w:t xml:space="preserve"> </w:t>
      </w:r>
      <w:r w:rsidR="003431CB">
        <w:rPr>
          <w:spacing w:val="-2"/>
          <w:sz w:val="24"/>
        </w:rPr>
        <w:t>NARUC</w:t>
      </w:r>
      <w:r w:rsidR="003431CB">
        <w:rPr>
          <w:spacing w:val="-7"/>
          <w:sz w:val="24"/>
        </w:rPr>
        <w:t xml:space="preserve"> </w:t>
      </w:r>
      <w:r w:rsidR="003431CB">
        <w:rPr>
          <w:spacing w:val="-2"/>
          <w:sz w:val="24"/>
        </w:rPr>
        <w:t>has</w:t>
      </w:r>
      <w:r w:rsidR="003431CB">
        <w:rPr>
          <w:spacing w:val="-7"/>
          <w:sz w:val="24"/>
        </w:rPr>
        <w:t xml:space="preserve"> </w:t>
      </w:r>
      <w:r w:rsidR="003431CB">
        <w:rPr>
          <w:spacing w:val="-2"/>
          <w:sz w:val="24"/>
        </w:rPr>
        <w:t>an</w:t>
      </w:r>
      <w:r w:rsidR="003431CB">
        <w:rPr>
          <w:spacing w:val="-7"/>
          <w:sz w:val="24"/>
        </w:rPr>
        <w:t xml:space="preserve"> </w:t>
      </w:r>
      <w:r w:rsidR="003431CB">
        <w:rPr>
          <w:spacing w:val="-2"/>
          <w:sz w:val="24"/>
        </w:rPr>
        <w:t xml:space="preserve">outstanding </w:t>
      </w:r>
      <w:r w:rsidR="003431CB">
        <w:rPr>
          <w:sz w:val="24"/>
        </w:rPr>
        <w:t>policy position addressing the issue or issues, NARUC attorneys shall file appropriate</w:t>
      </w:r>
      <w:r w:rsidR="003431CB">
        <w:rPr>
          <w:spacing w:val="-15"/>
          <w:sz w:val="24"/>
        </w:rPr>
        <w:t xml:space="preserve"> </w:t>
      </w:r>
      <w:r w:rsidR="003431CB">
        <w:rPr>
          <w:sz w:val="24"/>
        </w:rPr>
        <w:t>pleadings</w:t>
      </w:r>
      <w:r w:rsidR="003431CB">
        <w:rPr>
          <w:spacing w:val="-15"/>
          <w:sz w:val="24"/>
        </w:rPr>
        <w:t xml:space="preserve"> </w:t>
      </w:r>
      <w:r w:rsidR="003431CB">
        <w:rPr>
          <w:sz w:val="24"/>
        </w:rPr>
        <w:t>after</w:t>
      </w:r>
      <w:r w:rsidR="003431CB">
        <w:rPr>
          <w:spacing w:val="-15"/>
          <w:sz w:val="24"/>
        </w:rPr>
        <w:t xml:space="preserve"> </w:t>
      </w:r>
      <w:r w:rsidR="003431CB">
        <w:rPr>
          <w:sz w:val="24"/>
        </w:rPr>
        <w:t>consultation</w:t>
      </w:r>
      <w:r w:rsidR="003431CB">
        <w:rPr>
          <w:spacing w:val="-15"/>
          <w:sz w:val="24"/>
        </w:rPr>
        <w:t xml:space="preserve"> </w:t>
      </w:r>
      <w:r w:rsidR="003431CB">
        <w:rPr>
          <w:sz w:val="24"/>
        </w:rPr>
        <w:t>with</w:t>
      </w:r>
      <w:r w:rsidR="003431CB">
        <w:rPr>
          <w:spacing w:val="-15"/>
          <w:sz w:val="24"/>
        </w:rPr>
        <w:t xml:space="preserve"> </w:t>
      </w:r>
      <w:r w:rsidR="003431CB">
        <w:rPr>
          <w:sz w:val="24"/>
        </w:rPr>
        <w:t>the</w:t>
      </w:r>
      <w:r w:rsidR="003431CB">
        <w:rPr>
          <w:spacing w:val="-15"/>
          <w:sz w:val="24"/>
        </w:rPr>
        <w:t xml:space="preserve"> </w:t>
      </w:r>
      <w:r w:rsidR="003431CB">
        <w:rPr>
          <w:sz w:val="24"/>
        </w:rPr>
        <w:t>chair</w:t>
      </w:r>
      <w:r w:rsidR="003431CB">
        <w:rPr>
          <w:spacing w:val="-15"/>
          <w:sz w:val="24"/>
        </w:rPr>
        <w:t xml:space="preserve"> </w:t>
      </w:r>
      <w:r w:rsidR="003431CB">
        <w:rPr>
          <w:sz w:val="24"/>
        </w:rPr>
        <w:t>of</w:t>
      </w:r>
      <w:r w:rsidR="003431CB">
        <w:rPr>
          <w:spacing w:val="-15"/>
          <w:sz w:val="24"/>
        </w:rPr>
        <w:t xml:space="preserve"> </w:t>
      </w:r>
      <w:r w:rsidR="003431CB">
        <w:rPr>
          <w:sz w:val="24"/>
        </w:rPr>
        <w:t>the</w:t>
      </w:r>
      <w:r w:rsidR="003431CB">
        <w:rPr>
          <w:spacing w:val="-15"/>
          <w:sz w:val="24"/>
        </w:rPr>
        <w:t xml:space="preserve"> </w:t>
      </w:r>
      <w:r w:rsidR="003431CB">
        <w:rPr>
          <w:sz w:val="24"/>
        </w:rPr>
        <w:t>relevant</w:t>
      </w:r>
      <w:r w:rsidR="003431CB">
        <w:rPr>
          <w:spacing w:val="-15"/>
          <w:sz w:val="24"/>
        </w:rPr>
        <w:t xml:space="preserve"> </w:t>
      </w:r>
      <w:r w:rsidR="003431CB">
        <w:rPr>
          <w:sz w:val="24"/>
        </w:rPr>
        <w:t>committee or committees. If NARUC has no outstanding policy position addressing the issue or issues, NARUC attorneys shall file appropriate pleadings after consultation</w:t>
      </w:r>
      <w:r w:rsidR="003431CB">
        <w:rPr>
          <w:spacing w:val="-1"/>
          <w:sz w:val="24"/>
        </w:rPr>
        <w:t xml:space="preserve"> </w:t>
      </w:r>
      <w:r w:rsidR="003431CB">
        <w:rPr>
          <w:sz w:val="24"/>
        </w:rPr>
        <w:t>with</w:t>
      </w:r>
      <w:r w:rsidR="003431CB">
        <w:rPr>
          <w:spacing w:val="-1"/>
          <w:sz w:val="24"/>
        </w:rPr>
        <w:t xml:space="preserve"> </w:t>
      </w:r>
      <w:r w:rsidR="003431CB">
        <w:rPr>
          <w:sz w:val="24"/>
        </w:rPr>
        <w:t>and</w:t>
      </w:r>
      <w:r w:rsidR="003431CB">
        <w:rPr>
          <w:spacing w:val="-1"/>
          <w:sz w:val="24"/>
        </w:rPr>
        <w:t xml:space="preserve"> </w:t>
      </w:r>
      <w:r w:rsidR="003431CB">
        <w:rPr>
          <w:sz w:val="24"/>
        </w:rPr>
        <w:t>approval</w:t>
      </w:r>
      <w:r w:rsidR="003431CB">
        <w:rPr>
          <w:spacing w:val="-1"/>
          <w:sz w:val="24"/>
        </w:rPr>
        <w:t xml:space="preserve"> </w:t>
      </w:r>
      <w:r w:rsidR="003431CB">
        <w:rPr>
          <w:sz w:val="24"/>
        </w:rPr>
        <w:t>by</w:t>
      </w:r>
      <w:r w:rsidR="003431CB">
        <w:rPr>
          <w:spacing w:val="-6"/>
          <w:sz w:val="24"/>
        </w:rPr>
        <w:t xml:space="preserve"> </w:t>
      </w:r>
      <w:r w:rsidR="003431CB">
        <w:rPr>
          <w:sz w:val="24"/>
        </w:rPr>
        <w:t>the</w:t>
      </w:r>
      <w:r w:rsidR="003431CB">
        <w:rPr>
          <w:spacing w:val="-2"/>
          <w:sz w:val="24"/>
        </w:rPr>
        <w:t xml:space="preserve"> </w:t>
      </w:r>
      <w:r w:rsidR="003431CB">
        <w:rPr>
          <w:sz w:val="24"/>
        </w:rPr>
        <w:t>chair</w:t>
      </w:r>
      <w:r w:rsidR="003431CB">
        <w:rPr>
          <w:spacing w:val="-2"/>
          <w:sz w:val="24"/>
        </w:rPr>
        <w:t xml:space="preserve"> </w:t>
      </w:r>
      <w:r w:rsidR="003431CB">
        <w:rPr>
          <w:sz w:val="24"/>
        </w:rPr>
        <w:t>of</w:t>
      </w:r>
      <w:r w:rsidR="003431CB">
        <w:rPr>
          <w:spacing w:val="-2"/>
          <w:sz w:val="24"/>
        </w:rPr>
        <w:t xml:space="preserve"> </w:t>
      </w:r>
      <w:r w:rsidR="003431CB">
        <w:rPr>
          <w:sz w:val="24"/>
        </w:rPr>
        <w:t>the</w:t>
      </w:r>
      <w:r w:rsidR="003431CB">
        <w:rPr>
          <w:spacing w:val="-1"/>
          <w:sz w:val="24"/>
        </w:rPr>
        <w:t xml:space="preserve"> </w:t>
      </w:r>
      <w:r w:rsidR="003431CB">
        <w:rPr>
          <w:sz w:val="24"/>
        </w:rPr>
        <w:t>relevant</w:t>
      </w:r>
      <w:r w:rsidR="003431CB">
        <w:rPr>
          <w:spacing w:val="-1"/>
          <w:sz w:val="24"/>
        </w:rPr>
        <w:t xml:space="preserve"> </w:t>
      </w:r>
      <w:r w:rsidR="003431CB">
        <w:rPr>
          <w:sz w:val="24"/>
        </w:rPr>
        <w:t>standing</w:t>
      </w:r>
      <w:r w:rsidR="003431CB">
        <w:rPr>
          <w:spacing w:val="-3"/>
          <w:sz w:val="24"/>
        </w:rPr>
        <w:t xml:space="preserve"> </w:t>
      </w:r>
      <w:r w:rsidR="003431CB">
        <w:rPr>
          <w:sz w:val="24"/>
        </w:rPr>
        <w:t xml:space="preserve">committee or committees and notice to the Executive Committee. In addition, if the </w:t>
      </w:r>
      <w:r w:rsidR="003431CB">
        <w:rPr>
          <w:sz w:val="24"/>
        </w:rPr>
        <w:lastRenderedPageBreak/>
        <w:t>case has a direct impact on individual member State commissions, NARUC attorneys shall consult with the chair of each affected commission before contacting</w:t>
      </w:r>
      <w:r w:rsidR="003431CB">
        <w:rPr>
          <w:spacing w:val="-14"/>
          <w:sz w:val="24"/>
        </w:rPr>
        <w:t xml:space="preserve"> </w:t>
      </w:r>
      <w:r w:rsidR="003431CB">
        <w:rPr>
          <w:sz w:val="24"/>
        </w:rPr>
        <w:t>the</w:t>
      </w:r>
      <w:r w:rsidR="003431CB">
        <w:rPr>
          <w:spacing w:val="-12"/>
          <w:sz w:val="24"/>
        </w:rPr>
        <w:t xml:space="preserve"> </w:t>
      </w:r>
      <w:r w:rsidR="003431CB">
        <w:rPr>
          <w:sz w:val="24"/>
        </w:rPr>
        <w:t>relevant</w:t>
      </w:r>
      <w:r w:rsidR="003431CB">
        <w:rPr>
          <w:spacing w:val="-11"/>
          <w:sz w:val="24"/>
        </w:rPr>
        <w:t xml:space="preserve"> </w:t>
      </w:r>
      <w:r w:rsidR="003431CB">
        <w:rPr>
          <w:sz w:val="24"/>
        </w:rPr>
        <w:t>committee</w:t>
      </w:r>
      <w:r w:rsidR="003431CB">
        <w:rPr>
          <w:spacing w:val="-13"/>
          <w:sz w:val="24"/>
        </w:rPr>
        <w:t xml:space="preserve"> </w:t>
      </w:r>
      <w:r w:rsidR="003431CB">
        <w:rPr>
          <w:sz w:val="24"/>
        </w:rPr>
        <w:t>chair</w:t>
      </w:r>
      <w:r w:rsidR="003431CB">
        <w:rPr>
          <w:spacing w:val="-12"/>
          <w:sz w:val="24"/>
        </w:rPr>
        <w:t xml:space="preserve"> </w:t>
      </w:r>
      <w:r w:rsidR="003431CB">
        <w:rPr>
          <w:sz w:val="24"/>
        </w:rPr>
        <w:t>or</w:t>
      </w:r>
      <w:r w:rsidR="003431CB">
        <w:rPr>
          <w:spacing w:val="-12"/>
          <w:sz w:val="24"/>
        </w:rPr>
        <w:t xml:space="preserve"> </w:t>
      </w:r>
      <w:r w:rsidR="003431CB">
        <w:rPr>
          <w:sz w:val="24"/>
        </w:rPr>
        <w:t>Executive</w:t>
      </w:r>
      <w:r w:rsidR="003431CB">
        <w:rPr>
          <w:spacing w:val="-13"/>
          <w:sz w:val="24"/>
        </w:rPr>
        <w:t xml:space="preserve"> </w:t>
      </w:r>
      <w:r w:rsidR="003431CB">
        <w:rPr>
          <w:sz w:val="24"/>
        </w:rPr>
        <w:t>Committee</w:t>
      </w:r>
      <w:r w:rsidR="003431CB">
        <w:rPr>
          <w:spacing w:val="-13"/>
          <w:sz w:val="24"/>
        </w:rPr>
        <w:t xml:space="preserve"> </w:t>
      </w:r>
      <w:r w:rsidR="003431CB">
        <w:rPr>
          <w:sz w:val="24"/>
        </w:rPr>
        <w:t>members.</w:t>
      </w:r>
      <w:r w:rsidR="003431CB">
        <w:rPr>
          <w:spacing w:val="-12"/>
          <w:sz w:val="24"/>
        </w:rPr>
        <w:t xml:space="preserve"> </w:t>
      </w:r>
      <w:r w:rsidR="003431CB">
        <w:rPr>
          <w:sz w:val="24"/>
        </w:rPr>
        <w:t>The specified notices to the Executive Committee may be by phone or electronic message. Such notices must indicate the issue,</w:t>
      </w:r>
      <w:r>
        <w:rPr>
          <w:sz w:val="24"/>
        </w:rPr>
        <w:t xml:space="preserve"> </w:t>
      </w:r>
      <w:r w:rsidR="003431CB">
        <w:t>proposed</w:t>
      </w:r>
      <w:r w:rsidR="003431CB">
        <w:rPr>
          <w:spacing w:val="-15"/>
        </w:rPr>
        <w:t xml:space="preserve"> </w:t>
      </w:r>
      <w:r w:rsidR="003431CB">
        <w:t>action,</w:t>
      </w:r>
      <w:r w:rsidR="003431CB">
        <w:rPr>
          <w:spacing w:val="-15"/>
        </w:rPr>
        <w:t xml:space="preserve"> </w:t>
      </w:r>
      <w:r w:rsidR="003431CB">
        <w:t>timeframe</w:t>
      </w:r>
      <w:r w:rsidR="003431CB">
        <w:rPr>
          <w:spacing w:val="-15"/>
        </w:rPr>
        <w:t xml:space="preserve"> </w:t>
      </w:r>
      <w:r w:rsidR="003431CB">
        <w:t>for</w:t>
      </w:r>
      <w:r w:rsidR="003431CB">
        <w:rPr>
          <w:spacing w:val="-15"/>
        </w:rPr>
        <w:t xml:space="preserve"> </w:t>
      </w:r>
      <w:r w:rsidR="003431CB">
        <w:t>action,</w:t>
      </w:r>
      <w:r w:rsidR="003431CB">
        <w:rPr>
          <w:spacing w:val="-15"/>
        </w:rPr>
        <w:t xml:space="preserve"> </w:t>
      </w:r>
      <w:r w:rsidR="003431CB">
        <w:t>and</w:t>
      </w:r>
      <w:r w:rsidR="003431CB">
        <w:rPr>
          <w:spacing w:val="-15"/>
        </w:rPr>
        <w:t xml:space="preserve"> </w:t>
      </w:r>
      <w:r w:rsidR="003431CB">
        <w:t>a</w:t>
      </w:r>
      <w:r w:rsidR="003431CB">
        <w:rPr>
          <w:spacing w:val="-15"/>
        </w:rPr>
        <w:t xml:space="preserve"> </w:t>
      </w:r>
      <w:r w:rsidR="003431CB">
        <w:t>notation</w:t>
      </w:r>
      <w:r w:rsidR="003431CB">
        <w:rPr>
          <w:spacing w:val="-15"/>
        </w:rPr>
        <w:t xml:space="preserve"> </w:t>
      </w:r>
      <w:r w:rsidR="003431CB">
        <w:t>that</w:t>
      </w:r>
      <w:r w:rsidR="003431CB">
        <w:rPr>
          <w:spacing w:val="-15"/>
        </w:rPr>
        <w:t xml:space="preserve"> </w:t>
      </w:r>
      <w:r w:rsidR="003431CB">
        <w:t>NARUC</w:t>
      </w:r>
      <w:r w:rsidR="003431CB">
        <w:rPr>
          <w:spacing w:val="-15"/>
        </w:rPr>
        <w:t xml:space="preserve"> </w:t>
      </w:r>
      <w:r w:rsidR="003431CB">
        <w:t>is</w:t>
      </w:r>
      <w:r w:rsidR="003431CB">
        <w:rPr>
          <w:spacing w:val="-15"/>
        </w:rPr>
        <w:t xml:space="preserve"> </w:t>
      </w:r>
      <w:r w:rsidR="003431CB">
        <w:t xml:space="preserve">consulting directly with the chair of the relevant committee(s) and the President [or if the President is unavailable another member of the Executive Committee] before </w:t>
      </w:r>
      <w:proofErr w:type="gramStart"/>
      <w:r w:rsidR="003431CB">
        <w:t>taking action</w:t>
      </w:r>
      <w:proofErr w:type="gramEnd"/>
      <w:r w:rsidR="003431CB">
        <w:t>.</w:t>
      </w:r>
    </w:p>
    <w:p w14:paraId="7E546B95" w14:textId="77777777" w:rsidR="00DF0BFF" w:rsidRDefault="00DF0BFF" w:rsidP="00DF0BFF">
      <w:pPr>
        <w:pStyle w:val="ListParagraph"/>
        <w:tabs>
          <w:tab w:val="left" w:pos="720"/>
          <w:tab w:val="left" w:pos="1422"/>
          <w:tab w:val="left" w:pos="1920"/>
          <w:tab w:val="left" w:pos="2160"/>
          <w:tab w:val="left" w:pos="2880"/>
          <w:tab w:val="left" w:pos="9450"/>
        </w:tabs>
        <w:spacing w:after="120"/>
        <w:ind w:left="1422" w:right="168" w:hanging="1422"/>
      </w:pPr>
    </w:p>
    <w:p w14:paraId="7761AF8E" w14:textId="3CADD62D" w:rsidR="008E3F39" w:rsidRPr="00DF0BFF" w:rsidRDefault="00DF0BFF" w:rsidP="00DF0BFF">
      <w:pPr>
        <w:pStyle w:val="ListParagraph"/>
        <w:tabs>
          <w:tab w:val="left" w:pos="720"/>
          <w:tab w:val="left" w:pos="1422"/>
          <w:tab w:val="left" w:pos="1920"/>
          <w:tab w:val="left" w:pos="2160"/>
          <w:tab w:val="left" w:pos="2880"/>
          <w:tab w:val="left" w:pos="9450"/>
        </w:tabs>
        <w:spacing w:after="120"/>
        <w:ind w:left="1422" w:right="168" w:hanging="1422"/>
      </w:pPr>
      <w:r>
        <w:tab/>
        <w:t>(c)</w:t>
      </w:r>
      <w:r>
        <w:tab/>
      </w:r>
      <w:r w:rsidR="003431CB">
        <w:rPr>
          <w:sz w:val="24"/>
        </w:rPr>
        <w:t>As required by court rules or for strategic purposes, NARUC may be required to join in</w:t>
      </w:r>
      <w:r w:rsidR="003431CB">
        <w:rPr>
          <w:spacing w:val="-2"/>
          <w:sz w:val="24"/>
        </w:rPr>
        <w:t xml:space="preserve"> </w:t>
      </w:r>
      <w:r w:rsidR="003431CB">
        <w:rPr>
          <w:sz w:val="24"/>
        </w:rPr>
        <w:t>joint pleadings with other</w:t>
      </w:r>
      <w:r w:rsidR="003431CB">
        <w:rPr>
          <w:spacing w:val="-1"/>
          <w:sz w:val="24"/>
        </w:rPr>
        <w:t xml:space="preserve"> </w:t>
      </w:r>
      <w:r w:rsidR="003431CB">
        <w:rPr>
          <w:sz w:val="24"/>
        </w:rPr>
        <w:t>parties, both individual State</w:t>
      </w:r>
      <w:r w:rsidR="003431CB">
        <w:rPr>
          <w:spacing w:val="-1"/>
          <w:sz w:val="24"/>
        </w:rPr>
        <w:t xml:space="preserve"> </w:t>
      </w:r>
      <w:r w:rsidR="003431CB">
        <w:rPr>
          <w:sz w:val="24"/>
        </w:rPr>
        <w:t>commissions and other parties deemed to have similar interests. In such cases, NARUC attorneys shall consult with the chair of the relevant committee or committees concerning the decision to file joint pleadings. In addition, NARUC attorneys shall be vigilant to avoid associating NARUC with positions and arguments inconsistent with the Association’s positions or interests.</w:t>
      </w:r>
    </w:p>
    <w:p w14:paraId="7998C9C7" w14:textId="77777777" w:rsidR="008E3F39" w:rsidRDefault="008E3F39" w:rsidP="002A462F">
      <w:pPr>
        <w:pStyle w:val="BodyText"/>
        <w:tabs>
          <w:tab w:val="left" w:pos="720"/>
          <w:tab w:val="left" w:pos="1422"/>
          <w:tab w:val="left" w:pos="2160"/>
          <w:tab w:val="left" w:pos="2880"/>
          <w:tab w:val="left" w:pos="9450"/>
        </w:tabs>
        <w:spacing w:after="120"/>
      </w:pPr>
    </w:p>
    <w:p w14:paraId="7581C669" w14:textId="77777777" w:rsidR="008E3F39" w:rsidRDefault="003431CB" w:rsidP="002A462F">
      <w:pPr>
        <w:pStyle w:val="Heading1"/>
        <w:tabs>
          <w:tab w:val="left" w:pos="720"/>
          <w:tab w:val="left" w:pos="1422"/>
          <w:tab w:val="left" w:pos="2160"/>
          <w:tab w:val="left" w:pos="2280"/>
          <w:tab w:val="left" w:pos="2880"/>
          <w:tab w:val="left" w:pos="9450"/>
        </w:tabs>
        <w:spacing w:after="120"/>
        <w:ind w:left="0"/>
      </w:pPr>
      <w:r>
        <w:t>Section</w:t>
      </w:r>
      <w:r>
        <w:rPr>
          <w:spacing w:val="-2"/>
        </w:rPr>
        <w:t xml:space="preserve"> </w:t>
      </w:r>
      <w:r>
        <w:rPr>
          <w:spacing w:val="-5"/>
        </w:rPr>
        <w:t>2:</w:t>
      </w:r>
      <w:r>
        <w:tab/>
        <w:t>NARUC</w:t>
      </w:r>
      <w:r>
        <w:rPr>
          <w:spacing w:val="-2"/>
        </w:rPr>
        <w:t xml:space="preserve"> Representation</w:t>
      </w:r>
    </w:p>
    <w:p w14:paraId="0EA59260"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00ED1378" w14:textId="61C336C2" w:rsidR="008E3F39" w:rsidRDefault="00DF0BFF" w:rsidP="004F35A4">
      <w:pPr>
        <w:pStyle w:val="ListParagraph"/>
        <w:tabs>
          <w:tab w:val="left" w:pos="720"/>
          <w:tab w:val="left" w:pos="1422"/>
          <w:tab w:val="left" w:pos="1920"/>
          <w:tab w:val="left" w:pos="2160"/>
          <w:tab w:val="left" w:pos="2880"/>
          <w:tab w:val="left" w:pos="9450"/>
        </w:tabs>
        <w:spacing w:after="120"/>
        <w:ind w:left="1422" w:right="166" w:hanging="1422"/>
        <w:rPr>
          <w:sz w:val="24"/>
        </w:rPr>
      </w:pPr>
      <w:r>
        <w:rPr>
          <w:sz w:val="24"/>
        </w:rPr>
        <w:tab/>
        <w:t>(</w:t>
      </w:r>
      <w:r w:rsidR="004F35A4">
        <w:rPr>
          <w:sz w:val="24"/>
        </w:rPr>
        <w:t>a)</w:t>
      </w:r>
      <w:r w:rsidR="004F35A4">
        <w:rPr>
          <w:sz w:val="24"/>
        </w:rPr>
        <w:tab/>
      </w:r>
      <w:r w:rsidR="003431CB">
        <w:rPr>
          <w:sz w:val="24"/>
        </w:rPr>
        <w:t>NARUC’s</w:t>
      </w:r>
      <w:r w:rsidR="003431CB">
        <w:rPr>
          <w:spacing w:val="-12"/>
          <w:sz w:val="24"/>
        </w:rPr>
        <w:t xml:space="preserve"> </w:t>
      </w:r>
      <w:proofErr w:type="gramStart"/>
      <w:r w:rsidR="003431CB">
        <w:rPr>
          <w:sz w:val="24"/>
        </w:rPr>
        <w:t>attorneys</w:t>
      </w:r>
      <w:r w:rsidR="003431CB">
        <w:rPr>
          <w:spacing w:val="-9"/>
          <w:sz w:val="24"/>
        </w:rPr>
        <w:t xml:space="preserve"> </w:t>
      </w:r>
      <w:r w:rsidR="003431CB">
        <w:rPr>
          <w:sz w:val="24"/>
        </w:rPr>
        <w:t>shall</w:t>
      </w:r>
      <w:proofErr w:type="gramEnd"/>
      <w:r w:rsidR="003431CB">
        <w:rPr>
          <w:spacing w:val="-7"/>
          <w:sz w:val="24"/>
        </w:rPr>
        <w:t xml:space="preserve"> </w:t>
      </w:r>
      <w:r w:rsidR="003431CB">
        <w:rPr>
          <w:sz w:val="24"/>
        </w:rPr>
        <w:t>represent</w:t>
      </w:r>
      <w:r w:rsidR="003431CB">
        <w:rPr>
          <w:spacing w:val="-10"/>
          <w:sz w:val="24"/>
        </w:rPr>
        <w:t xml:space="preserve"> </w:t>
      </w:r>
      <w:r w:rsidR="003431CB">
        <w:rPr>
          <w:sz w:val="24"/>
        </w:rPr>
        <w:t>the</w:t>
      </w:r>
      <w:r w:rsidR="003431CB">
        <w:rPr>
          <w:spacing w:val="-8"/>
          <w:sz w:val="24"/>
        </w:rPr>
        <w:t xml:space="preserve"> </w:t>
      </w:r>
      <w:r w:rsidR="003431CB">
        <w:rPr>
          <w:sz w:val="24"/>
        </w:rPr>
        <w:t>Association</w:t>
      </w:r>
      <w:r w:rsidR="003431CB">
        <w:rPr>
          <w:spacing w:val="-10"/>
          <w:sz w:val="24"/>
        </w:rPr>
        <w:t xml:space="preserve"> </w:t>
      </w:r>
      <w:r w:rsidR="003431CB">
        <w:rPr>
          <w:sz w:val="24"/>
        </w:rPr>
        <w:t>in</w:t>
      </w:r>
      <w:r w:rsidR="003431CB">
        <w:rPr>
          <w:spacing w:val="-10"/>
          <w:sz w:val="24"/>
        </w:rPr>
        <w:t xml:space="preserve"> </w:t>
      </w:r>
      <w:r w:rsidR="003431CB">
        <w:rPr>
          <w:sz w:val="24"/>
        </w:rPr>
        <w:t>judicial</w:t>
      </w:r>
      <w:r w:rsidR="003431CB">
        <w:rPr>
          <w:spacing w:val="-7"/>
          <w:sz w:val="24"/>
        </w:rPr>
        <w:t xml:space="preserve"> </w:t>
      </w:r>
      <w:r w:rsidR="003431CB">
        <w:rPr>
          <w:sz w:val="24"/>
        </w:rPr>
        <w:t>proceedings</w:t>
      </w:r>
      <w:r w:rsidR="003431CB">
        <w:rPr>
          <w:spacing w:val="-4"/>
          <w:sz w:val="24"/>
        </w:rPr>
        <w:t xml:space="preserve"> </w:t>
      </w:r>
      <w:r w:rsidR="003431CB">
        <w:rPr>
          <w:sz w:val="24"/>
        </w:rPr>
        <w:t>and agency</w:t>
      </w:r>
      <w:r w:rsidR="003431CB">
        <w:rPr>
          <w:spacing w:val="-4"/>
          <w:sz w:val="24"/>
        </w:rPr>
        <w:t xml:space="preserve"> </w:t>
      </w:r>
      <w:r w:rsidR="003431CB">
        <w:rPr>
          <w:sz w:val="24"/>
        </w:rPr>
        <w:t>hearings and conferences. In cases of joint party</w:t>
      </w:r>
      <w:r w:rsidR="003431CB">
        <w:rPr>
          <w:spacing w:val="-6"/>
          <w:sz w:val="24"/>
        </w:rPr>
        <w:t xml:space="preserve"> </w:t>
      </w:r>
      <w:r w:rsidR="003431CB">
        <w:rPr>
          <w:sz w:val="24"/>
        </w:rPr>
        <w:t>participation in a case or</w:t>
      </w:r>
      <w:r w:rsidR="003431CB">
        <w:rPr>
          <w:spacing w:val="-14"/>
          <w:sz w:val="24"/>
        </w:rPr>
        <w:t xml:space="preserve"> </w:t>
      </w:r>
      <w:r w:rsidR="003431CB">
        <w:rPr>
          <w:sz w:val="24"/>
        </w:rPr>
        <w:t>proceeding,</w:t>
      </w:r>
      <w:r w:rsidR="003431CB">
        <w:rPr>
          <w:spacing w:val="-11"/>
          <w:sz w:val="24"/>
        </w:rPr>
        <w:t xml:space="preserve"> </w:t>
      </w:r>
      <w:r w:rsidR="003431CB">
        <w:rPr>
          <w:sz w:val="24"/>
        </w:rPr>
        <w:t>the</w:t>
      </w:r>
      <w:r w:rsidR="003431CB">
        <w:rPr>
          <w:spacing w:val="-13"/>
          <w:sz w:val="24"/>
        </w:rPr>
        <w:t xml:space="preserve"> </w:t>
      </w:r>
      <w:r w:rsidR="003431CB">
        <w:rPr>
          <w:sz w:val="24"/>
        </w:rPr>
        <w:t>Executive</w:t>
      </w:r>
      <w:r w:rsidR="003431CB">
        <w:rPr>
          <w:spacing w:val="-13"/>
          <w:sz w:val="24"/>
        </w:rPr>
        <w:t xml:space="preserve"> </w:t>
      </w:r>
      <w:r w:rsidR="003431CB">
        <w:rPr>
          <w:sz w:val="24"/>
        </w:rPr>
        <w:t>Committee,</w:t>
      </w:r>
      <w:r w:rsidR="003431CB">
        <w:rPr>
          <w:spacing w:val="-12"/>
          <w:sz w:val="24"/>
        </w:rPr>
        <w:t xml:space="preserve"> </w:t>
      </w:r>
      <w:r w:rsidR="003431CB">
        <w:rPr>
          <w:sz w:val="24"/>
        </w:rPr>
        <w:t>after</w:t>
      </w:r>
      <w:r w:rsidR="003431CB">
        <w:rPr>
          <w:spacing w:val="-11"/>
          <w:sz w:val="24"/>
        </w:rPr>
        <w:t xml:space="preserve"> </w:t>
      </w:r>
      <w:r w:rsidR="003431CB">
        <w:rPr>
          <w:sz w:val="24"/>
        </w:rPr>
        <w:t>consultation</w:t>
      </w:r>
      <w:r w:rsidR="003431CB">
        <w:rPr>
          <w:spacing w:val="-12"/>
          <w:sz w:val="24"/>
        </w:rPr>
        <w:t xml:space="preserve"> </w:t>
      </w:r>
      <w:r w:rsidR="003431CB">
        <w:rPr>
          <w:sz w:val="24"/>
        </w:rPr>
        <w:t>with</w:t>
      </w:r>
      <w:r w:rsidR="003431CB">
        <w:rPr>
          <w:spacing w:val="-13"/>
          <w:sz w:val="24"/>
        </w:rPr>
        <w:t xml:space="preserve"> </w:t>
      </w:r>
      <w:r w:rsidR="003431CB">
        <w:rPr>
          <w:sz w:val="24"/>
        </w:rPr>
        <w:t>the</w:t>
      </w:r>
      <w:r w:rsidR="003431CB">
        <w:rPr>
          <w:spacing w:val="-13"/>
          <w:sz w:val="24"/>
        </w:rPr>
        <w:t xml:space="preserve"> </w:t>
      </w:r>
      <w:r w:rsidR="003431CB">
        <w:rPr>
          <w:sz w:val="24"/>
        </w:rPr>
        <w:t>chair</w:t>
      </w:r>
      <w:r w:rsidR="003431CB">
        <w:rPr>
          <w:spacing w:val="-13"/>
          <w:sz w:val="24"/>
        </w:rPr>
        <w:t xml:space="preserve"> </w:t>
      </w:r>
      <w:r w:rsidR="003431CB">
        <w:rPr>
          <w:sz w:val="24"/>
        </w:rPr>
        <w:t>of</w:t>
      </w:r>
      <w:r w:rsidR="003431CB">
        <w:rPr>
          <w:spacing w:val="-14"/>
          <w:sz w:val="24"/>
        </w:rPr>
        <w:t xml:space="preserve"> </w:t>
      </w:r>
      <w:r w:rsidR="003431CB">
        <w:rPr>
          <w:sz w:val="24"/>
        </w:rPr>
        <w:t>the relevant standing committee, shall determine the appropriate attorney to represent</w:t>
      </w:r>
      <w:r w:rsidR="003431CB">
        <w:rPr>
          <w:spacing w:val="-13"/>
          <w:sz w:val="24"/>
        </w:rPr>
        <w:t xml:space="preserve"> </w:t>
      </w:r>
      <w:r w:rsidR="003431CB">
        <w:rPr>
          <w:sz w:val="24"/>
        </w:rPr>
        <w:t>State</w:t>
      </w:r>
      <w:r w:rsidR="003431CB">
        <w:rPr>
          <w:spacing w:val="-15"/>
          <w:sz w:val="24"/>
        </w:rPr>
        <w:t xml:space="preserve"> </w:t>
      </w:r>
      <w:r w:rsidR="003431CB">
        <w:rPr>
          <w:sz w:val="24"/>
        </w:rPr>
        <w:t>commission</w:t>
      </w:r>
      <w:r w:rsidR="003431CB">
        <w:rPr>
          <w:spacing w:val="-13"/>
          <w:sz w:val="24"/>
        </w:rPr>
        <w:t xml:space="preserve"> </w:t>
      </w:r>
      <w:r w:rsidR="003431CB">
        <w:rPr>
          <w:sz w:val="24"/>
        </w:rPr>
        <w:t>interests</w:t>
      </w:r>
      <w:r w:rsidR="003431CB">
        <w:rPr>
          <w:spacing w:val="-13"/>
          <w:sz w:val="24"/>
        </w:rPr>
        <w:t xml:space="preserve"> </w:t>
      </w:r>
      <w:r w:rsidR="003431CB">
        <w:rPr>
          <w:sz w:val="24"/>
        </w:rPr>
        <w:t>in</w:t>
      </w:r>
      <w:r w:rsidR="003431CB">
        <w:rPr>
          <w:spacing w:val="-14"/>
          <w:sz w:val="24"/>
        </w:rPr>
        <w:t xml:space="preserve"> </w:t>
      </w:r>
      <w:r w:rsidR="003431CB">
        <w:rPr>
          <w:sz w:val="24"/>
        </w:rPr>
        <w:t>oral</w:t>
      </w:r>
      <w:r w:rsidR="003431CB">
        <w:rPr>
          <w:spacing w:val="-13"/>
          <w:sz w:val="24"/>
        </w:rPr>
        <w:t xml:space="preserve"> </w:t>
      </w:r>
      <w:r w:rsidR="003431CB">
        <w:rPr>
          <w:sz w:val="24"/>
        </w:rPr>
        <w:t>arguments</w:t>
      </w:r>
      <w:r w:rsidR="003431CB">
        <w:rPr>
          <w:spacing w:val="-13"/>
          <w:sz w:val="24"/>
        </w:rPr>
        <w:t xml:space="preserve"> </w:t>
      </w:r>
      <w:r w:rsidR="003431CB">
        <w:rPr>
          <w:sz w:val="24"/>
        </w:rPr>
        <w:t>and</w:t>
      </w:r>
      <w:r w:rsidR="003431CB">
        <w:rPr>
          <w:spacing w:val="-14"/>
          <w:sz w:val="24"/>
        </w:rPr>
        <w:t xml:space="preserve"> </w:t>
      </w:r>
      <w:r w:rsidR="003431CB">
        <w:rPr>
          <w:sz w:val="24"/>
        </w:rPr>
        <w:t>similar</w:t>
      </w:r>
      <w:r w:rsidR="003431CB">
        <w:rPr>
          <w:spacing w:val="-14"/>
          <w:sz w:val="24"/>
        </w:rPr>
        <w:t xml:space="preserve"> </w:t>
      </w:r>
      <w:r w:rsidR="003431CB">
        <w:rPr>
          <w:sz w:val="24"/>
        </w:rPr>
        <w:t>proceedings. The Executive Committee shall base its decision on the attorney’s familiarity with the case or proceeding, previous experience in similar cases or proceedings, and reputation for skill and preparation.</w:t>
      </w:r>
    </w:p>
    <w:p w14:paraId="2210849D" w14:textId="77777777" w:rsidR="008E3F39" w:rsidRDefault="008E3F39" w:rsidP="002A462F">
      <w:pPr>
        <w:pStyle w:val="BodyText"/>
        <w:tabs>
          <w:tab w:val="left" w:pos="720"/>
          <w:tab w:val="left" w:pos="1422"/>
          <w:tab w:val="left" w:pos="2160"/>
          <w:tab w:val="left" w:pos="2880"/>
          <w:tab w:val="left" w:pos="9450"/>
        </w:tabs>
        <w:spacing w:after="120"/>
      </w:pPr>
    </w:p>
    <w:p w14:paraId="6EBC4058" w14:textId="1BAA4CF5" w:rsidR="008E3F39" w:rsidRDefault="004F35A4" w:rsidP="004F35A4">
      <w:pPr>
        <w:pStyle w:val="ListParagraph"/>
        <w:tabs>
          <w:tab w:val="left" w:pos="720"/>
          <w:tab w:val="left" w:pos="1422"/>
          <w:tab w:val="left" w:pos="1918"/>
          <w:tab w:val="left" w:pos="1920"/>
          <w:tab w:val="left" w:pos="2160"/>
          <w:tab w:val="left" w:pos="2880"/>
          <w:tab w:val="left" w:pos="9450"/>
        </w:tabs>
        <w:spacing w:after="120"/>
        <w:ind w:left="1422" w:right="170" w:hanging="1422"/>
        <w:rPr>
          <w:sz w:val="24"/>
        </w:rPr>
      </w:pPr>
      <w:r>
        <w:rPr>
          <w:sz w:val="24"/>
        </w:rPr>
        <w:tab/>
        <w:t>(b)</w:t>
      </w:r>
      <w:r>
        <w:rPr>
          <w:sz w:val="24"/>
        </w:rPr>
        <w:tab/>
      </w:r>
      <w:r w:rsidR="003431CB">
        <w:rPr>
          <w:sz w:val="24"/>
        </w:rPr>
        <w:t>Washington Staff will arrange meetings between members and relevant members of Federal agencies and commissions as necessary to meet the strategic</w:t>
      </w:r>
      <w:r w:rsidR="003431CB">
        <w:rPr>
          <w:spacing w:val="-15"/>
          <w:sz w:val="24"/>
        </w:rPr>
        <w:t xml:space="preserve"> </w:t>
      </w:r>
      <w:r w:rsidR="003431CB">
        <w:rPr>
          <w:sz w:val="24"/>
        </w:rPr>
        <w:t>goals</w:t>
      </w:r>
      <w:r w:rsidR="003431CB">
        <w:rPr>
          <w:spacing w:val="-14"/>
          <w:sz w:val="24"/>
        </w:rPr>
        <w:t xml:space="preserve"> </w:t>
      </w:r>
      <w:r w:rsidR="003431CB">
        <w:rPr>
          <w:sz w:val="24"/>
        </w:rPr>
        <w:t>of</w:t>
      </w:r>
      <w:r w:rsidR="003431CB">
        <w:rPr>
          <w:spacing w:val="-15"/>
          <w:sz w:val="24"/>
        </w:rPr>
        <w:t xml:space="preserve"> </w:t>
      </w:r>
      <w:r w:rsidR="003431CB">
        <w:rPr>
          <w:sz w:val="24"/>
        </w:rPr>
        <w:t>the</w:t>
      </w:r>
      <w:r w:rsidR="003431CB">
        <w:rPr>
          <w:spacing w:val="-13"/>
          <w:sz w:val="24"/>
        </w:rPr>
        <w:t xml:space="preserve"> </w:t>
      </w:r>
      <w:r w:rsidR="003431CB">
        <w:rPr>
          <w:sz w:val="24"/>
        </w:rPr>
        <w:t>Association.</w:t>
      </w:r>
      <w:r w:rsidR="003431CB">
        <w:rPr>
          <w:spacing w:val="-15"/>
          <w:sz w:val="24"/>
        </w:rPr>
        <w:t xml:space="preserve"> </w:t>
      </w:r>
      <w:r w:rsidR="003431CB">
        <w:rPr>
          <w:sz w:val="24"/>
        </w:rPr>
        <w:t>NARUC</w:t>
      </w:r>
      <w:r w:rsidR="003431CB">
        <w:rPr>
          <w:spacing w:val="-14"/>
          <w:sz w:val="24"/>
        </w:rPr>
        <w:t xml:space="preserve"> </w:t>
      </w:r>
      <w:r w:rsidR="003431CB">
        <w:rPr>
          <w:sz w:val="24"/>
        </w:rPr>
        <w:t>shall</w:t>
      </w:r>
      <w:r w:rsidR="003431CB">
        <w:rPr>
          <w:spacing w:val="-14"/>
          <w:sz w:val="24"/>
        </w:rPr>
        <w:t xml:space="preserve"> </w:t>
      </w:r>
      <w:r w:rsidR="003431CB">
        <w:rPr>
          <w:sz w:val="24"/>
        </w:rPr>
        <w:t>seek</w:t>
      </w:r>
      <w:r w:rsidR="003431CB">
        <w:rPr>
          <w:spacing w:val="-15"/>
          <w:sz w:val="24"/>
        </w:rPr>
        <w:t xml:space="preserve"> </w:t>
      </w:r>
      <w:r w:rsidR="003431CB">
        <w:rPr>
          <w:sz w:val="24"/>
        </w:rPr>
        <w:t>to</w:t>
      </w:r>
      <w:r w:rsidR="003431CB">
        <w:rPr>
          <w:spacing w:val="-15"/>
          <w:sz w:val="24"/>
        </w:rPr>
        <w:t xml:space="preserve"> </w:t>
      </w:r>
      <w:r w:rsidR="003431CB">
        <w:rPr>
          <w:sz w:val="24"/>
        </w:rPr>
        <w:t>maximize</w:t>
      </w:r>
      <w:r w:rsidR="003431CB">
        <w:rPr>
          <w:spacing w:val="-15"/>
          <w:sz w:val="24"/>
        </w:rPr>
        <w:t xml:space="preserve"> </w:t>
      </w:r>
      <w:r w:rsidR="003431CB">
        <w:rPr>
          <w:sz w:val="24"/>
        </w:rPr>
        <w:t>participation by its members in such meetings. The President, after consultation with the chairs of relevant committees, shall determine the makeup of delegations in cases where attendance is limited.</w:t>
      </w:r>
    </w:p>
    <w:p w14:paraId="46FD55FC" w14:textId="77777777" w:rsidR="008E3F39" w:rsidRDefault="008E3F39" w:rsidP="002A462F">
      <w:pPr>
        <w:pStyle w:val="BodyText"/>
        <w:tabs>
          <w:tab w:val="left" w:pos="720"/>
          <w:tab w:val="left" w:pos="1422"/>
          <w:tab w:val="left" w:pos="2160"/>
          <w:tab w:val="left" w:pos="2880"/>
          <w:tab w:val="left" w:pos="9450"/>
        </w:tabs>
        <w:spacing w:after="120"/>
      </w:pPr>
    </w:p>
    <w:p w14:paraId="7FD876E4" w14:textId="0C7AAA36" w:rsidR="008E3F39" w:rsidRDefault="004F35A4" w:rsidP="004F35A4">
      <w:pPr>
        <w:pStyle w:val="ListParagraph"/>
        <w:tabs>
          <w:tab w:val="left" w:pos="720"/>
          <w:tab w:val="left" w:pos="1422"/>
          <w:tab w:val="left" w:pos="1918"/>
          <w:tab w:val="left" w:pos="1920"/>
          <w:tab w:val="left" w:pos="2160"/>
          <w:tab w:val="left" w:pos="2880"/>
          <w:tab w:val="left" w:pos="9450"/>
        </w:tabs>
        <w:spacing w:after="120"/>
        <w:ind w:left="1422" w:right="170" w:hanging="1422"/>
        <w:rPr>
          <w:sz w:val="24"/>
        </w:rPr>
      </w:pPr>
      <w:r>
        <w:rPr>
          <w:sz w:val="24"/>
        </w:rPr>
        <w:tab/>
        <w:t>(c)</w:t>
      </w:r>
      <w:r>
        <w:rPr>
          <w:sz w:val="24"/>
        </w:rPr>
        <w:tab/>
      </w:r>
      <w:r w:rsidR="003431CB">
        <w:rPr>
          <w:sz w:val="24"/>
        </w:rPr>
        <w:t xml:space="preserve">Washington Staff will prepare correspondence to Federal agencies and commissions as directed by officers or relevant committee chairs. Such correspondence shall be transmitted over the signature of the President and/or relevant committee chair or chairs if time permits. Correspondence may be signed by the Executive Director, General Counsel or other staff </w:t>
      </w:r>
      <w:proofErr w:type="gramStart"/>
      <w:r w:rsidR="003431CB">
        <w:rPr>
          <w:sz w:val="24"/>
        </w:rPr>
        <w:t>member</w:t>
      </w:r>
      <w:proofErr w:type="gramEnd"/>
      <w:r w:rsidR="003431CB">
        <w:rPr>
          <w:sz w:val="24"/>
        </w:rPr>
        <w:t xml:space="preserve"> as directed by officers or relevant committee chairs.</w:t>
      </w:r>
    </w:p>
    <w:p w14:paraId="2E55FA92" w14:textId="77777777" w:rsidR="008E3F39" w:rsidRDefault="008E3F39" w:rsidP="002A462F">
      <w:pPr>
        <w:pStyle w:val="BodyText"/>
        <w:tabs>
          <w:tab w:val="left" w:pos="720"/>
          <w:tab w:val="left" w:pos="1422"/>
          <w:tab w:val="left" w:pos="2160"/>
          <w:tab w:val="left" w:pos="2880"/>
          <w:tab w:val="left" w:pos="9450"/>
        </w:tabs>
        <w:spacing w:after="120"/>
        <w:rPr>
          <w:sz w:val="26"/>
        </w:rPr>
      </w:pPr>
    </w:p>
    <w:p w14:paraId="337A82B0" w14:textId="77777777" w:rsidR="008E3F39" w:rsidRDefault="008E3F39" w:rsidP="002A462F">
      <w:pPr>
        <w:pStyle w:val="BodyText"/>
        <w:tabs>
          <w:tab w:val="left" w:pos="720"/>
          <w:tab w:val="left" w:pos="1422"/>
          <w:tab w:val="left" w:pos="2160"/>
          <w:tab w:val="left" w:pos="2880"/>
          <w:tab w:val="left" w:pos="9450"/>
        </w:tabs>
        <w:spacing w:after="120"/>
        <w:rPr>
          <w:sz w:val="22"/>
        </w:rPr>
      </w:pPr>
    </w:p>
    <w:p w14:paraId="6078B71E" w14:textId="77777777" w:rsidR="003878C0" w:rsidRDefault="003878C0" w:rsidP="002A462F">
      <w:pPr>
        <w:pStyle w:val="BodyText"/>
        <w:tabs>
          <w:tab w:val="left" w:pos="720"/>
          <w:tab w:val="left" w:pos="1422"/>
          <w:tab w:val="left" w:pos="2160"/>
          <w:tab w:val="left" w:pos="2880"/>
          <w:tab w:val="left" w:pos="9450"/>
        </w:tabs>
        <w:spacing w:after="120"/>
        <w:rPr>
          <w:sz w:val="22"/>
        </w:rPr>
      </w:pPr>
    </w:p>
    <w:p w14:paraId="7DF476FF" w14:textId="4A583191" w:rsidR="008E3F39" w:rsidRPr="004F35A4" w:rsidRDefault="007C5384" w:rsidP="004F35A4">
      <w:pPr>
        <w:pStyle w:val="Heading1"/>
        <w:tabs>
          <w:tab w:val="left" w:pos="720"/>
          <w:tab w:val="left" w:pos="840"/>
          <w:tab w:val="left" w:pos="1422"/>
          <w:tab w:val="left" w:pos="2160"/>
          <w:tab w:val="left" w:pos="2880"/>
          <w:tab w:val="left" w:pos="9450"/>
        </w:tabs>
        <w:spacing w:after="120"/>
        <w:ind w:left="0"/>
        <w:jc w:val="center"/>
        <w:rPr>
          <w:sz w:val="36"/>
          <w:szCs w:val="36"/>
        </w:rPr>
      </w:pPr>
      <w:r>
        <w:rPr>
          <w:spacing w:val="-5"/>
          <w:sz w:val="36"/>
          <w:szCs w:val="36"/>
        </w:rPr>
        <w:lastRenderedPageBreak/>
        <w:t>D</w:t>
      </w:r>
      <w:r w:rsidR="003431CB" w:rsidRPr="004F35A4">
        <w:rPr>
          <w:spacing w:val="-5"/>
          <w:sz w:val="36"/>
          <w:szCs w:val="36"/>
        </w:rPr>
        <w:t>.</w:t>
      </w:r>
      <w:r w:rsidR="004F35A4" w:rsidRPr="004F35A4">
        <w:rPr>
          <w:spacing w:val="-5"/>
          <w:sz w:val="36"/>
          <w:szCs w:val="36"/>
        </w:rPr>
        <w:t xml:space="preserve"> </w:t>
      </w:r>
      <w:r w:rsidR="003431CB" w:rsidRPr="004F35A4">
        <w:rPr>
          <w:sz w:val="36"/>
          <w:szCs w:val="36"/>
        </w:rPr>
        <w:t>Press</w:t>
      </w:r>
      <w:r w:rsidR="003431CB" w:rsidRPr="004F35A4">
        <w:rPr>
          <w:spacing w:val="-3"/>
          <w:sz w:val="36"/>
          <w:szCs w:val="36"/>
        </w:rPr>
        <w:t xml:space="preserve"> </w:t>
      </w:r>
      <w:r w:rsidR="003431CB" w:rsidRPr="004F35A4">
        <w:rPr>
          <w:spacing w:val="-2"/>
          <w:sz w:val="36"/>
          <w:szCs w:val="36"/>
        </w:rPr>
        <w:t>Releases</w:t>
      </w:r>
    </w:p>
    <w:p w14:paraId="26860568"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7E8A287D" w14:textId="2AF321BD" w:rsidR="008E3F39" w:rsidRDefault="003431CB" w:rsidP="004F35A4">
      <w:pPr>
        <w:tabs>
          <w:tab w:val="left" w:pos="720"/>
          <w:tab w:val="left" w:pos="1422"/>
          <w:tab w:val="left" w:pos="2160"/>
          <w:tab w:val="left" w:pos="2280"/>
          <w:tab w:val="left" w:pos="2880"/>
          <w:tab w:val="left" w:pos="5562"/>
          <w:tab w:val="left" w:pos="9450"/>
        </w:tabs>
        <w:spacing w:after="120"/>
        <w:ind w:right="433"/>
        <w:jc w:val="both"/>
        <w:rPr>
          <w:sz w:val="24"/>
        </w:rPr>
      </w:pPr>
      <w:r>
        <w:rPr>
          <w:b/>
          <w:sz w:val="24"/>
        </w:rPr>
        <w:t>Section 1.</w:t>
      </w:r>
      <w:r>
        <w:rPr>
          <w:b/>
          <w:sz w:val="24"/>
        </w:rPr>
        <w:tab/>
        <w:t xml:space="preserve">The NARUC Press </w:t>
      </w:r>
      <w:r>
        <w:rPr>
          <w:b/>
          <w:spacing w:val="9"/>
          <w:sz w:val="24"/>
        </w:rPr>
        <w:t>Release</w:t>
      </w:r>
      <w:r>
        <w:rPr>
          <w:spacing w:val="9"/>
          <w:sz w:val="24"/>
        </w:rPr>
        <w:t>.</w:t>
      </w:r>
      <w:r w:rsidR="004F35A4">
        <w:rPr>
          <w:spacing w:val="9"/>
          <w:sz w:val="24"/>
        </w:rPr>
        <w:t xml:space="preserve"> </w:t>
      </w:r>
      <w:r>
        <w:rPr>
          <w:sz w:val="24"/>
        </w:rPr>
        <w:t>The</w:t>
      </w:r>
      <w:r>
        <w:rPr>
          <w:spacing w:val="-15"/>
          <w:sz w:val="24"/>
        </w:rPr>
        <w:t xml:space="preserve"> </w:t>
      </w:r>
      <w:r>
        <w:rPr>
          <w:sz w:val="24"/>
        </w:rPr>
        <w:t>Washington</w:t>
      </w:r>
      <w:r>
        <w:rPr>
          <w:spacing w:val="-13"/>
          <w:sz w:val="24"/>
        </w:rPr>
        <w:t xml:space="preserve"> </w:t>
      </w:r>
      <w:r>
        <w:rPr>
          <w:sz w:val="24"/>
        </w:rPr>
        <w:t>Office</w:t>
      </w:r>
      <w:r>
        <w:rPr>
          <w:spacing w:val="-13"/>
          <w:sz w:val="24"/>
        </w:rPr>
        <w:t xml:space="preserve"> </w:t>
      </w:r>
      <w:r>
        <w:rPr>
          <w:sz w:val="24"/>
        </w:rPr>
        <w:t>shall</w:t>
      </w:r>
      <w:r>
        <w:rPr>
          <w:spacing w:val="-15"/>
          <w:sz w:val="24"/>
        </w:rPr>
        <w:t xml:space="preserve"> </w:t>
      </w:r>
      <w:r>
        <w:rPr>
          <w:sz w:val="24"/>
        </w:rPr>
        <w:t>maintain appropriate</w:t>
      </w:r>
      <w:r>
        <w:rPr>
          <w:spacing w:val="-16"/>
          <w:sz w:val="24"/>
        </w:rPr>
        <w:t xml:space="preserve"> </w:t>
      </w:r>
      <w:r>
        <w:rPr>
          <w:sz w:val="24"/>
        </w:rPr>
        <w:t>lists</w:t>
      </w:r>
      <w:r>
        <w:rPr>
          <w:spacing w:val="-10"/>
          <w:sz w:val="24"/>
        </w:rPr>
        <w:t xml:space="preserve"> </w:t>
      </w:r>
      <w:r>
        <w:rPr>
          <w:sz w:val="24"/>
        </w:rPr>
        <w:t>of</w:t>
      </w:r>
      <w:r>
        <w:rPr>
          <w:spacing w:val="-10"/>
          <w:sz w:val="24"/>
        </w:rPr>
        <w:t xml:space="preserve"> </w:t>
      </w:r>
      <w:r>
        <w:rPr>
          <w:sz w:val="24"/>
        </w:rPr>
        <w:t>current</w:t>
      </w:r>
      <w:r>
        <w:rPr>
          <w:spacing w:val="-11"/>
          <w:sz w:val="24"/>
        </w:rPr>
        <w:t xml:space="preserve"> </w:t>
      </w:r>
      <w:r>
        <w:rPr>
          <w:sz w:val="24"/>
        </w:rPr>
        <w:t>press</w:t>
      </w:r>
      <w:r>
        <w:rPr>
          <w:spacing w:val="-12"/>
          <w:sz w:val="24"/>
        </w:rPr>
        <w:t xml:space="preserve"> </w:t>
      </w:r>
      <w:r>
        <w:rPr>
          <w:sz w:val="24"/>
        </w:rPr>
        <w:t>contacts</w:t>
      </w:r>
      <w:r>
        <w:rPr>
          <w:spacing w:val="-11"/>
          <w:sz w:val="24"/>
        </w:rPr>
        <w:t xml:space="preserve"> </w:t>
      </w:r>
      <w:r>
        <w:rPr>
          <w:sz w:val="24"/>
        </w:rPr>
        <w:t>covering</w:t>
      </w:r>
      <w:r>
        <w:rPr>
          <w:spacing w:val="-11"/>
          <w:sz w:val="24"/>
        </w:rPr>
        <w:t xml:space="preserve"> </w:t>
      </w:r>
      <w:r>
        <w:rPr>
          <w:sz w:val="24"/>
        </w:rPr>
        <w:t>matters</w:t>
      </w:r>
      <w:r>
        <w:rPr>
          <w:spacing w:val="-14"/>
          <w:sz w:val="24"/>
        </w:rPr>
        <w:t xml:space="preserve"> </w:t>
      </w:r>
      <w:r>
        <w:rPr>
          <w:sz w:val="24"/>
        </w:rPr>
        <w:t>of</w:t>
      </w:r>
      <w:r>
        <w:rPr>
          <w:spacing w:val="-13"/>
          <w:sz w:val="24"/>
        </w:rPr>
        <w:t xml:space="preserve"> </w:t>
      </w:r>
      <w:r>
        <w:rPr>
          <w:sz w:val="24"/>
        </w:rPr>
        <w:t>interest</w:t>
      </w:r>
      <w:r>
        <w:rPr>
          <w:spacing w:val="-11"/>
          <w:sz w:val="24"/>
        </w:rPr>
        <w:t xml:space="preserve"> </w:t>
      </w:r>
      <w:r>
        <w:rPr>
          <w:sz w:val="24"/>
        </w:rPr>
        <w:t>to</w:t>
      </w:r>
      <w:r>
        <w:rPr>
          <w:spacing w:val="-10"/>
          <w:sz w:val="24"/>
        </w:rPr>
        <w:t xml:space="preserve"> </w:t>
      </w:r>
      <w:r>
        <w:rPr>
          <w:sz w:val="24"/>
        </w:rPr>
        <w:t>the</w:t>
      </w:r>
      <w:r>
        <w:rPr>
          <w:spacing w:val="-10"/>
          <w:sz w:val="24"/>
        </w:rPr>
        <w:t xml:space="preserve"> </w:t>
      </w:r>
      <w:r>
        <w:rPr>
          <w:sz w:val="24"/>
        </w:rPr>
        <w:t>Association.</w:t>
      </w:r>
    </w:p>
    <w:p w14:paraId="15404F14" w14:textId="77777777" w:rsidR="008E3F39" w:rsidRDefault="008E3F39" w:rsidP="004F35A4">
      <w:pPr>
        <w:pStyle w:val="BodyText"/>
        <w:tabs>
          <w:tab w:val="left" w:pos="720"/>
          <w:tab w:val="left" w:pos="1422"/>
          <w:tab w:val="left" w:pos="2160"/>
          <w:tab w:val="left" w:pos="2880"/>
          <w:tab w:val="left" w:pos="9450"/>
        </w:tabs>
        <w:spacing w:after="120"/>
        <w:jc w:val="both"/>
        <w:rPr>
          <w:sz w:val="23"/>
        </w:rPr>
      </w:pPr>
    </w:p>
    <w:p w14:paraId="044424B2" w14:textId="0D08FF7F" w:rsidR="008E3F39" w:rsidRDefault="003431CB" w:rsidP="004F35A4">
      <w:pPr>
        <w:tabs>
          <w:tab w:val="left" w:pos="720"/>
          <w:tab w:val="left" w:pos="1422"/>
          <w:tab w:val="left" w:pos="2160"/>
          <w:tab w:val="left" w:pos="2280"/>
          <w:tab w:val="left" w:pos="2880"/>
          <w:tab w:val="left" w:pos="9450"/>
        </w:tabs>
        <w:spacing w:after="120"/>
        <w:ind w:right="199"/>
        <w:jc w:val="both"/>
      </w:pPr>
      <w:r>
        <w:rPr>
          <w:b/>
          <w:sz w:val="24"/>
        </w:rPr>
        <w:t>Section 2.</w:t>
      </w:r>
      <w:r>
        <w:rPr>
          <w:b/>
          <w:sz w:val="24"/>
        </w:rPr>
        <w:tab/>
      </w:r>
      <w:r>
        <w:rPr>
          <w:b/>
          <w:spacing w:val="-2"/>
          <w:sz w:val="24"/>
        </w:rPr>
        <w:t>Authority</w:t>
      </w:r>
      <w:r>
        <w:rPr>
          <w:b/>
          <w:spacing w:val="-12"/>
          <w:sz w:val="24"/>
        </w:rPr>
        <w:t xml:space="preserve"> </w:t>
      </w:r>
      <w:r>
        <w:rPr>
          <w:b/>
          <w:spacing w:val="-2"/>
          <w:sz w:val="24"/>
        </w:rPr>
        <w:t>to</w:t>
      </w:r>
      <w:r>
        <w:rPr>
          <w:b/>
          <w:spacing w:val="-10"/>
          <w:sz w:val="24"/>
        </w:rPr>
        <w:t xml:space="preserve"> </w:t>
      </w:r>
      <w:r>
        <w:rPr>
          <w:b/>
          <w:spacing w:val="-2"/>
          <w:sz w:val="24"/>
        </w:rPr>
        <w:t>Issue</w:t>
      </w:r>
      <w:r>
        <w:rPr>
          <w:b/>
          <w:spacing w:val="-14"/>
          <w:sz w:val="24"/>
        </w:rPr>
        <w:t xml:space="preserve"> </w:t>
      </w:r>
      <w:r>
        <w:rPr>
          <w:b/>
          <w:spacing w:val="-2"/>
          <w:sz w:val="24"/>
        </w:rPr>
        <w:t>Press</w:t>
      </w:r>
      <w:r>
        <w:rPr>
          <w:b/>
          <w:spacing w:val="-13"/>
          <w:sz w:val="24"/>
        </w:rPr>
        <w:t xml:space="preserve"> </w:t>
      </w:r>
      <w:r>
        <w:rPr>
          <w:b/>
          <w:spacing w:val="-2"/>
          <w:sz w:val="24"/>
        </w:rPr>
        <w:t>Release.</w:t>
      </w:r>
      <w:r>
        <w:rPr>
          <w:b/>
          <w:spacing w:val="-12"/>
          <w:sz w:val="24"/>
        </w:rPr>
        <w:t xml:space="preserve"> </w:t>
      </w:r>
      <w:r w:rsidR="004F35A4">
        <w:rPr>
          <w:b/>
          <w:spacing w:val="-12"/>
          <w:sz w:val="24"/>
        </w:rPr>
        <w:t xml:space="preserve"> </w:t>
      </w:r>
      <w:r>
        <w:rPr>
          <w:spacing w:val="-2"/>
          <w:sz w:val="24"/>
        </w:rPr>
        <w:t>Only</w:t>
      </w:r>
      <w:r>
        <w:rPr>
          <w:spacing w:val="-22"/>
          <w:sz w:val="24"/>
        </w:rPr>
        <w:t xml:space="preserve"> </w:t>
      </w:r>
      <w:r>
        <w:rPr>
          <w:spacing w:val="-2"/>
          <w:sz w:val="24"/>
        </w:rPr>
        <w:t>the</w:t>
      </w:r>
      <w:r>
        <w:rPr>
          <w:spacing w:val="-13"/>
          <w:sz w:val="24"/>
        </w:rPr>
        <w:t xml:space="preserve"> </w:t>
      </w:r>
      <w:r>
        <w:rPr>
          <w:spacing w:val="-2"/>
          <w:sz w:val="24"/>
        </w:rPr>
        <w:t>Executive</w:t>
      </w:r>
      <w:r>
        <w:rPr>
          <w:spacing w:val="-13"/>
          <w:sz w:val="24"/>
        </w:rPr>
        <w:t xml:space="preserve"> </w:t>
      </w:r>
      <w:r>
        <w:rPr>
          <w:spacing w:val="-2"/>
          <w:sz w:val="24"/>
        </w:rPr>
        <w:t>Director,</w:t>
      </w:r>
      <w:r>
        <w:rPr>
          <w:spacing w:val="-10"/>
          <w:sz w:val="24"/>
        </w:rPr>
        <w:t xml:space="preserve"> </w:t>
      </w:r>
      <w:r>
        <w:rPr>
          <w:spacing w:val="-2"/>
          <w:sz w:val="24"/>
        </w:rPr>
        <w:t>or</w:t>
      </w:r>
      <w:r>
        <w:rPr>
          <w:spacing w:val="-11"/>
          <w:sz w:val="24"/>
        </w:rPr>
        <w:t xml:space="preserve"> </w:t>
      </w:r>
      <w:r>
        <w:rPr>
          <w:spacing w:val="-2"/>
          <w:sz w:val="24"/>
        </w:rPr>
        <w:t>his</w:t>
      </w:r>
      <w:r>
        <w:rPr>
          <w:spacing w:val="-10"/>
          <w:sz w:val="24"/>
        </w:rPr>
        <w:t xml:space="preserve"> </w:t>
      </w:r>
      <w:r>
        <w:rPr>
          <w:spacing w:val="-2"/>
          <w:sz w:val="24"/>
        </w:rPr>
        <w:t>or</w:t>
      </w:r>
      <w:r>
        <w:rPr>
          <w:spacing w:val="-11"/>
          <w:sz w:val="24"/>
        </w:rPr>
        <w:t xml:space="preserve"> </w:t>
      </w:r>
      <w:r>
        <w:rPr>
          <w:spacing w:val="-2"/>
          <w:sz w:val="24"/>
        </w:rPr>
        <w:t xml:space="preserve">her </w:t>
      </w:r>
      <w:proofErr w:type="gramStart"/>
      <w:r>
        <w:rPr>
          <w:sz w:val="24"/>
        </w:rPr>
        <w:t>designee</w:t>
      </w:r>
      <w:proofErr w:type="gramEnd"/>
      <w:r>
        <w:rPr>
          <w:sz w:val="24"/>
        </w:rPr>
        <w:t>,</w:t>
      </w:r>
      <w:r>
        <w:rPr>
          <w:spacing w:val="11"/>
          <w:sz w:val="24"/>
        </w:rPr>
        <w:t xml:space="preserve"> </w:t>
      </w:r>
      <w:r>
        <w:rPr>
          <w:sz w:val="24"/>
        </w:rPr>
        <w:t>may</w:t>
      </w:r>
      <w:r>
        <w:rPr>
          <w:spacing w:val="6"/>
          <w:sz w:val="24"/>
        </w:rPr>
        <w:t xml:space="preserve"> </w:t>
      </w:r>
      <w:r>
        <w:rPr>
          <w:sz w:val="24"/>
        </w:rPr>
        <w:t>authorize</w:t>
      </w:r>
      <w:r>
        <w:rPr>
          <w:spacing w:val="11"/>
          <w:sz w:val="24"/>
        </w:rPr>
        <w:t xml:space="preserve"> </w:t>
      </w:r>
      <w:r>
        <w:rPr>
          <w:sz w:val="24"/>
        </w:rPr>
        <w:t>the</w:t>
      </w:r>
      <w:r>
        <w:rPr>
          <w:spacing w:val="14"/>
          <w:sz w:val="24"/>
        </w:rPr>
        <w:t xml:space="preserve"> </w:t>
      </w:r>
      <w:r>
        <w:rPr>
          <w:sz w:val="24"/>
        </w:rPr>
        <w:t>issuance</w:t>
      </w:r>
      <w:r>
        <w:rPr>
          <w:spacing w:val="9"/>
          <w:sz w:val="24"/>
        </w:rPr>
        <w:t xml:space="preserve"> </w:t>
      </w:r>
      <w:r>
        <w:rPr>
          <w:sz w:val="24"/>
        </w:rPr>
        <w:t>of</w:t>
      </w:r>
      <w:r>
        <w:rPr>
          <w:spacing w:val="14"/>
          <w:sz w:val="24"/>
        </w:rPr>
        <w:t xml:space="preserve"> </w:t>
      </w:r>
      <w:r>
        <w:rPr>
          <w:sz w:val="24"/>
        </w:rPr>
        <w:t>a</w:t>
      </w:r>
      <w:r>
        <w:rPr>
          <w:spacing w:val="15"/>
          <w:sz w:val="24"/>
        </w:rPr>
        <w:t xml:space="preserve"> </w:t>
      </w:r>
      <w:r>
        <w:rPr>
          <w:sz w:val="24"/>
        </w:rPr>
        <w:t>press</w:t>
      </w:r>
      <w:r>
        <w:rPr>
          <w:spacing w:val="12"/>
          <w:sz w:val="24"/>
        </w:rPr>
        <w:t xml:space="preserve"> </w:t>
      </w:r>
      <w:r>
        <w:rPr>
          <w:sz w:val="24"/>
        </w:rPr>
        <w:t>release.</w:t>
      </w:r>
      <w:r>
        <w:rPr>
          <w:spacing w:val="17"/>
          <w:sz w:val="24"/>
        </w:rPr>
        <w:t xml:space="preserve"> </w:t>
      </w:r>
      <w:r>
        <w:rPr>
          <w:sz w:val="24"/>
        </w:rPr>
        <w:t>The</w:t>
      </w:r>
      <w:r>
        <w:rPr>
          <w:spacing w:val="10"/>
          <w:sz w:val="24"/>
        </w:rPr>
        <w:t xml:space="preserve"> </w:t>
      </w:r>
      <w:r>
        <w:rPr>
          <w:sz w:val="24"/>
        </w:rPr>
        <w:t>President,</w:t>
      </w:r>
      <w:r>
        <w:rPr>
          <w:spacing w:val="12"/>
          <w:sz w:val="24"/>
        </w:rPr>
        <w:t xml:space="preserve"> </w:t>
      </w:r>
      <w:r>
        <w:rPr>
          <w:sz w:val="24"/>
        </w:rPr>
        <w:t>a</w:t>
      </w:r>
      <w:r>
        <w:rPr>
          <w:spacing w:val="15"/>
          <w:sz w:val="24"/>
        </w:rPr>
        <w:t xml:space="preserve"> </w:t>
      </w:r>
      <w:r>
        <w:rPr>
          <w:sz w:val="24"/>
        </w:rPr>
        <w:t>majority</w:t>
      </w:r>
      <w:r>
        <w:rPr>
          <w:spacing w:val="5"/>
          <w:sz w:val="24"/>
        </w:rPr>
        <w:t xml:space="preserve"> </w:t>
      </w:r>
      <w:r>
        <w:rPr>
          <w:sz w:val="24"/>
        </w:rPr>
        <w:t>of</w:t>
      </w:r>
      <w:r>
        <w:rPr>
          <w:spacing w:val="14"/>
          <w:sz w:val="24"/>
        </w:rPr>
        <w:t xml:space="preserve"> </w:t>
      </w:r>
      <w:r>
        <w:rPr>
          <w:spacing w:val="-5"/>
          <w:sz w:val="24"/>
        </w:rPr>
        <w:t>the</w:t>
      </w:r>
      <w:r w:rsidR="004F35A4">
        <w:rPr>
          <w:spacing w:val="-5"/>
          <w:sz w:val="24"/>
        </w:rPr>
        <w:t xml:space="preserve"> </w:t>
      </w:r>
      <w:r>
        <w:t>Executive</w:t>
      </w:r>
      <w:r>
        <w:rPr>
          <w:spacing w:val="-15"/>
        </w:rPr>
        <w:t xml:space="preserve"> </w:t>
      </w:r>
      <w:r>
        <w:t>Committee,</w:t>
      </w:r>
      <w:r>
        <w:rPr>
          <w:spacing w:val="-15"/>
        </w:rPr>
        <w:t xml:space="preserve"> </w:t>
      </w:r>
      <w:r>
        <w:t>or</w:t>
      </w:r>
      <w:r>
        <w:rPr>
          <w:spacing w:val="-15"/>
        </w:rPr>
        <w:t xml:space="preserve"> </w:t>
      </w:r>
      <w:proofErr w:type="gramStart"/>
      <w:r>
        <w:t>a</w:t>
      </w:r>
      <w:r>
        <w:rPr>
          <w:spacing w:val="-15"/>
        </w:rPr>
        <w:t xml:space="preserve"> </w:t>
      </w:r>
      <w:r>
        <w:t>majority</w:t>
      </w:r>
      <w:r>
        <w:rPr>
          <w:spacing w:val="-15"/>
        </w:rPr>
        <w:t xml:space="preserve"> </w:t>
      </w:r>
      <w:r>
        <w:t>of</w:t>
      </w:r>
      <w:proofErr w:type="gramEnd"/>
      <w:r>
        <w:rPr>
          <w:spacing w:val="-15"/>
        </w:rPr>
        <w:t xml:space="preserve"> </w:t>
      </w:r>
      <w:r>
        <w:t>the</w:t>
      </w:r>
      <w:r>
        <w:rPr>
          <w:spacing w:val="-10"/>
        </w:rPr>
        <w:t xml:space="preserve"> </w:t>
      </w:r>
      <w:r>
        <w:t>Board</w:t>
      </w:r>
      <w:r>
        <w:rPr>
          <w:spacing w:val="-14"/>
        </w:rPr>
        <w:t xml:space="preserve"> </w:t>
      </w:r>
      <w:r>
        <w:t>may</w:t>
      </w:r>
      <w:r>
        <w:rPr>
          <w:spacing w:val="-15"/>
        </w:rPr>
        <w:t xml:space="preserve"> </w:t>
      </w:r>
      <w:r>
        <w:t>direct</w:t>
      </w:r>
      <w:r>
        <w:rPr>
          <w:spacing w:val="-14"/>
        </w:rPr>
        <w:t xml:space="preserve"> </w:t>
      </w:r>
      <w:r>
        <w:t>the</w:t>
      </w:r>
      <w:r>
        <w:rPr>
          <w:spacing w:val="-13"/>
        </w:rPr>
        <w:t xml:space="preserve"> </w:t>
      </w:r>
      <w:r>
        <w:t>Executive</w:t>
      </w:r>
      <w:r>
        <w:rPr>
          <w:spacing w:val="-13"/>
        </w:rPr>
        <w:t xml:space="preserve"> </w:t>
      </w:r>
      <w:r>
        <w:t>Director</w:t>
      </w:r>
      <w:r>
        <w:rPr>
          <w:spacing w:val="-15"/>
        </w:rPr>
        <w:t xml:space="preserve"> </w:t>
      </w:r>
      <w:r>
        <w:t>to</w:t>
      </w:r>
      <w:r>
        <w:rPr>
          <w:spacing w:val="-15"/>
        </w:rPr>
        <w:t xml:space="preserve"> </w:t>
      </w:r>
      <w:r>
        <w:t>issue a press release.</w:t>
      </w:r>
    </w:p>
    <w:p w14:paraId="45406454" w14:textId="77777777" w:rsidR="008E3F39" w:rsidRDefault="008E3F39" w:rsidP="002A462F">
      <w:pPr>
        <w:pStyle w:val="BodyText"/>
        <w:tabs>
          <w:tab w:val="left" w:pos="720"/>
          <w:tab w:val="left" w:pos="1422"/>
          <w:tab w:val="left" w:pos="2160"/>
          <w:tab w:val="left" w:pos="2880"/>
          <w:tab w:val="left" w:pos="9450"/>
        </w:tabs>
        <w:spacing w:after="120"/>
      </w:pPr>
    </w:p>
    <w:p w14:paraId="5255D609" w14:textId="5E0D6D9F" w:rsidR="008E3F39" w:rsidRDefault="003431CB" w:rsidP="004F35A4">
      <w:pPr>
        <w:pStyle w:val="BodyText"/>
        <w:tabs>
          <w:tab w:val="left" w:pos="720"/>
          <w:tab w:val="left" w:pos="1422"/>
          <w:tab w:val="left" w:pos="2160"/>
          <w:tab w:val="left" w:pos="2880"/>
          <w:tab w:val="left" w:pos="9450"/>
        </w:tabs>
        <w:spacing w:after="120"/>
        <w:ind w:right="164"/>
        <w:jc w:val="both"/>
      </w:pPr>
      <w:r>
        <w:rPr>
          <w:b/>
        </w:rPr>
        <w:t>Section</w:t>
      </w:r>
      <w:r>
        <w:rPr>
          <w:b/>
          <w:spacing w:val="-15"/>
        </w:rPr>
        <w:t xml:space="preserve"> </w:t>
      </w:r>
      <w:r>
        <w:rPr>
          <w:b/>
        </w:rPr>
        <w:t>3.</w:t>
      </w:r>
      <w:r>
        <w:rPr>
          <w:b/>
          <w:spacing w:val="64"/>
        </w:rPr>
        <w:t xml:space="preserve"> </w:t>
      </w:r>
      <w:r w:rsidR="004F35A4">
        <w:rPr>
          <w:b/>
          <w:spacing w:val="64"/>
        </w:rPr>
        <w:tab/>
      </w:r>
      <w:r>
        <w:rPr>
          <w:b/>
        </w:rPr>
        <w:t>Scope</w:t>
      </w:r>
      <w:r>
        <w:rPr>
          <w:b/>
          <w:spacing w:val="-15"/>
        </w:rPr>
        <w:t xml:space="preserve"> </w:t>
      </w:r>
      <w:r>
        <w:rPr>
          <w:b/>
        </w:rPr>
        <w:t>of</w:t>
      </w:r>
      <w:r>
        <w:rPr>
          <w:b/>
          <w:spacing w:val="-15"/>
        </w:rPr>
        <w:t xml:space="preserve"> </w:t>
      </w:r>
      <w:r>
        <w:rPr>
          <w:b/>
        </w:rPr>
        <w:t>Press</w:t>
      </w:r>
      <w:r>
        <w:rPr>
          <w:b/>
          <w:spacing w:val="-15"/>
        </w:rPr>
        <w:t xml:space="preserve"> </w:t>
      </w:r>
      <w:r>
        <w:rPr>
          <w:b/>
        </w:rPr>
        <w:t>Release;</w:t>
      </w:r>
      <w:r>
        <w:rPr>
          <w:b/>
          <w:spacing w:val="-15"/>
        </w:rPr>
        <w:t xml:space="preserve"> </w:t>
      </w:r>
      <w:r>
        <w:rPr>
          <w:b/>
        </w:rPr>
        <w:t>Disclaimers.</w:t>
      </w:r>
      <w:r>
        <w:rPr>
          <w:b/>
          <w:spacing w:val="-15"/>
        </w:rPr>
        <w:t xml:space="preserve"> </w:t>
      </w:r>
      <w:r w:rsidR="004F35A4">
        <w:rPr>
          <w:b/>
          <w:spacing w:val="-15"/>
        </w:rPr>
        <w:t xml:space="preserve"> </w:t>
      </w:r>
      <w:r>
        <w:t>In</w:t>
      </w:r>
      <w:r>
        <w:rPr>
          <w:spacing w:val="-15"/>
        </w:rPr>
        <w:t xml:space="preserve"> </w:t>
      </w:r>
      <w:r>
        <w:t>general,</w:t>
      </w:r>
      <w:r>
        <w:rPr>
          <w:spacing w:val="-15"/>
        </w:rPr>
        <w:t xml:space="preserve"> </w:t>
      </w:r>
      <w:r>
        <w:t>NARUC</w:t>
      </w:r>
      <w:r>
        <w:rPr>
          <w:spacing w:val="-15"/>
        </w:rPr>
        <w:t xml:space="preserve"> </w:t>
      </w:r>
      <w:r>
        <w:t>press</w:t>
      </w:r>
      <w:r>
        <w:rPr>
          <w:spacing w:val="-15"/>
        </w:rPr>
        <w:t xml:space="preserve"> </w:t>
      </w:r>
      <w:r>
        <w:t>releases</w:t>
      </w:r>
      <w:r>
        <w:rPr>
          <w:spacing w:val="-15"/>
        </w:rPr>
        <w:t xml:space="preserve"> </w:t>
      </w:r>
      <w:r>
        <w:t>fall</w:t>
      </w:r>
      <w:r>
        <w:rPr>
          <w:spacing w:val="-15"/>
        </w:rPr>
        <w:t xml:space="preserve"> </w:t>
      </w:r>
      <w:proofErr w:type="gramStart"/>
      <w:r>
        <w:t>in</w:t>
      </w:r>
      <w:proofErr w:type="gramEnd"/>
      <w:r>
        <w:t xml:space="preserve"> two categories: </w:t>
      </w:r>
      <w:r>
        <w:rPr>
          <w:u w:val="single"/>
        </w:rPr>
        <w:t>first</w:t>
      </w:r>
      <w:r>
        <w:t>, releases announcing news of the Association such as election of officers,</w:t>
      </w:r>
      <w:r>
        <w:rPr>
          <w:spacing w:val="-15"/>
        </w:rPr>
        <w:t xml:space="preserve"> </w:t>
      </w:r>
      <w:r>
        <w:t>key</w:t>
      </w:r>
      <w:r>
        <w:rPr>
          <w:spacing w:val="-15"/>
        </w:rPr>
        <w:t xml:space="preserve"> </w:t>
      </w:r>
      <w:r>
        <w:t>personnel</w:t>
      </w:r>
      <w:r>
        <w:rPr>
          <w:spacing w:val="-9"/>
        </w:rPr>
        <w:t xml:space="preserve"> </w:t>
      </w:r>
      <w:r>
        <w:t>changes</w:t>
      </w:r>
      <w:r>
        <w:rPr>
          <w:spacing w:val="-11"/>
        </w:rPr>
        <w:t xml:space="preserve"> </w:t>
      </w:r>
      <w:r>
        <w:t>or</w:t>
      </w:r>
      <w:r>
        <w:rPr>
          <w:spacing w:val="-11"/>
        </w:rPr>
        <w:t xml:space="preserve"> </w:t>
      </w:r>
      <w:r>
        <w:t>upcoming</w:t>
      </w:r>
      <w:r>
        <w:rPr>
          <w:spacing w:val="-10"/>
        </w:rPr>
        <w:t xml:space="preserve"> </w:t>
      </w:r>
      <w:r>
        <w:t>meetings;</w:t>
      </w:r>
      <w:r>
        <w:rPr>
          <w:spacing w:val="-14"/>
        </w:rPr>
        <w:t xml:space="preserve"> </w:t>
      </w:r>
      <w:r>
        <w:t>and</w:t>
      </w:r>
      <w:r>
        <w:rPr>
          <w:spacing w:val="-14"/>
        </w:rPr>
        <w:t xml:space="preserve"> </w:t>
      </w:r>
      <w:r>
        <w:rPr>
          <w:u w:val="single"/>
        </w:rPr>
        <w:t>second</w:t>
      </w:r>
      <w:r>
        <w:t>,</w:t>
      </w:r>
      <w:r>
        <w:rPr>
          <w:spacing w:val="-11"/>
        </w:rPr>
        <w:t xml:space="preserve"> </w:t>
      </w:r>
      <w:r>
        <w:t>releases</w:t>
      </w:r>
      <w:r>
        <w:rPr>
          <w:spacing w:val="-15"/>
        </w:rPr>
        <w:t xml:space="preserve"> </w:t>
      </w:r>
      <w:r>
        <w:t>addressing</w:t>
      </w:r>
      <w:r>
        <w:rPr>
          <w:spacing w:val="-15"/>
        </w:rPr>
        <w:t xml:space="preserve"> </w:t>
      </w:r>
      <w:r>
        <w:t>the Association’s</w:t>
      </w:r>
      <w:r>
        <w:rPr>
          <w:spacing w:val="-5"/>
        </w:rPr>
        <w:t xml:space="preserve"> </w:t>
      </w:r>
      <w:r>
        <w:t>views</w:t>
      </w:r>
      <w:r>
        <w:rPr>
          <w:spacing w:val="-2"/>
        </w:rPr>
        <w:t xml:space="preserve"> </w:t>
      </w:r>
      <w:r>
        <w:t>on</w:t>
      </w:r>
      <w:r>
        <w:rPr>
          <w:spacing w:val="-5"/>
        </w:rPr>
        <w:t xml:space="preserve"> </w:t>
      </w:r>
      <w:r>
        <w:t>matters</w:t>
      </w:r>
      <w:r>
        <w:rPr>
          <w:spacing w:val="-2"/>
        </w:rPr>
        <w:t xml:space="preserve"> </w:t>
      </w:r>
      <w:r>
        <w:t>of</w:t>
      </w:r>
      <w:r>
        <w:rPr>
          <w:spacing w:val="-3"/>
        </w:rPr>
        <w:t xml:space="preserve"> </w:t>
      </w:r>
      <w:r>
        <w:t>public</w:t>
      </w:r>
      <w:r>
        <w:rPr>
          <w:spacing w:val="-1"/>
        </w:rPr>
        <w:t xml:space="preserve"> </w:t>
      </w:r>
      <w:r>
        <w:t>policy.</w:t>
      </w:r>
      <w:r>
        <w:rPr>
          <w:spacing w:val="-5"/>
        </w:rPr>
        <w:t xml:space="preserve"> </w:t>
      </w:r>
      <w:r>
        <w:t>NARUC</w:t>
      </w:r>
      <w:r>
        <w:rPr>
          <w:spacing w:val="-7"/>
        </w:rPr>
        <w:t xml:space="preserve"> </w:t>
      </w:r>
      <w:r>
        <w:t>may</w:t>
      </w:r>
      <w:r>
        <w:rPr>
          <w:spacing w:val="-5"/>
        </w:rPr>
        <w:t xml:space="preserve"> </w:t>
      </w:r>
      <w:r>
        <w:t>also</w:t>
      </w:r>
      <w:r>
        <w:rPr>
          <w:spacing w:val="-6"/>
        </w:rPr>
        <w:t xml:space="preserve"> </w:t>
      </w:r>
      <w:r>
        <w:t>issue</w:t>
      </w:r>
      <w:r>
        <w:rPr>
          <w:spacing w:val="-3"/>
        </w:rPr>
        <w:t xml:space="preserve"> </w:t>
      </w:r>
      <w:r>
        <w:t>press</w:t>
      </w:r>
      <w:r>
        <w:rPr>
          <w:spacing w:val="-6"/>
        </w:rPr>
        <w:t xml:space="preserve"> </w:t>
      </w:r>
      <w:r>
        <w:t>releases</w:t>
      </w:r>
      <w:r>
        <w:rPr>
          <w:spacing w:val="-5"/>
        </w:rPr>
        <w:t xml:space="preserve"> </w:t>
      </w:r>
      <w:r>
        <w:t>on matters</w:t>
      </w:r>
      <w:r>
        <w:rPr>
          <w:spacing w:val="-3"/>
        </w:rPr>
        <w:t xml:space="preserve"> </w:t>
      </w:r>
      <w:r>
        <w:t>of</w:t>
      </w:r>
      <w:r>
        <w:rPr>
          <w:spacing w:val="-4"/>
        </w:rPr>
        <w:t xml:space="preserve"> </w:t>
      </w:r>
      <w:r>
        <w:t>public</w:t>
      </w:r>
      <w:r>
        <w:rPr>
          <w:spacing w:val="-2"/>
        </w:rPr>
        <w:t xml:space="preserve"> </w:t>
      </w:r>
      <w:r>
        <w:t>policy</w:t>
      </w:r>
      <w:r>
        <w:rPr>
          <w:spacing w:val="-8"/>
        </w:rPr>
        <w:t xml:space="preserve"> </w:t>
      </w:r>
      <w:r>
        <w:t>that reflect</w:t>
      </w:r>
      <w:r>
        <w:rPr>
          <w:spacing w:val="-7"/>
        </w:rPr>
        <w:t xml:space="preserve"> </w:t>
      </w:r>
      <w:r>
        <w:t>the</w:t>
      </w:r>
      <w:r>
        <w:rPr>
          <w:spacing w:val="-3"/>
        </w:rPr>
        <w:t xml:space="preserve"> </w:t>
      </w:r>
      <w:r>
        <w:t>plans</w:t>
      </w:r>
      <w:r>
        <w:rPr>
          <w:spacing w:val="-7"/>
        </w:rPr>
        <w:t xml:space="preserve"> </w:t>
      </w:r>
      <w:r>
        <w:t>or</w:t>
      </w:r>
      <w:r>
        <w:rPr>
          <w:spacing w:val="-3"/>
        </w:rPr>
        <w:t xml:space="preserve"> </w:t>
      </w:r>
      <w:r>
        <w:t>activities</w:t>
      </w:r>
      <w:r>
        <w:rPr>
          <w:spacing w:val="-7"/>
        </w:rPr>
        <w:t xml:space="preserve"> </w:t>
      </w:r>
      <w:r>
        <w:t>of</w:t>
      </w:r>
      <w:r>
        <w:rPr>
          <w:spacing w:val="-4"/>
        </w:rPr>
        <w:t xml:space="preserve"> </w:t>
      </w:r>
      <w:r>
        <w:t>a</w:t>
      </w:r>
      <w:r>
        <w:rPr>
          <w:spacing w:val="-4"/>
        </w:rPr>
        <w:t xml:space="preserve"> </w:t>
      </w:r>
      <w:r>
        <w:t>subgroup</w:t>
      </w:r>
      <w:r>
        <w:rPr>
          <w:spacing w:val="-4"/>
        </w:rPr>
        <w:t xml:space="preserve"> </w:t>
      </w:r>
      <w:r>
        <w:t>of</w:t>
      </w:r>
      <w:r>
        <w:rPr>
          <w:spacing w:val="-4"/>
        </w:rPr>
        <w:t xml:space="preserve"> </w:t>
      </w:r>
      <w:r>
        <w:t>the</w:t>
      </w:r>
      <w:r>
        <w:rPr>
          <w:spacing w:val="-1"/>
        </w:rPr>
        <w:t xml:space="preserve"> </w:t>
      </w:r>
      <w:r>
        <w:t>Association such</w:t>
      </w:r>
      <w:r>
        <w:rPr>
          <w:spacing w:val="-10"/>
        </w:rPr>
        <w:t xml:space="preserve"> </w:t>
      </w:r>
      <w:r>
        <w:t>as</w:t>
      </w:r>
      <w:r>
        <w:rPr>
          <w:spacing w:val="-6"/>
        </w:rPr>
        <w:t xml:space="preserve"> </w:t>
      </w:r>
      <w:r>
        <w:t>a</w:t>
      </w:r>
      <w:r>
        <w:rPr>
          <w:spacing w:val="-7"/>
        </w:rPr>
        <w:t xml:space="preserve"> </w:t>
      </w:r>
      <w:r>
        <w:t>Standing</w:t>
      </w:r>
      <w:r>
        <w:rPr>
          <w:spacing w:val="-8"/>
        </w:rPr>
        <w:t xml:space="preserve"> </w:t>
      </w:r>
      <w:r>
        <w:t>Committee</w:t>
      </w:r>
      <w:r>
        <w:rPr>
          <w:spacing w:val="-7"/>
        </w:rPr>
        <w:t xml:space="preserve"> </w:t>
      </w:r>
      <w:r>
        <w:t>or</w:t>
      </w:r>
      <w:r>
        <w:rPr>
          <w:spacing w:val="-4"/>
        </w:rPr>
        <w:t xml:space="preserve"> </w:t>
      </w:r>
      <w:r>
        <w:t>Subcommittee,</w:t>
      </w:r>
      <w:r>
        <w:rPr>
          <w:spacing w:val="-12"/>
        </w:rPr>
        <w:t xml:space="preserve"> </w:t>
      </w:r>
      <w:r>
        <w:t>or</w:t>
      </w:r>
      <w:r>
        <w:rPr>
          <w:spacing w:val="-7"/>
        </w:rPr>
        <w:t xml:space="preserve"> </w:t>
      </w:r>
      <w:r>
        <w:t>special</w:t>
      </w:r>
      <w:r>
        <w:rPr>
          <w:spacing w:val="-10"/>
        </w:rPr>
        <w:t xml:space="preserve"> </w:t>
      </w:r>
      <w:r>
        <w:t>committee.</w:t>
      </w:r>
      <w:r>
        <w:rPr>
          <w:spacing w:val="-9"/>
        </w:rPr>
        <w:t xml:space="preserve"> </w:t>
      </w:r>
      <w:r>
        <w:t>Such</w:t>
      </w:r>
      <w:r>
        <w:rPr>
          <w:spacing w:val="-6"/>
        </w:rPr>
        <w:t xml:space="preserve"> </w:t>
      </w:r>
      <w:r>
        <w:t>press</w:t>
      </w:r>
      <w:r>
        <w:rPr>
          <w:spacing w:val="-10"/>
        </w:rPr>
        <w:t xml:space="preserve"> </w:t>
      </w:r>
      <w:r>
        <w:t>releases shall include an appropriate disclaimer making clear that the focus of the Committee, Subcommittee or Working Group’s plans or activities,</w:t>
      </w:r>
      <w:r>
        <w:rPr>
          <w:spacing w:val="-1"/>
        </w:rPr>
        <w:t xml:space="preserve"> </w:t>
      </w:r>
      <w:r>
        <w:rPr>
          <w:u w:val="single"/>
        </w:rPr>
        <w:t>e.g.</w:t>
      </w:r>
      <w:r>
        <w:t xml:space="preserve">, a proposed white paper being </w:t>
      </w:r>
      <w:r>
        <w:rPr>
          <w:spacing w:val="-2"/>
        </w:rPr>
        <w:t>released</w:t>
      </w:r>
      <w:r>
        <w:rPr>
          <w:spacing w:val="-13"/>
        </w:rPr>
        <w:t xml:space="preserve"> </w:t>
      </w:r>
      <w:r>
        <w:rPr>
          <w:spacing w:val="-2"/>
        </w:rPr>
        <w:t>for</w:t>
      </w:r>
      <w:r>
        <w:rPr>
          <w:spacing w:val="-13"/>
        </w:rPr>
        <w:t xml:space="preserve"> </w:t>
      </w:r>
      <w:r>
        <w:rPr>
          <w:spacing w:val="-2"/>
        </w:rPr>
        <w:t>comment,</w:t>
      </w:r>
      <w:r>
        <w:rPr>
          <w:spacing w:val="-13"/>
        </w:rPr>
        <w:t xml:space="preserve"> </w:t>
      </w:r>
      <w:r>
        <w:rPr>
          <w:spacing w:val="-2"/>
        </w:rPr>
        <w:t>is</w:t>
      </w:r>
      <w:r>
        <w:rPr>
          <w:spacing w:val="-12"/>
        </w:rPr>
        <w:t xml:space="preserve"> </w:t>
      </w:r>
      <w:r>
        <w:rPr>
          <w:spacing w:val="-2"/>
        </w:rPr>
        <w:t>preliminary</w:t>
      </w:r>
      <w:r>
        <w:rPr>
          <w:spacing w:val="-13"/>
        </w:rPr>
        <w:t xml:space="preserve"> </w:t>
      </w:r>
      <w:r>
        <w:rPr>
          <w:spacing w:val="-2"/>
        </w:rPr>
        <w:t>and</w:t>
      </w:r>
      <w:r>
        <w:rPr>
          <w:spacing w:val="-8"/>
        </w:rPr>
        <w:t xml:space="preserve"> </w:t>
      </w:r>
      <w:r>
        <w:rPr>
          <w:spacing w:val="-2"/>
        </w:rPr>
        <w:t>should</w:t>
      </w:r>
      <w:r>
        <w:rPr>
          <w:spacing w:val="-11"/>
        </w:rPr>
        <w:t xml:space="preserve"> </w:t>
      </w:r>
      <w:r>
        <w:rPr>
          <w:spacing w:val="-2"/>
        </w:rPr>
        <w:t>in</w:t>
      </w:r>
      <w:r>
        <w:rPr>
          <w:spacing w:val="-11"/>
        </w:rPr>
        <w:t xml:space="preserve"> </w:t>
      </w:r>
      <w:r>
        <w:rPr>
          <w:spacing w:val="-2"/>
        </w:rPr>
        <w:t>no</w:t>
      </w:r>
      <w:r>
        <w:rPr>
          <w:spacing w:val="-9"/>
        </w:rPr>
        <w:t xml:space="preserve"> </w:t>
      </w:r>
      <w:r>
        <w:rPr>
          <w:spacing w:val="-2"/>
        </w:rPr>
        <w:t>way</w:t>
      </w:r>
      <w:r>
        <w:rPr>
          <w:spacing w:val="-13"/>
        </w:rPr>
        <w:t xml:space="preserve"> </w:t>
      </w:r>
      <w:r>
        <w:rPr>
          <w:spacing w:val="-2"/>
        </w:rPr>
        <w:t>be</w:t>
      </w:r>
      <w:r>
        <w:rPr>
          <w:spacing w:val="-10"/>
        </w:rPr>
        <w:t xml:space="preserve"> </w:t>
      </w:r>
      <w:r>
        <w:rPr>
          <w:spacing w:val="-2"/>
        </w:rPr>
        <w:t>considered</w:t>
      </w:r>
      <w:r>
        <w:rPr>
          <w:spacing w:val="-11"/>
        </w:rPr>
        <w:t xml:space="preserve"> </w:t>
      </w:r>
      <w:r>
        <w:rPr>
          <w:spacing w:val="-2"/>
        </w:rPr>
        <w:t>to</w:t>
      </w:r>
      <w:r>
        <w:rPr>
          <w:spacing w:val="-9"/>
        </w:rPr>
        <w:t xml:space="preserve"> </w:t>
      </w:r>
      <w:r>
        <w:rPr>
          <w:spacing w:val="-2"/>
        </w:rPr>
        <w:t>reflect</w:t>
      </w:r>
      <w:r>
        <w:rPr>
          <w:spacing w:val="-10"/>
        </w:rPr>
        <w:t xml:space="preserve"> </w:t>
      </w:r>
      <w:r>
        <w:rPr>
          <w:spacing w:val="-2"/>
        </w:rPr>
        <w:t>the</w:t>
      </w:r>
      <w:r>
        <w:rPr>
          <w:spacing w:val="-9"/>
        </w:rPr>
        <w:t xml:space="preserve"> </w:t>
      </w:r>
      <w:r>
        <w:rPr>
          <w:spacing w:val="-2"/>
        </w:rPr>
        <w:t xml:space="preserve">views </w:t>
      </w:r>
      <w:r>
        <w:t>or</w:t>
      </w:r>
      <w:r>
        <w:rPr>
          <w:spacing w:val="-15"/>
        </w:rPr>
        <w:t xml:space="preserve"> </w:t>
      </w:r>
      <w:r>
        <w:t>have</w:t>
      </w:r>
      <w:r>
        <w:rPr>
          <w:spacing w:val="-15"/>
        </w:rPr>
        <w:t xml:space="preserve"> </w:t>
      </w:r>
      <w:r>
        <w:t>the</w:t>
      </w:r>
      <w:r>
        <w:rPr>
          <w:spacing w:val="-15"/>
        </w:rPr>
        <w:t xml:space="preserve"> </w:t>
      </w:r>
      <w:r>
        <w:t>endorsement</w:t>
      </w:r>
      <w:r>
        <w:rPr>
          <w:spacing w:val="-15"/>
        </w:rPr>
        <w:t xml:space="preserve"> </w:t>
      </w:r>
      <w:r>
        <w:t>of</w:t>
      </w:r>
      <w:r>
        <w:rPr>
          <w:spacing w:val="-15"/>
        </w:rPr>
        <w:t xml:space="preserve"> </w:t>
      </w:r>
      <w:r>
        <w:t>the</w:t>
      </w:r>
      <w:r>
        <w:rPr>
          <w:spacing w:val="-15"/>
        </w:rPr>
        <w:t xml:space="preserve"> </w:t>
      </w:r>
      <w:r>
        <w:t>NARUC,</w:t>
      </w:r>
      <w:r>
        <w:rPr>
          <w:spacing w:val="-15"/>
        </w:rPr>
        <w:t xml:space="preserve"> </w:t>
      </w:r>
      <w:r>
        <w:t>its</w:t>
      </w:r>
      <w:r>
        <w:rPr>
          <w:spacing w:val="-15"/>
        </w:rPr>
        <w:t xml:space="preserve"> </w:t>
      </w:r>
      <w:r>
        <w:t>Board,</w:t>
      </w:r>
      <w:r>
        <w:rPr>
          <w:spacing w:val="-15"/>
        </w:rPr>
        <w:t xml:space="preserve"> </w:t>
      </w:r>
      <w:r>
        <w:t>or</w:t>
      </w:r>
      <w:r>
        <w:rPr>
          <w:spacing w:val="-12"/>
        </w:rPr>
        <w:t xml:space="preserve"> </w:t>
      </w:r>
      <w:r>
        <w:t>any</w:t>
      </w:r>
      <w:r>
        <w:rPr>
          <w:spacing w:val="-15"/>
        </w:rPr>
        <w:t xml:space="preserve"> </w:t>
      </w:r>
      <w:r>
        <w:t>of</w:t>
      </w:r>
      <w:r>
        <w:rPr>
          <w:spacing w:val="-15"/>
        </w:rPr>
        <w:t xml:space="preserve"> </w:t>
      </w:r>
      <w:r>
        <w:t>its</w:t>
      </w:r>
      <w:r>
        <w:rPr>
          <w:spacing w:val="-12"/>
        </w:rPr>
        <w:t xml:space="preserve"> </w:t>
      </w:r>
      <w:r>
        <w:t>members.</w:t>
      </w:r>
      <w:r>
        <w:rPr>
          <w:spacing w:val="-15"/>
        </w:rPr>
        <w:t xml:space="preserve"> </w:t>
      </w:r>
      <w:r>
        <w:t>The</w:t>
      </w:r>
      <w:r>
        <w:rPr>
          <w:spacing w:val="-15"/>
        </w:rPr>
        <w:t xml:space="preserve"> </w:t>
      </w:r>
      <w:r>
        <w:t>press</w:t>
      </w:r>
      <w:r>
        <w:rPr>
          <w:spacing w:val="-12"/>
        </w:rPr>
        <w:t xml:space="preserve"> </w:t>
      </w:r>
      <w:r>
        <w:t xml:space="preserve">release </w:t>
      </w:r>
      <w:r>
        <w:rPr>
          <w:spacing w:val="-2"/>
        </w:rPr>
        <w:t>should</w:t>
      </w:r>
      <w:r>
        <w:rPr>
          <w:spacing w:val="-12"/>
        </w:rPr>
        <w:t xml:space="preserve"> </w:t>
      </w:r>
      <w:r>
        <w:rPr>
          <w:spacing w:val="-2"/>
        </w:rPr>
        <w:t>caution</w:t>
      </w:r>
      <w:r>
        <w:rPr>
          <w:spacing w:val="-12"/>
        </w:rPr>
        <w:t xml:space="preserve"> </w:t>
      </w:r>
      <w:r>
        <w:rPr>
          <w:spacing w:val="-2"/>
        </w:rPr>
        <w:t>the</w:t>
      </w:r>
      <w:r>
        <w:rPr>
          <w:spacing w:val="-10"/>
        </w:rPr>
        <w:t xml:space="preserve"> </w:t>
      </w:r>
      <w:r>
        <w:rPr>
          <w:spacing w:val="-2"/>
        </w:rPr>
        <w:t>press</w:t>
      </w:r>
      <w:r>
        <w:rPr>
          <w:spacing w:val="-12"/>
        </w:rPr>
        <w:t xml:space="preserve"> </w:t>
      </w:r>
      <w:r>
        <w:rPr>
          <w:spacing w:val="-2"/>
        </w:rPr>
        <w:t>that</w:t>
      </w:r>
      <w:r>
        <w:rPr>
          <w:spacing w:val="-8"/>
        </w:rPr>
        <w:t xml:space="preserve"> </w:t>
      </w:r>
      <w:r>
        <w:rPr>
          <w:spacing w:val="-2"/>
        </w:rPr>
        <w:t>“Unless</w:t>
      </w:r>
      <w:r>
        <w:rPr>
          <w:spacing w:val="-12"/>
        </w:rPr>
        <w:t xml:space="preserve"> </w:t>
      </w:r>
      <w:r>
        <w:rPr>
          <w:spacing w:val="-2"/>
        </w:rPr>
        <w:t>and</w:t>
      </w:r>
      <w:r>
        <w:rPr>
          <w:spacing w:val="-8"/>
        </w:rPr>
        <w:t xml:space="preserve"> </w:t>
      </w:r>
      <w:r>
        <w:rPr>
          <w:spacing w:val="-2"/>
        </w:rPr>
        <w:t>until</w:t>
      </w:r>
      <w:r>
        <w:rPr>
          <w:spacing w:val="-9"/>
        </w:rPr>
        <w:t xml:space="preserve"> </w:t>
      </w:r>
      <w:r>
        <w:rPr>
          <w:spacing w:val="-2"/>
        </w:rPr>
        <w:t>a</w:t>
      </w:r>
      <w:r>
        <w:rPr>
          <w:spacing w:val="-11"/>
        </w:rPr>
        <w:t xml:space="preserve"> </w:t>
      </w:r>
      <w:r>
        <w:rPr>
          <w:spacing w:val="-2"/>
        </w:rPr>
        <w:t>formal</w:t>
      </w:r>
      <w:r>
        <w:rPr>
          <w:spacing w:val="-9"/>
        </w:rPr>
        <w:t xml:space="preserve"> </w:t>
      </w:r>
      <w:r>
        <w:rPr>
          <w:spacing w:val="-2"/>
        </w:rPr>
        <w:t>NARUC</w:t>
      </w:r>
      <w:r>
        <w:rPr>
          <w:spacing w:val="-9"/>
        </w:rPr>
        <w:t xml:space="preserve"> </w:t>
      </w:r>
      <w:r>
        <w:rPr>
          <w:spacing w:val="-2"/>
        </w:rPr>
        <w:t>resolution</w:t>
      </w:r>
      <w:r>
        <w:rPr>
          <w:spacing w:val="-12"/>
        </w:rPr>
        <w:t xml:space="preserve"> </w:t>
      </w:r>
      <w:r>
        <w:rPr>
          <w:spacing w:val="-2"/>
        </w:rPr>
        <w:t>taking</w:t>
      </w:r>
      <w:r>
        <w:rPr>
          <w:spacing w:val="-9"/>
        </w:rPr>
        <w:t xml:space="preserve"> </w:t>
      </w:r>
      <w:r>
        <w:rPr>
          <w:spacing w:val="-2"/>
        </w:rPr>
        <w:t>a</w:t>
      </w:r>
      <w:r>
        <w:rPr>
          <w:spacing w:val="-9"/>
        </w:rPr>
        <w:t xml:space="preserve"> </w:t>
      </w:r>
      <w:r>
        <w:rPr>
          <w:spacing w:val="-2"/>
        </w:rPr>
        <w:t xml:space="preserve">position </w:t>
      </w:r>
      <w:r>
        <w:rPr>
          <w:spacing w:val="-4"/>
        </w:rPr>
        <w:t>on</w:t>
      </w:r>
      <w:r>
        <w:rPr>
          <w:spacing w:val="-11"/>
        </w:rPr>
        <w:t xml:space="preserve"> </w:t>
      </w:r>
      <w:r>
        <w:rPr>
          <w:spacing w:val="-4"/>
        </w:rPr>
        <w:t>any</w:t>
      </w:r>
      <w:r>
        <w:rPr>
          <w:spacing w:val="-11"/>
        </w:rPr>
        <w:t xml:space="preserve"> </w:t>
      </w:r>
      <w:r>
        <w:rPr>
          <w:spacing w:val="-4"/>
        </w:rPr>
        <w:t>proposed</w:t>
      </w:r>
      <w:r>
        <w:rPr>
          <w:spacing w:val="-10"/>
        </w:rPr>
        <w:t xml:space="preserve"> </w:t>
      </w:r>
      <w:r>
        <w:rPr>
          <w:spacing w:val="-4"/>
        </w:rPr>
        <w:t>Committee activity</w:t>
      </w:r>
      <w:r>
        <w:rPr>
          <w:spacing w:val="-11"/>
        </w:rPr>
        <w:t xml:space="preserve"> </w:t>
      </w:r>
      <w:r>
        <w:rPr>
          <w:spacing w:val="-4"/>
        </w:rPr>
        <w:t>is considered and passes</w:t>
      </w:r>
      <w:r>
        <w:rPr>
          <w:spacing w:val="-7"/>
        </w:rPr>
        <w:t xml:space="preserve"> </w:t>
      </w:r>
      <w:r>
        <w:rPr>
          <w:spacing w:val="-4"/>
        </w:rPr>
        <w:t>through the</w:t>
      </w:r>
      <w:r>
        <w:rPr>
          <w:spacing w:val="-7"/>
        </w:rPr>
        <w:t xml:space="preserve"> </w:t>
      </w:r>
      <w:r>
        <w:rPr>
          <w:spacing w:val="-4"/>
        </w:rPr>
        <w:t xml:space="preserve">NARUC decisional </w:t>
      </w:r>
      <w:r>
        <w:t>process,</w:t>
      </w:r>
      <w:r>
        <w:rPr>
          <w:spacing w:val="-13"/>
        </w:rPr>
        <w:t xml:space="preserve"> </w:t>
      </w:r>
      <w:r>
        <w:t>it</w:t>
      </w:r>
      <w:r>
        <w:rPr>
          <w:spacing w:val="-7"/>
        </w:rPr>
        <w:t xml:space="preserve"> </w:t>
      </w:r>
      <w:r>
        <w:t>cannot</w:t>
      </w:r>
      <w:r>
        <w:rPr>
          <w:spacing w:val="-7"/>
        </w:rPr>
        <w:t xml:space="preserve"> </w:t>
      </w:r>
      <w:r>
        <w:t>represent</w:t>
      </w:r>
      <w:r>
        <w:rPr>
          <w:spacing w:val="-7"/>
        </w:rPr>
        <w:t xml:space="preserve"> </w:t>
      </w:r>
      <w:r>
        <w:t>the</w:t>
      </w:r>
      <w:r>
        <w:rPr>
          <w:spacing w:val="-7"/>
        </w:rPr>
        <w:t xml:space="preserve"> </w:t>
      </w:r>
      <w:r>
        <w:t>views</w:t>
      </w:r>
      <w:r>
        <w:rPr>
          <w:spacing w:val="-7"/>
        </w:rPr>
        <w:t xml:space="preserve"> </w:t>
      </w:r>
      <w:r>
        <w:t>or</w:t>
      </w:r>
      <w:r>
        <w:rPr>
          <w:spacing w:val="-8"/>
        </w:rPr>
        <w:t xml:space="preserve"> </w:t>
      </w:r>
      <w:r>
        <w:t>even</w:t>
      </w:r>
      <w:r>
        <w:rPr>
          <w:spacing w:val="-5"/>
        </w:rPr>
        <w:t xml:space="preserve"> </w:t>
      </w:r>
      <w:r>
        <w:t>predilections</w:t>
      </w:r>
      <w:r>
        <w:rPr>
          <w:spacing w:val="-12"/>
        </w:rPr>
        <w:t xml:space="preserve"> </w:t>
      </w:r>
      <w:r>
        <w:t>of</w:t>
      </w:r>
      <w:r>
        <w:rPr>
          <w:spacing w:val="-8"/>
        </w:rPr>
        <w:t xml:space="preserve"> </w:t>
      </w:r>
      <w:r>
        <w:t>the</w:t>
      </w:r>
      <w:r>
        <w:rPr>
          <w:spacing w:val="-7"/>
        </w:rPr>
        <w:t xml:space="preserve"> </w:t>
      </w:r>
      <w:r>
        <w:t>organization.”</w:t>
      </w:r>
      <w:r>
        <w:rPr>
          <w:spacing w:val="-12"/>
        </w:rPr>
        <w:t xml:space="preserve"> </w:t>
      </w:r>
      <w:r>
        <w:t>Any</w:t>
      </w:r>
      <w:r>
        <w:rPr>
          <w:spacing w:val="-13"/>
        </w:rPr>
        <w:t xml:space="preserve"> </w:t>
      </w:r>
      <w:r>
        <w:t xml:space="preserve">press </w:t>
      </w:r>
      <w:r>
        <w:rPr>
          <w:spacing w:val="-2"/>
        </w:rPr>
        <w:t>release</w:t>
      </w:r>
      <w:r>
        <w:rPr>
          <w:spacing w:val="-13"/>
        </w:rPr>
        <w:t xml:space="preserve"> </w:t>
      </w:r>
      <w:r>
        <w:rPr>
          <w:spacing w:val="-2"/>
        </w:rPr>
        <w:t>that</w:t>
      </w:r>
      <w:r>
        <w:rPr>
          <w:spacing w:val="-13"/>
        </w:rPr>
        <w:t xml:space="preserve"> </w:t>
      </w:r>
      <w:r>
        <w:rPr>
          <w:spacing w:val="-2"/>
        </w:rPr>
        <w:t>can</w:t>
      </w:r>
      <w:r>
        <w:rPr>
          <w:spacing w:val="-13"/>
        </w:rPr>
        <w:t xml:space="preserve"> </w:t>
      </w:r>
      <w:r>
        <w:rPr>
          <w:spacing w:val="-2"/>
        </w:rPr>
        <w:t>be</w:t>
      </w:r>
      <w:r>
        <w:rPr>
          <w:spacing w:val="-13"/>
        </w:rPr>
        <w:t xml:space="preserve"> </w:t>
      </w:r>
      <w:r>
        <w:rPr>
          <w:spacing w:val="-2"/>
        </w:rPr>
        <w:t>read</w:t>
      </w:r>
      <w:r>
        <w:rPr>
          <w:spacing w:val="-13"/>
        </w:rPr>
        <w:t xml:space="preserve"> </w:t>
      </w:r>
      <w:r>
        <w:rPr>
          <w:spacing w:val="-2"/>
        </w:rPr>
        <w:t>to</w:t>
      </w:r>
      <w:r>
        <w:rPr>
          <w:spacing w:val="-11"/>
        </w:rPr>
        <w:t xml:space="preserve"> </w:t>
      </w:r>
      <w:r>
        <w:rPr>
          <w:spacing w:val="-2"/>
        </w:rPr>
        <w:t>advocate</w:t>
      </w:r>
      <w:r>
        <w:rPr>
          <w:spacing w:val="-13"/>
        </w:rPr>
        <w:t xml:space="preserve"> </w:t>
      </w:r>
      <w:r>
        <w:rPr>
          <w:spacing w:val="-2"/>
        </w:rPr>
        <w:t>positions</w:t>
      </w:r>
      <w:r>
        <w:rPr>
          <w:spacing w:val="-11"/>
        </w:rPr>
        <w:t xml:space="preserve"> </w:t>
      </w:r>
      <w:r>
        <w:rPr>
          <w:spacing w:val="-2"/>
        </w:rPr>
        <w:t>clearly</w:t>
      </w:r>
      <w:r>
        <w:rPr>
          <w:spacing w:val="-13"/>
        </w:rPr>
        <w:t xml:space="preserve"> </w:t>
      </w:r>
      <w:proofErr w:type="spellStart"/>
      <w:r>
        <w:rPr>
          <w:spacing w:val="-2"/>
        </w:rPr>
        <w:t>contraryto</w:t>
      </w:r>
      <w:proofErr w:type="spellEnd"/>
      <w:r>
        <w:rPr>
          <w:spacing w:val="-10"/>
        </w:rPr>
        <w:t xml:space="preserve"> </w:t>
      </w:r>
      <w:r>
        <w:rPr>
          <w:spacing w:val="-2"/>
        </w:rPr>
        <w:t>NARUC’s</w:t>
      </w:r>
      <w:r>
        <w:rPr>
          <w:spacing w:val="-13"/>
        </w:rPr>
        <w:t xml:space="preserve"> </w:t>
      </w:r>
      <w:r>
        <w:rPr>
          <w:spacing w:val="-2"/>
        </w:rPr>
        <w:t>announced</w:t>
      </w:r>
      <w:r>
        <w:rPr>
          <w:spacing w:val="-11"/>
        </w:rPr>
        <w:t xml:space="preserve"> </w:t>
      </w:r>
      <w:r>
        <w:rPr>
          <w:spacing w:val="-2"/>
        </w:rPr>
        <w:t xml:space="preserve">policy </w:t>
      </w:r>
      <w:r>
        <w:t>– as expressed in resolutions – or in statements of position or procedure approved in the alternative methods provided in the Constitution and Policies and Procedures will not be released through the NARUC office or suggest that NARUC in any way endorses that contrary position. Washington Staff shall not informally circulate to the press, State Commission press releases that are contrary to NARUC’s established policies.</w:t>
      </w:r>
    </w:p>
    <w:p w14:paraId="42010A36" w14:textId="77777777" w:rsidR="008E3F39" w:rsidRDefault="008E3F39" w:rsidP="002A462F">
      <w:pPr>
        <w:pStyle w:val="BodyText"/>
        <w:tabs>
          <w:tab w:val="left" w:pos="720"/>
          <w:tab w:val="left" w:pos="1422"/>
          <w:tab w:val="left" w:pos="2160"/>
          <w:tab w:val="left" w:pos="2880"/>
          <w:tab w:val="left" w:pos="9450"/>
        </w:tabs>
        <w:spacing w:after="120"/>
      </w:pPr>
    </w:p>
    <w:p w14:paraId="3CF18585" w14:textId="0D19CC37" w:rsidR="008E3F39" w:rsidRDefault="003431CB" w:rsidP="004F35A4">
      <w:pPr>
        <w:pStyle w:val="BodyText"/>
        <w:tabs>
          <w:tab w:val="left" w:pos="720"/>
          <w:tab w:val="left" w:pos="1422"/>
          <w:tab w:val="left" w:pos="2160"/>
          <w:tab w:val="left" w:pos="2880"/>
          <w:tab w:val="left" w:pos="9450"/>
        </w:tabs>
        <w:spacing w:after="120"/>
        <w:ind w:right="164"/>
        <w:jc w:val="both"/>
      </w:pPr>
      <w:r>
        <w:rPr>
          <w:b/>
        </w:rPr>
        <w:t xml:space="preserve">Section 4. </w:t>
      </w:r>
      <w:r w:rsidR="004F35A4">
        <w:rPr>
          <w:b/>
        </w:rPr>
        <w:tab/>
      </w:r>
      <w:r>
        <w:rPr>
          <w:b/>
        </w:rPr>
        <w:t xml:space="preserve">Consultation. </w:t>
      </w:r>
      <w:r>
        <w:t>The Washington Staff shall consult with the Chair of each Standing</w:t>
      </w:r>
      <w:r>
        <w:rPr>
          <w:spacing w:val="-12"/>
        </w:rPr>
        <w:t xml:space="preserve"> </w:t>
      </w:r>
      <w:r>
        <w:t>Committee</w:t>
      </w:r>
      <w:r>
        <w:rPr>
          <w:spacing w:val="-9"/>
        </w:rPr>
        <w:t xml:space="preserve"> </w:t>
      </w:r>
      <w:r>
        <w:t>affected</w:t>
      </w:r>
      <w:r>
        <w:rPr>
          <w:spacing w:val="-13"/>
        </w:rPr>
        <w:t xml:space="preserve"> </w:t>
      </w:r>
      <w:r>
        <w:t>by</w:t>
      </w:r>
      <w:r>
        <w:rPr>
          <w:spacing w:val="-13"/>
        </w:rPr>
        <w:t xml:space="preserve"> </w:t>
      </w:r>
      <w:r>
        <w:t>the</w:t>
      </w:r>
      <w:r>
        <w:rPr>
          <w:spacing w:val="-10"/>
        </w:rPr>
        <w:t xml:space="preserve"> </w:t>
      </w:r>
      <w:r>
        <w:t>subject</w:t>
      </w:r>
      <w:r>
        <w:rPr>
          <w:spacing w:val="-13"/>
        </w:rPr>
        <w:t xml:space="preserve"> </w:t>
      </w:r>
      <w:r>
        <w:t>matter</w:t>
      </w:r>
      <w:r>
        <w:rPr>
          <w:spacing w:val="-11"/>
        </w:rPr>
        <w:t xml:space="preserve"> </w:t>
      </w:r>
      <w:r>
        <w:t>of</w:t>
      </w:r>
      <w:r>
        <w:rPr>
          <w:spacing w:val="-9"/>
        </w:rPr>
        <w:t xml:space="preserve"> </w:t>
      </w:r>
      <w:r>
        <w:t>a</w:t>
      </w:r>
      <w:r>
        <w:rPr>
          <w:spacing w:val="-8"/>
        </w:rPr>
        <w:t xml:space="preserve"> </w:t>
      </w:r>
      <w:r>
        <w:t>planned</w:t>
      </w:r>
      <w:r>
        <w:rPr>
          <w:spacing w:val="-13"/>
        </w:rPr>
        <w:t xml:space="preserve"> </w:t>
      </w:r>
      <w:r>
        <w:t>press</w:t>
      </w:r>
      <w:r>
        <w:rPr>
          <w:spacing w:val="-13"/>
        </w:rPr>
        <w:t xml:space="preserve"> </w:t>
      </w:r>
      <w:r>
        <w:t>release</w:t>
      </w:r>
      <w:r>
        <w:rPr>
          <w:spacing w:val="-14"/>
        </w:rPr>
        <w:t xml:space="preserve"> </w:t>
      </w:r>
      <w:r>
        <w:t>that</w:t>
      </w:r>
      <w:r>
        <w:rPr>
          <w:spacing w:val="-13"/>
        </w:rPr>
        <w:t xml:space="preserve"> </w:t>
      </w:r>
      <w:r>
        <w:t>states</w:t>
      </w:r>
      <w:r>
        <w:rPr>
          <w:spacing w:val="-9"/>
        </w:rPr>
        <w:t xml:space="preserve"> </w:t>
      </w:r>
      <w:r>
        <w:t>the Association’s</w:t>
      </w:r>
      <w:r>
        <w:rPr>
          <w:spacing w:val="-15"/>
        </w:rPr>
        <w:t xml:space="preserve"> </w:t>
      </w:r>
      <w:r>
        <w:t>views</w:t>
      </w:r>
      <w:r>
        <w:rPr>
          <w:spacing w:val="-15"/>
        </w:rPr>
        <w:t xml:space="preserve"> </w:t>
      </w:r>
      <w:r>
        <w:t>on</w:t>
      </w:r>
      <w:r>
        <w:rPr>
          <w:spacing w:val="-15"/>
        </w:rPr>
        <w:t xml:space="preserve"> </w:t>
      </w:r>
      <w:r>
        <w:t>a</w:t>
      </w:r>
      <w:r>
        <w:rPr>
          <w:spacing w:val="-15"/>
        </w:rPr>
        <w:t xml:space="preserve"> </w:t>
      </w:r>
      <w:r>
        <w:t>matter</w:t>
      </w:r>
      <w:r>
        <w:rPr>
          <w:spacing w:val="-15"/>
        </w:rPr>
        <w:t xml:space="preserve"> </w:t>
      </w:r>
      <w:r>
        <w:t>of</w:t>
      </w:r>
      <w:r>
        <w:rPr>
          <w:spacing w:val="-15"/>
        </w:rPr>
        <w:t xml:space="preserve"> </w:t>
      </w:r>
      <w:r>
        <w:t>public</w:t>
      </w:r>
      <w:r>
        <w:rPr>
          <w:spacing w:val="-15"/>
        </w:rPr>
        <w:t xml:space="preserve"> </w:t>
      </w:r>
      <w:r>
        <w:t>policy.</w:t>
      </w:r>
      <w:r>
        <w:rPr>
          <w:spacing w:val="-15"/>
        </w:rPr>
        <w:t xml:space="preserve"> </w:t>
      </w:r>
      <w:r>
        <w:t>Where</w:t>
      </w:r>
      <w:r>
        <w:rPr>
          <w:spacing w:val="-15"/>
        </w:rPr>
        <w:t xml:space="preserve"> </w:t>
      </w:r>
      <w:r>
        <w:t>NARUC’s</w:t>
      </w:r>
      <w:r>
        <w:rPr>
          <w:spacing w:val="-15"/>
        </w:rPr>
        <w:t xml:space="preserve"> </w:t>
      </w:r>
      <w:r>
        <w:t>policy</w:t>
      </w:r>
      <w:r>
        <w:rPr>
          <w:spacing w:val="-15"/>
        </w:rPr>
        <w:t xml:space="preserve"> </w:t>
      </w:r>
      <w:r>
        <w:t>views</w:t>
      </w:r>
      <w:r>
        <w:rPr>
          <w:spacing w:val="-15"/>
        </w:rPr>
        <w:t xml:space="preserve"> </w:t>
      </w:r>
      <w:r>
        <w:t>are</w:t>
      </w:r>
      <w:r>
        <w:rPr>
          <w:spacing w:val="-15"/>
        </w:rPr>
        <w:t xml:space="preserve"> </w:t>
      </w:r>
      <w:r>
        <w:t>clearly enunciated</w:t>
      </w:r>
      <w:r>
        <w:rPr>
          <w:spacing w:val="-14"/>
        </w:rPr>
        <w:t xml:space="preserve"> </w:t>
      </w:r>
      <w:r>
        <w:t>in</w:t>
      </w:r>
      <w:r>
        <w:rPr>
          <w:spacing w:val="-9"/>
        </w:rPr>
        <w:t xml:space="preserve"> </w:t>
      </w:r>
      <w:r>
        <w:t>an</w:t>
      </w:r>
      <w:r>
        <w:rPr>
          <w:spacing w:val="-9"/>
        </w:rPr>
        <w:t xml:space="preserve"> </w:t>
      </w:r>
      <w:r>
        <w:t>approved</w:t>
      </w:r>
      <w:r>
        <w:rPr>
          <w:spacing w:val="-9"/>
        </w:rPr>
        <w:t xml:space="preserve"> </w:t>
      </w:r>
      <w:r>
        <w:t>letter</w:t>
      </w:r>
      <w:r>
        <w:rPr>
          <w:spacing w:val="-10"/>
        </w:rPr>
        <w:t xml:space="preserve"> </w:t>
      </w:r>
      <w:r>
        <w:t>or</w:t>
      </w:r>
      <w:r>
        <w:rPr>
          <w:spacing w:val="-8"/>
        </w:rPr>
        <w:t xml:space="preserve"> </w:t>
      </w:r>
      <w:r>
        <w:t>resolution,</w:t>
      </w:r>
      <w:r>
        <w:rPr>
          <w:spacing w:val="-14"/>
        </w:rPr>
        <w:t xml:space="preserve"> </w:t>
      </w:r>
      <w:r>
        <w:t>a</w:t>
      </w:r>
      <w:r>
        <w:rPr>
          <w:spacing w:val="-9"/>
        </w:rPr>
        <w:t xml:space="preserve"> </w:t>
      </w:r>
      <w:r>
        <w:t>press</w:t>
      </w:r>
      <w:r>
        <w:rPr>
          <w:spacing w:val="-8"/>
        </w:rPr>
        <w:t xml:space="preserve"> </w:t>
      </w:r>
      <w:r>
        <w:t>release</w:t>
      </w:r>
      <w:r>
        <w:rPr>
          <w:spacing w:val="-14"/>
        </w:rPr>
        <w:t xml:space="preserve"> </w:t>
      </w:r>
      <w:r>
        <w:t>fairly</w:t>
      </w:r>
      <w:r>
        <w:rPr>
          <w:spacing w:val="-13"/>
        </w:rPr>
        <w:t xml:space="preserve"> </w:t>
      </w:r>
      <w:r>
        <w:t>outlining</w:t>
      </w:r>
      <w:r>
        <w:rPr>
          <w:spacing w:val="-11"/>
        </w:rPr>
        <w:t xml:space="preserve"> </w:t>
      </w:r>
      <w:r>
        <w:t>the</w:t>
      </w:r>
      <w:r>
        <w:rPr>
          <w:spacing w:val="-7"/>
        </w:rPr>
        <w:t xml:space="preserve"> </w:t>
      </w:r>
      <w:r>
        <w:t>resolution or</w:t>
      </w:r>
      <w:r>
        <w:rPr>
          <w:spacing w:val="-15"/>
        </w:rPr>
        <w:t xml:space="preserve"> </w:t>
      </w:r>
      <w:r>
        <w:t>approved</w:t>
      </w:r>
      <w:r>
        <w:rPr>
          <w:spacing w:val="-15"/>
        </w:rPr>
        <w:t xml:space="preserve"> </w:t>
      </w:r>
      <w:r>
        <w:t>statement</w:t>
      </w:r>
      <w:r>
        <w:rPr>
          <w:spacing w:val="-15"/>
        </w:rPr>
        <w:t xml:space="preserve"> </w:t>
      </w:r>
      <w:r>
        <w:t>of</w:t>
      </w:r>
      <w:r>
        <w:rPr>
          <w:spacing w:val="-15"/>
        </w:rPr>
        <w:t xml:space="preserve"> </w:t>
      </w:r>
      <w:r>
        <w:t>policy</w:t>
      </w:r>
      <w:r>
        <w:rPr>
          <w:spacing w:val="-15"/>
        </w:rPr>
        <w:t xml:space="preserve"> </w:t>
      </w:r>
      <w:r>
        <w:t>may</w:t>
      </w:r>
      <w:r>
        <w:rPr>
          <w:spacing w:val="-15"/>
        </w:rPr>
        <w:t xml:space="preserve"> </w:t>
      </w:r>
      <w:r>
        <w:t>be</w:t>
      </w:r>
      <w:r>
        <w:rPr>
          <w:spacing w:val="-15"/>
        </w:rPr>
        <w:t xml:space="preserve"> </w:t>
      </w:r>
      <w:r>
        <w:t>released</w:t>
      </w:r>
      <w:r>
        <w:rPr>
          <w:spacing w:val="-15"/>
        </w:rPr>
        <w:t xml:space="preserve"> </w:t>
      </w:r>
      <w:r>
        <w:t>when</w:t>
      </w:r>
      <w:r>
        <w:rPr>
          <w:spacing w:val="-15"/>
        </w:rPr>
        <w:t xml:space="preserve"> </w:t>
      </w:r>
      <w:r>
        <w:t>the</w:t>
      </w:r>
      <w:r>
        <w:rPr>
          <w:spacing w:val="-15"/>
        </w:rPr>
        <w:t xml:space="preserve"> </w:t>
      </w:r>
      <w:r>
        <w:t>chair</w:t>
      </w:r>
      <w:r>
        <w:rPr>
          <w:spacing w:val="-15"/>
        </w:rPr>
        <w:t xml:space="preserve"> </w:t>
      </w:r>
      <w:r>
        <w:t>or</w:t>
      </w:r>
      <w:r>
        <w:rPr>
          <w:spacing w:val="-15"/>
        </w:rPr>
        <w:t xml:space="preserve"> </w:t>
      </w:r>
      <w:r>
        <w:t>vice-chair</w:t>
      </w:r>
      <w:r>
        <w:rPr>
          <w:spacing w:val="-15"/>
        </w:rPr>
        <w:t xml:space="preserve"> </w:t>
      </w:r>
      <w:r>
        <w:t>of</w:t>
      </w:r>
      <w:r>
        <w:rPr>
          <w:spacing w:val="-15"/>
        </w:rPr>
        <w:t xml:space="preserve"> </w:t>
      </w:r>
      <w:r>
        <w:t>the</w:t>
      </w:r>
      <w:r>
        <w:rPr>
          <w:spacing w:val="-15"/>
        </w:rPr>
        <w:t xml:space="preserve"> </w:t>
      </w:r>
      <w:r>
        <w:t xml:space="preserve">relevant </w:t>
      </w:r>
      <w:r>
        <w:rPr>
          <w:spacing w:val="-2"/>
        </w:rPr>
        <w:t>committee</w:t>
      </w:r>
      <w:r>
        <w:rPr>
          <w:spacing w:val="-13"/>
        </w:rPr>
        <w:t xml:space="preserve"> </w:t>
      </w:r>
      <w:r>
        <w:rPr>
          <w:spacing w:val="-2"/>
        </w:rPr>
        <w:t>cannot</w:t>
      </w:r>
      <w:r>
        <w:rPr>
          <w:spacing w:val="-13"/>
        </w:rPr>
        <w:t xml:space="preserve"> </w:t>
      </w:r>
      <w:proofErr w:type="gramStart"/>
      <w:r>
        <w:rPr>
          <w:spacing w:val="-2"/>
        </w:rPr>
        <w:t>be</w:t>
      </w:r>
      <w:r>
        <w:rPr>
          <w:spacing w:val="-13"/>
        </w:rPr>
        <w:t xml:space="preserve"> </w:t>
      </w:r>
      <w:r>
        <w:rPr>
          <w:spacing w:val="-2"/>
        </w:rPr>
        <w:t>located</w:t>
      </w:r>
      <w:r>
        <w:rPr>
          <w:spacing w:val="-10"/>
        </w:rPr>
        <w:t xml:space="preserve"> </w:t>
      </w:r>
      <w:r>
        <w:rPr>
          <w:spacing w:val="-2"/>
        </w:rPr>
        <w:t>in</w:t>
      </w:r>
      <w:proofErr w:type="gramEnd"/>
      <w:r>
        <w:rPr>
          <w:spacing w:val="-12"/>
        </w:rPr>
        <w:t xml:space="preserve"> </w:t>
      </w:r>
      <w:r>
        <w:rPr>
          <w:spacing w:val="-2"/>
        </w:rPr>
        <w:t>time</w:t>
      </w:r>
      <w:r>
        <w:rPr>
          <w:spacing w:val="-13"/>
        </w:rPr>
        <w:t xml:space="preserve"> </w:t>
      </w:r>
      <w:r>
        <w:rPr>
          <w:spacing w:val="-2"/>
        </w:rPr>
        <w:t>to</w:t>
      </w:r>
      <w:r>
        <w:rPr>
          <w:spacing w:val="-12"/>
        </w:rPr>
        <w:t xml:space="preserve"> </w:t>
      </w:r>
      <w:r>
        <w:rPr>
          <w:spacing w:val="-2"/>
        </w:rPr>
        <w:t>make</w:t>
      </w:r>
      <w:r>
        <w:rPr>
          <w:spacing w:val="-13"/>
        </w:rPr>
        <w:t xml:space="preserve"> </w:t>
      </w:r>
      <w:r>
        <w:rPr>
          <w:spacing w:val="-2"/>
        </w:rPr>
        <w:t>perceived</w:t>
      </w:r>
      <w:r>
        <w:rPr>
          <w:spacing w:val="-11"/>
        </w:rPr>
        <w:t xml:space="preserve"> </w:t>
      </w:r>
      <w:r>
        <w:rPr>
          <w:spacing w:val="-2"/>
        </w:rPr>
        <w:t>press</w:t>
      </w:r>
      <w:r>
        <w:rPr>
          <w:spacing w:val="-12"/>
        </w:rPr>
        <w:t xml:space="preserve"> </w:t>
      </w:r>
      <w:r>
        <w:rPr>
          <w:spacing w:val="-2"/>
        </w:rPr>
        <w:t>deadlines.</w:t>
      </w:r>
      <w:r>
        <w:rPr>
          <w:spacing w:val="-12"/>
        </w:rPr>
        <w:t xml:space="preserve"> </w:t>
      </w:r>
      <w:r>
        <w:rPr>
          <w:spacing w:val="-2"/>
        </w:rPr>
        <w:t>As</w:t>
      </w:r>
      <w:r>
        <w:rPr>
          <w:spacing w:val="-9"/>
        </w:rPr>
        <w:t xml:space="preserve"> </w:t>
      </w:r>
      <w:r>
        <w:rPr>
          <w:spacing w:val="-2"/>
        </w:rPr>
        <w:t>appropriate,</w:t>
      </w:r>
      <w:r>
        <w:rPr>
          <w:spacing w:val="-13"/>
        </w:rPr>
        <w:t xml:space="preserve"> </w:t>
      </w:r>
      <w:r>
        <w:rPr>
          <w:spacing w:val="-2"/>
        </w:rPr>
        <w:t xml:space="preserve">each </w:t>
      </w:r>
      <w:r>
        <w:t>press release shall include a statement in quotations from each affected Committee Chair wishing to be quoted. Each press release</w:t>
      </w:r>
      <w:r>
        <w:rPr>
          <w:spacing w:val="-2"/>
        </w:rPr>
        <w:t xml:space="preserve"> </w:t>
      </w:r>
      <w:r>
        <w:t>shall be electronically</w:t>
      </w:r>
      <w:r>
        <w:rPr>
          <w:spacing w:val="-7"/>
        </w:rPr>
        <w:t xml:space="preserve"> </w:t>
      </w:r>
      <w:r>
        <w:t>provided to the Executive Committee at the same time it is</w:t>
      </w:r>
      <w:r>
        <w:rPr>
          <w:spacing w:val="-24"/>
        </w:rPr>
        <w:t xml:space="preserve"> </w:t>
      </w:r>
      <w:r>
        <w:t>issued.</w:t>
      </w:r>
    </w:p>
    <w:p w14:paraId="189C193C" w14:textId="77777777" w:rsidR="008E3F39" w:rsidRDefault="008E3F39" w:rsidP="002A462F">
      <w:pPr>
        <w:tabs>
          <w:tab w:val="left" w:pos="720"/>
          <w:tab w:val="left" w:pos="1422"/>
          <w:tab w:val="left" w:pos="2160"/>
          <w:tab w:val="left" w:pos="2880"/>
          <w:tab w:val="left" w:pos="9450"/>
        </w:tabs>
        <w:spacing w:after="120"/>
        <w:jc w:val="both"/>
        <w:sectPr w:rsidR="008E3F39">
          <w:pgSz w:w="12240" w:h="15840"/>
          <w:pgMar w:top="1360" w:right="1260" w:bottom="1260" w:left="1320" w:header="0" w:footer="1067" w:gutter="0"/>
          <w:cols w:space="720"/>
        </w:sectPr>
      </w:pPr>
    </w:p>
    <w:p w14:paraId="3780C513" w14:textId="77777777" w:rsidR="008E3F39" w:rsidRPr="004F35A4" w:rsidRDefault="003431CB" w:rsidP="002A462F">
      <w:pPr>
        <w:tabs>
          <w:tab w:val="left" w:pos="720"/>
          <w:tab w:val="left" w:pos="1422"/>
          <w:tab w:val="left" w:pos="2160"/>
          <w:tab w:val="left" w:pos="2880"/>
          <w:tab w:val="left" w:pos="9450"/>
        </w:tabs>
        <w:spacing w:after="120"/>
        <w:ind w:right="176"/>
        <w:jc w:val="center"/>
        <w:rPr>
          <w:b/>
          <w:sz w:val="36"/>
          <w:szCs w:val="36"/>
        </w:rPr>
      </w:pPr>
      <w:r w:rsidRPr="004F35A4">
        <w:rPr>
          <w:b/>
          <w:sz w:val="36"/>
          <w:szCs w:val="36"/>
        </w:rPr>
        <w:lastRenderedPageBreak/>
        <w:t>Title</w:t>
      </w:r>
      <w:r w:rsidRPr="004F35A4">
        <w:rPr>
          <w:b/>
          <w:spacing w:val="-2"/>
          <w:sz w:val="36"/>
          <w:szCs w:val="36"/>
        </w:rPr>
        <w:t xml:space="preserve"> </w:t>
      </w:r>
      <w:r w:rsidRPr="004F35A4">
        <w:rPr>
          <w:b/>
          <w:spacing w:val="-5"/>
          <w:sz w:val="36"/>
          <w:szCs w:val="36"/>
        </w:rPr>
        <w:t>III</w:t>
      </w:r>
    </w:p>
    <w:p w14:paraId="62153F2B" w14:textId="77777777" w:rsidR="008E3F39" w:rsidRPr="004F35A4" w:rsidRDefault="008E3F39" w:rsidP="002A462F">
      <w:pPr>
        <w:pStyle w:val="BodyText"/>
        <w:tabs>
          <w:tab w:val="left" w:pos="720"/>
          <w:tab w:val="left" w:pos="1422"/>
          <w:tab w:val="left" w:pos="2160"/>
          <w:tab w:val="left" w:pos="2880"/>
          <w:tab w:val="left" w:pos="9450"/>
        </w:tabs>
        <w:spacing w:after="120"/>
        <w:rPr>
          <w:b/>
          <w:sz w:val="36"/>
          <w:szCs w:val="36"/>
        </w:rPr>
      </w:pPr>
    </w:p>
    <w:p w14:paraId="64254995" w14:textId="77777777" w:rsidR="008E3F39" w:rsidRPr="004F35A4" w:rsidRDefault="003431CB" w:rsidP="002A462F">
      <w:pPr>
        <w:pStyle w:val="Heading1"/>
        <w:tabs>
          <w:tab w:val="left" w:pos="720"/>
          <w:tab w:val="left" w:pos="1422"/>
          <w:tab w:val="left" w:pos="2160"/>
          <w:tab w:val="left" w:pos="2880"/>
          <w:tab w:val="left" w:pos="9450"/>
        </w:tabs>
        <w:spacing w:after="120"/>
        <w:ind w:left="0" w:right="189"/>
        <w:jc w:val="center"/>
        <w:rPr>
          <w:sz w:val="36"/>
          <w:szCs w:val="36"/>
        </w:rPr>
      </w:pPr>
      <w:r w:rsidRPr="004F35A4">
        <w:rPr>
          <w:sz w:val="36"/>
          <w:szCs w:val="36"/>
        </w:rPr>
        <w:t>FUNDING</w:t>
      </w:r>
      <w:r w:rsidRPr="004F35A4">
        <w:rPr>
          <w:spacing w:val="-9"/>
          <w:sz w:val="36"/>
          <w:szCs w:val="36"/>
        </w:rPr>
        <w:t xml:space="preserve"> </w:t>
      </w:r>
      <w:r w:rsidRPr="004F35A4">
        <w:rPr>
          <w:sz w:val="36"/>
          <w:szCs w:val="36"/>
        </w:rPr>
        <w:t>BY</w:t>
      </w:r>
      <w:r w:rsidRPr="004F35A4">
        <w:rPr>
          <w:spacing w:val="-7"/>
          <w:sz w:val="36"/>
          <w:szCs w:val="36"/>
        </w:rPr>
        <w:t xml:space="preserve"> </w:t>
      </w:r>
      <w:r w:rsidRPr="004F35A4">
        <w:rPr>
          <w:sz w:val="36"/>
          <w:szCs w:val="36"/>
        </w:rPr>
        <w:t>GOVERNMENTAL</w:t>
      </w:r>
      <w:r w:rsidRPr="004F35A4">
        <w:rPr>
          <w:spacing w:val="-7"/>
          <w:sz w:val="36"/>
          <w:szCs w:val="36"/>
        </w:rPr>
        <w:t xml:space="preserve"> </w:t>
      </w:r>
      <w:r w:rsidRPr="004F35A4">
        <w:rPr>
          <w:sz w:val="36"/>
          <w:szCs w:val="36"/>
        </w:rPr>
        <w:t>AND</w:t>
      </w:r>
      <w:r w:rsidRPr="004F35A4">
        <w:rPr>
          <w:spacing w:val="-6"/>
          <w:sz w:val="36"/>
          <w:szCs w:val="36"/>
        </w:rPr>
        <w:t xml:space="preserve"> </w:t>
      </w:r>
      <w:r w:rsidRPr="004F35A4">
        <w:rPr>
          <w:sz w:val="36"/>
          <w:szCs w:val="36"/>
        </w:rPr>
        <w:t>PRIVATE</w:t>
      </w:r>
      <w:r w:rsidRPr="004F35A4">
        <w:rPr>
          <w:spacing w:val="-7"/>
          <w:sz w:val="36"/>
          <w:szCs w:val="36"/>
        </w:rPr>
        <w:t xml:space="preserve"> </w:t>
      </w:r>
      <w:r w:rsidRPr="004F35A4">
        <w:rPr>
          <w:sz w:val="36"/>
          <w:szCs w:val="36"/>
        </w:rPr>
        <w:t>ORGANIZATIONS;</w:t>
      </w:r>
      <w:r w:rsidRPr="004F35A4">
        <w:rPr>
          <w:spacing w:val="-7"/>
          <w:sz w:val="36"/>
          <w:szCs w:val="36"/>
        </w:rPr>
        <w:t xml:space="preserve"> </w:t>
      </w:r>
      <w:r w:rsidRPr="004F35A4">
        <w:rPr>
          <w:sz w:val="36"/>
          <w:szCs w:val="36"/>
        </w:rPr>
        <w:t>SUPPORT</w:t>
      </w:r>
      <w:r w:rsidRPr="004F35A4">
        <w:rPr>
          <w:spacing w:val="-5"/>
          <w:sz w:val="36"/>
          <w:szCs w:val="36"/>
        </w:rPr>
        <w:t xml:space="preserve"> </w:t>
      </w:r>
      <w:r w:rsidRPr="004F35A4">
        <w:rPr>
          <w:sz w:val="36"/>
          <w:szCs w:val="36"/>
        </w:rPr>
        <w:t>FOR TRAINING PROGRAMS, CONFERENCES AND OTHER EVENTS</w:t>
      </w:r>
    </w:p>
    <w:p w14:paraId="0584C7BA"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51EEE1F1" w14:textId="011E915C" w:rsidR="008E3F39" w:rsidRPr="007C5384" w:rsidRDefault="007C5384" w:rsidP="007C5384">
      <w:pPr>
        <w:pStyle w:val="ListParagraph"/>
        <w:tabs>
          <w:tab w:val="left" w:pos="720"/>
          <w:tab w:val="left" w:pos="840"/>
          <w:tab w:val="left" w:pos="1422"/>
          <w:tab w:val="left" w:pos="2160"/>
          <w:tab w:val="left" w:pos="2880"/>
          <w:tab w:val="left" w:pos="9450"/>
        </w:tabs>
        <w:spacing w:after="120"/>
        <w:ind w:left="0" w:firstLine="0"/>
        <w:jc w:val="center"/>
        <w:rPr>
          <w:b/>
          <w:sz w:val="36"/>
          <w:szCs w:val="36"/>
        </w:rPr>
      </w:pPr>
      <w:r>
        <w:rPr>
          <w:b/>
          <w:sz w:val="36"/>
          <w:szCs w:val="36"/>
        </w:rPr>
        <w:t xml:space="preserve">A. </w:t>
      </w:r>
      <w:r w:rsidR="003431CB" w:rsidRPr="007C5384">
        <w:rPr>
          <w:b/>
          <w:sz w:val="36"/>
          <w:szCs w:val="36"/>
        </w:rPr>
        <w:t>Funding</w:t>
      </w:r>
      <w:r w:rsidR="003431CB" w:rsidRPr="007C5384">
        <w:rPr>
          <w:b/>
          <w:spacing w:val="-3"/>
          <w:sz w:val="36"/>
          <w:szCs w:val="36"/>
        </w:rPr>
        <w:t xml:space="preserve"> </w:t>
      </w:r>
      <w:r w:rsidR="003431CB" w:rsidRPr="007C5384">
        <w:rPr>
          <w:b/>
          <w:sz w:val="36"/>
          <w:szCs w:val="36"/>
        </w:rPr>
        <w:t>by</w:t>
      </w:r>
      <w:r w:rsidR="003431CB" w:rsidRPr="007C5384">
        <w:rPr>
          <w:b/>
          <w:spacing w:val="-2"/>
          <w:sz w:val="36"/>
          <w:szCs w:val="36"/>
        </w:rPr>
        <w:t xml:space="preserve"> </w:t>
      </w:r>
      <w:r w:rsidR="003431CB" w:rsidRPr="007C5384">
        <w:rPr>
          <w:b/>
          <w:sz w:val="36"/>
          <w:szCs w:val="36"/>
        </w:rPr>
        <w:t>Governmental</w:t>
      </w:r>
      <w:r w:rsidR="003431CB" w:rsidRPr="007C5384">
        <w:rPr>
          <w:b/>
          <w:spacing w:val="-3"/>
          <w:sz w:val="36"/>
          <w:szCs w:val="36"/>
        </w:rPr>
        <w:t xml:space="preserve"> </w:t>
      </w:r>
      <w:r w:rsidR="003431CB" w:rsidRPr="007C5384">
        <w:rPr>
          <w:b/>
          <w:sz w:val="36"/>
          <w:szCs w:val="36"/>
        </w:rPr>
        <w:t>and</w:t>
      </w:r>
      <w:r w:rsidR="003431CB" w:rsidRPr="007C5384">
        <w:rPr>
          <w:b/>
          <w:spacing w:val="1"/>
          <w:sz w:val="36"/>
          <w:szCs w:val="36"/>
        </w:rPr>
        <w:t xml:space="preserve"> </w:t>
      </w:r>
      <w:r w:rsidR="003431CB" w:rsidRPr="007C5384">
        <w:rPr>
          <w:b/>
          <w:sz w:val="36"/>
          <w:szCs w:val="36"/>
        </w:rPr>
        <w:t>Private</w:t>
      </w:r>
      <w:r w:rsidR="003431CB" w:rsidRPr="007C5384">
        <w:rPr>
          <w:b/>
          <w:spacing w:val="-6"/>
          <w:sz w:val="36"/>
          <w:szCs w:val="36"/>
        </w:rPr>
        <w:t xml:space="preserve"> </w:t>
      </w:r>
      <w:r w:rsidR="003431CB" w:rsidRPr="007C5384">
        <w:rPr>
          <w:b/>
          <w:spacing w:val="-2"/>
          <w:sz w:val="36"/>
          <w:szCs w:val="36"/>
        </w:rPr>
        <w:t>Organizations</w:t>
      </w:r>
    </w:p>
    <w:p w14:paraId="545EBD4E" w14:textId="77777777" w:rsidR="008E3F39" w:rsidRDefault="008E3F39" w:rsidP="002A462F">
      <w:pPr>
        <w:pStyle w:val="BodyText"/>
        <w:tabs>
          <w:tab w:val="left" w:pos="720"/>
          <w:tab w:val="left" w:pos="1422"/>
          <w:tab w:val="left" w:pos="2160"/>
          <w:tab w:val="left" w:pos="2880"/>
          <w:tab w:val="left" w:pos="9450"/>
        </w:tabs>
        <w:spacing w:after="120"/>
        <w:rPr>
          <w:b/>
          <w:sz w:val="23"/>
        </w:rPr>
      </w:pPr>
    </w:p>
    <w:p w14:paraId="5191429C" w14:textId="17ECA134" w:rsidR="008E3F39" w:rsidRDefault="003431CB" w:rsidP="002A462F">
      <w:pPr>
        <w:pStyle w:val="BodyText"/>
        <w:tabs>
          <w:tab w:val="left" w:pos="720"/>
          <w:tab w:val="left" w:pos="1422"/>
          <w:tab w:val="left" w:pos="2160"/>
          <w:tab w:val="left" w:pos="2880"/>
          <w:tab w:val="left" w:pos="9450"/>
        </w:tabs>
        <w:spacing w:after="120"/>
        <w:ind w:right="174"/>
        <w:jc w:val="both"/>
      </w:pPr>
      <w:r>
        <w:rPr>
          <w:b/>
        </w:rPr>
        <w:t xml:space="preserve">Section 1. </w:t>
      </w:r>
      <w:r w:rsidR="004F35A4">
        <w:rPr>
          <w:b/>
        </w:rPr>
        <w:tab/>
      </w:r>
      <w:r>
        <w:rPr>
          <w:b/>
        </w:rPr>
        <w:t>Scope of Policy.</w:t>
      </w:r>
      <w:r>
        <w:t xml:space="preserve"> </w:t>
      </w:r>
      <w:r w:rsidR="004F35A4">
        <w:t xml:space="preserve"> </w:t>
      </w:r>
      <w:r>
        <w:t xml:space="preserve">This policy statement governs NARUC applications for funding from governmental and private organizations and the employment of consultants and other </w:t>
      </w:r>
      <w:proofErr w:type="gramStart"/>
      <w:r>
        <w:t>persons</w:t>
      </w:r>
      <w:proofErr w:type="gramEnd"/>
      <w:r>
        <w:t xml:space="preserve"> paid from such funding.</w:t>
      </w:r>
    </w:p>
    <w:p w14:paraId="4CB53C61" w14:textId="77777777" w:rsidR="008E3F39" w:rsidRDefault="008E3F39" w:rsidP="002A462F">
      <w:pPr>
        <w:pStyle w:val="BodyText"/>
        <w:tabs>
          <w:tab w:val="left" w:pos="720"/>
          <w:tab w:val="left" w:pos="1422"/>
          <w:tab w:val="left" w:pos="2160"/>
          <w:tab w:val="left" w:pos="2880"/>
          <w:tab w:val="left" w:pos="9450"/>
        </w:tabs>
        <w:spacing w:after="120"/>
      </w:pPr>
    </w:p>
    <w:p w14:paraId="5FDA29AE" w14:textId="173B7313" w:rsidR="008E3F39" w:rsidRDefault="003431CB" w:rsidP="002A462F">
      <w:pPr>
        <w:pStyle w:val="BodyText"/>
        <w:tabs>
          <w:tab w:val="left" w:pos="720"/>
          <w:tab w:val="left" w:pos="1422"/>
          <w:tab w:val="left" w:pos="2160"/>
          <w:tab w:val="left" w:pos="2880"/>
          <w:tab w:val="left" w:pos="9450"/>
        </w:tabs>
        <w:spacing w:after="120"/>
        <w:ind w:right="166"/>
        <w:jc w:val="both"/>
      </w:pPr>
      <w:r>
        <w:rPr>
          <w:b/>
        </w:rPr>
        <w:t>Section</w:t>
      </w:r>
      <w:r>
        <w:rPr>
          <w:b/>
          <w:spacing w:val="-15"/>
        </w:rPr>
        <w:t xml:space="preserve"> </w:t>
      </w:r>
      <w:r>
        <w:rPr>
          <w:b/>
        </w:rPr>
        <w:t>2.</w:t>
      </w:r>
      <w:r w:rsidR="004F35A4">
        <w:rPr>
          <w:b/>
        </w:rPr>
        <w:t xml:space="preserve"> </w:t>
      </w:r>
      <w:r w:rsidR="004F35A4">
        <w:rPr>
          <w:b/>
        </w:rPr>
        <w:tab/>
      </w:r>
      <w:r>
        <w:rPr>
          <w:b/>
        </w:rPr>
        <w:t>Application</w:t>
      </w:r>
      <w:r>
        <w:rPr>
          <w:b/>
          <w:spacing w:val="-15"/>
        </w:rPr>
        <w:t xml:space="preserve"> </w:t>
      </w:r>
      <w:r>
        <w:rPr>
          <w:b/>
        </w:rPr>
        <w:t>for</w:t>
      </w:r>
      <w:r>
        <w:rPr>
          <w:b/>
          <w:spacing w:val="-12"/>
        </w:rPr>
        <w:t xml:space="preserve"> </w:t>
      </w:r>
      <w:r>
        <w:rPr>
          <w:b/>
        </w:rPr>
        <w:t>Funding.</w:t>
      </w:r>
      <w:r>
        <w:rPr>
          <w:b/>
          <w:spacing w:val="-15"/>
        </w:rPr>
        <w:t xml:space="preserve"> </w:t>
      </w:r>
      <w:r w:rsidR="004F35A4">
        <w:rPr>
          <w:b/>
          <w:spacing w:val="-15"/>
        </w:rPr>
        <w:t xml:space="preserve"> </w:t>
      </w:r>
      <w:r>
        <w:t>Each</w:t>
      </w:r>
      <w:r>
        <w:rPr>
          <w:spacing w:val="-12"/>
        </w:rPr>
        <w:t xml:space="preserve"> </w:t>
      </w:r>
      <w:r>
        <w:t>application</w:t>
      </w:r>
      <w:r>
        <w:rPr>
          <w:spacing w:val="-15"/>
        </w:rPr>
        <w:t xml:space="preserve"> </w:t>
      </w:r>
      <w:r>
        <w:t>for</w:t>
      </w:r>
      <w:r>
        <w:rPr>
          <w:spacing w:val="-12"/>
        </w:rPr>
        <w:t xml:space="preserve"> </w:t>
      </w:r>
      <w:r>
        <w:t>funding</w:t>
      </w:r>
      <w:r>
        <w:rPr>
          <w:spacing w:val="-14"/>
        </w:rPr>
        <w:t xml:space="preserve"> </w:t>
      </w:r>
      <w:r>
        <w:t>shall</w:t>
      </w:r>
      <w:r>
        <w:rPr>
          <w:spacing w:val="-11"/>
        </w:rPr>
        <w:t xml:space="preserve"> </w:t>
      </w:r>
      <w:r>
        <w:t>be</w:t>
      </w:r>
      <w:r>
        <w:rPr>
          <w:spacing w:val="-9"/>
        </w:rPr>
        <w:t xml:space="preserve"> </w:t>
      </w:r>
      <w:r>
        <w:t>consistent</w:t>
      </w:r>
      <w:r>
        <w:rPr>
          <w:spacing w:val="-14"/>
        </w:rPr>
        <w:t xml:space="preserve"> </w:t>
      </w:r>
      <w:r>
        <w:t>with the</w:t>
      </w:r>
      <w:r>
        <w:rPr>
          <w:spacing w:val="-12"/>
        </w:rPr>
        <w:t xml:space="preserve"> </w:t>
      </w:r>
      <w:r>
        <w:t>Constitution</w:t>
      </w:r>
      <w:r>
        <w:rPr>
          <w:spacing w:val="-11"/>
        </w:rPr>
        <w:t xml:space="preserve"> </w:t>
      </w:r>
      <w:r>
        <w:t>and</w:t>
      </w:r>
      <w:r>
        <w:rPr>
          <w:spacing w:val="-15"/>
        </w:rPr>
        <w:t xml:space="preserve"> </w:t>
      </w:r>
      <w:r>
        <w:t>Policies</w:t>
      </w:r>
      <w:r>
        <w:rPr>
          <w:spacing w:val="-11"/>
        </w:rPr>
        <w:t xml:space="preserve"> </w:t>
      </w:r>
      <w:r>
        <w:t>and</w:t>
      </w:r>
      <w:r>
        <w:rPr>
          <w:spacing w:val="-15"/>
        </w:rPr>
        <w:t xml:space="preserve"> </w:t>
      </w:r>
      <w:r>
        <w:t>Procedures</w:t>
      </w:r>
      <w:r>
        <w:rPr>
          <w:spacing w:val="-15"/>
        </w:rPr>
        <w:t xml:space="preserve"> </w:t>
      </w:r>
      <w:r>
        <w:t>and</w:t>
      </w:r>
      <w:r>
        <w:rPr>
          <w:spacing w:val="-15"/>
        </w:rPr>
        <w:t xml:space="preserve"> </w:t>
      </w:r>
      <w:r>
        <w:t>shall</w:t>
      </w:r>
      <w:r>
        <w:rPr>
          <w:spacing w:val="-11"/>
        </w:rPr>
        <w:t xml:space="preserve"> </w:t>
      </w:r>
      <w:r>
        <w:t>be</w:t>
      </w:r>
      <w:r>
        <w:rPr>
          <w:spacing w:val="-12"/>
        </w:rPr>
        <w:t xml:space="preserve"> </w:t>
      </w:r>
      <w:r>
        <w:t>signed</w:t>
      </w:r>
      <w:r>
        <w:rPr>
          <w:spacing w:val="-15"/>
        </w:rPr>
        <w:t xml:space="preserve"> </w:t>
      </w:r>
      <w:r>
        <w:t>by</w:t>
      </w:r>
      <w:r>
        <w:rPr>
          <w:spacing w:val="-15"/>
        </w:rPr>
        <w:t xml:space="preserve"> </w:t>
      </w:r>
      <w:r>
        <w:t>the</w:t>
      </w:r>
      <w:r>
        <w:rPr>
          <w:spacing w:val="-12"/>
        </w:rPr>
        <w:t xml:space="preserve"> </w:t>
      </w:r>
      <w:r>
        <w:t>Executive</w:t>
      </w:r>
      <w:r>
        <w:rPr>
          <w:spacing w:val="-15"/>
        </w:rPr>
        <w:t xml:space="preserve"> </w:t>
      </w:r>
      <w:r>
        <w:t>Director. A</w:t>
      </w:r>
      <w:r>
        <w:rPr>
          <w:spacing w:val="-7"/>
        </w:rPr>
        <w:t xml:space="preserve"> </w:t>
      </w:r>
      <w:r>
        <w:t>summary</w:t>
      </w:r>
      <w:r>
        <w:rPr>
          <w:spacing w:val="-11"/>
        </w:rPr>
        <w:t xml:space="preserve"> </w:t>
      </w:r>
      <w:r>
        <w:t>of</w:t>
      </w:r>
      <w:r>
        <w:rPr>
          <w:spacing w:val="-7"/>
        </w:rPr>
        <w:t xml:space="preserve"> </w:t>
      </w:r>
      <w:r>
        <w:t>funding</w:t>
      </w:r>
      <w:r>
        <w:rPr>
          <w:spacing w:val="-6"/>
        </w:rPr>
        <w:t xml:space="preserve"> </w:t>
      </w:r>
      <w:r>
        <w:t>activities</w:t>
      </w:r>
      <w:r>
        <w:rPr>
          <w:spacing w:val="-11"/>
        </w:rPr>
        <w:t xml:space="preserve"> </w:t>
      </w:r>
      <w:r>
        <w:t>shall</w:t>
      </w:r>
      <w:r>
        <w:rPr>
          <w:spacing w:val="-12"/>
        </w:rPr>
        <w:t xml:space="preserve"> </w:t>
      </w:r>
      <w:r>
        <w:t>be</w:t>
      </w:r>
      <w:r>
        <w:rPr>
          <w:spacing w:val="-7"/>
        </w:rPr>
        <w:t xml:space="preserve"> </w:t>
      </w:r>
      <w:r>
        <w:t>included</w:t>
      </w:r>
      <w:r>
        <w:rPr>
          <w:spacing w:val="-6"/>
        </w:rPr>
        <w:t xml:space="preserve"> </w:t>
      </w:r>
      <w:r>
        <w:t>in</w:t>
      </w:r>
      <w:r>
        <w:rPr>
          <w:spacing w:val="-6"/>
        </w:rPr>
        <w:t xml:space="preserve"> </w:t>
      </w:r>
      <w:r>
        <w:t>the</w:t>
      </w:r>
      <w:r>
        <w:rPr>
          <w:spacing w:val="-5"/>
        </w:rPr>
        <w:t xml:space="preserve"> </w:t>
      </w:r>
      <w:r>
        <w:t>Board</w:t>
      </w:r>
      <w:r>
        <w:rPr>
          <w:spacing w:val="-11"/>
        </w:rPr>
        <w:t xml:space="preserve"> </w:t>
      </w:r>
      <w:r>
        <w:t>briefing</w:t>
      </w:r>
      <w:r>
        <w:rPr>
          <w:spacing w:val="-9"/>
        </w:rPr>
        <w:t xml:space="preserve"> </w:t>
      </w:r>
      <w:r>
        <w:t>materials</w:t>
      </w:r>
      <w:r>
        <w:rPr>
          <w:spacing w:val="-5"/>
        </w:rPr>
        <w:t xml:space="preserve"> </w:t>
      </w:r>
      <w:r>
        <w:t>prepared for the winter and summer meeting and the convention.</w:t>
      </w:r>
    </w:p>
    <w:p w14:paraId="4F7DED40" w14:textId="77777777" w:rsidR="008E3F39" w:rsidRDefault="008E3F39" w:rsidP="002A462F">
      <w:pPr>
        <w:pStyle w:val="BodyText"/>
        <w:tabs>
          <w:tab w:val="left" w:pos="720"/>
          <w:tab w:val="left" w:pos="1422"/>
          <w:tab w:val="left" w:pos="2160"/>
          <w:tab w:val="left" w:pos="2880"/>
          <w:tab w:val="left" w:pos="9450"/>
        </w:tabs>
        <w:spacing w:after="120"/>
        <w:rPr>
          <w:sz w:val="23"/>
        </w:rPr>
      </w:pPr>
    </w:p>
    <w:p w14:paraId="2D037F73" w14:textId="2C658A30" w:rsidR="008E3F39" w:rsidRDefault="003431CB" w:rsidP="002A462F">
      <w:pPr>
        <w:pStyle w:val="BodyText"/>
        <w:tabs>
          <w:tab w:val="left" w:pos="720"/>
          <w:tab w:val="left" w:pos="1422"/>
          <w:tab w:val="left" w:pos="2160"/>
          <w:tab w:val="left" w:pos="2880"/>
          <w:tab w:val="left" w:pos="9450"/>
        </w:tabs>
        <w:spacing w:after="120"/>
        <w:ind w:right="167"/>
        <w:jc w:val="both"/>
      </w:pPr>
      <w:r>
        <w:rPr>
          <w:b/>
        </w:rPr>
        <w:t xml:space="preserve">Section 3. </w:t>
      </w:r>
      <w:r w:rsidR="004F35A4">
        <w:rPr>
          <w:b/>
        </w:rPr>
        <w:tab/>
      </w:r>
      <w:r>
        <w:rPr>
          <w:b/>
        </w:rPr>
        <w:t xml:space="preserve">Competitive Bidding. </w:t>
      </w:r>
      <w:r w:rsidR="004F35A4">
        <w:rPr>
          <w:b/>
        </w:rPr>
        <w:t xml:space="preserve"> </w:t>
      </w:r>
      <w:r>
        <w:t xml:space="preserve">After a request for competitive bids, a contract for consultant services can be awarded. A bidder shall be selected based on an evaluation by NARUC of the price, experience, reliability, expertise and performance methodology evidenced by the bidding process. Competitive bids may be </w:t>
      </w:r>
      <w:r w:rsidR="004F35A4">
        <w:t>dispensed</w:t>
      </w:r>
      <w:r>
        <w:t xml:space="preserve"> when only a single source is qualified to perform the work, or when the price is less than $50,000.</w:t>
      </w:r>
    </w:p>
    <w:p w14:paraId="7A3D3863" w14:textId="77777777" w:rsidR="008E3F39" w:rsidRDefault="008E3F39" w:rsidP="002A462F">
      <w:pPr>
        <w:pStyle w:val="BodyText"/>
        <w:tabs>
          <w:tab w:val="left" w:pos="720"/>
          <w:tab w:val="left" w:pos="1422"/>
          <w:tab w:val="left" w:pos="2160"/>
          <w:tab w:val="left" w:pos="2880"/>
          <w:tab w:val="left" w:pos="9450"/>
        </w:tabs>
        <w:spacing w:after="120"/>
      </w:pPr>
    </w:p>
    <w:p w14:paraId="19A93776" w14:textId="0CBB2568" w:rsidR="008E3F39" w:rsidRDefault="003431CB" w:rsidP="002A462F">
      <w:pPr>
        <w:tabs>
          <w:tab w:val="left" w:pos="720"/>
          <w:tab w:val="left" w:pos="1422"/>
          <w:tab w:val="left" w:pos="2160"/>
          <w:tab w:val="left" w:pos="2880"/>
          <w:tab w:val="left" w:pos="9450"/>
        </w:tabs>
        <w:spacing w:after="120"/>
        <w:ind w:right="173"/>
        <w:jc w:val="both"/>
        <w:rPr>
          <w:sz w:val="24"/>
        </w:rPr>
      </w:pPr>
      <w:r>
        <w:rPr>
          <w:b/>
          <w:sz w:val="24"/>
        </w:rPr>
        <w:t xml:space="preserve">Section 4. </w:t>
      </w:r>
      <w:r w:rsidR="004F35A4">
        <w:rPr>
          <w:b/>
          <w:sz w:val="24"/>
        </w:rPr>
        <w:tab/>
      </w:r>
      <w:r>
        <w:rPr>
          <w:b/>
          <w:sz w:val="24"/>
        </w:rPr>
        <w:t xml:space="preserve">List of Potential Bidders. </w:t>
      </w:r>
      <w:r>
        <w:rPr>
          <w:sz w:val="24"/>
        </w:rPr>
        <w:t>Washington Staff shall maintain lists of potential bidders. Bidders may be added to the list if they appear qualified.</w:t>
      </w:r>
    </w:p>
    <w:p w14:paraId="0BC16956" w14:textId="77777777" w:rsidR="008E3F39" w:rsidRDefault="008E3F39" w:rsidP="002A462F">
      <w:pPr>
        <w:pStyle w:val="BodyText"/>
        <w:tabs>
          <w:tab w:val="left" w:pos="720"/>
          <w:tab w:val="left" w:pos="1422"/>
          <w:tab w:val="left" w:pos="2160"/>
          <w:tab w:val="left" w:pos="2880"/>
          <w:tab w:val="left" w:pos="9450"/>
        </w:tabs>
        <w:spacing w:after="120"/>
      </w:pPr>
    </w:p>
    <w:p w14:paraId="15F2B5F4" w14:textId="6AD07A85" w:rsidR="008E3F39" w:rsidRDefault="003431CB" w:rsidP="002A462F">
      <w:pPr>
        <w:pStyle w:val="BodyText"/>
        <w:tabs>
          <w:tab w:val="left" w:pos="720"/>
          <w:tab w:val="left" w:pos="1422"/>
          <w:tab w:val="left" w:pos="2160"/>
          <w:tab w:val="left" w:pos="2880"/>
          <w:tab w:val="left" w:pos="9450"/>
        </w:tabs>
        <w:spacing w:after="120"/>
        <w:ind w:right="168"/>
        <w:jc w:val="both"/>
      </w:pPr>
      <w:r>
        <w:rPr>
          <w:b/>
        </w:rPr>
        <w:t>Section</w:t>
      </w:r>
      <w:r>
        <w:rPr>
          <w:b/>
          <w:spacing w:val="-15"/>
        </w:rPr>
        <w:t xml:space="preserve"> </w:t>
      </w:r>
      <w:r>
        <w:rPr>
          <w:b/>
        </w:rPr>
        <w:t>5.</w:t>
      </w:r>
      <w:r>
        <w:rPr>
          <w:b/>
          <w:spacing w:val="80"/>
          <w:w w:val="150"/>
        </w:rPr>
        <w:t xml:space="preserve"> </w:t>
      </w:r>
      <w:r w:rsidR="004F35A4">
        <w:rPr>
          <w:b/>
          <w:spacing w:val="80"/>
          <w:w w:val="150"/>
        </w:rPr>
        <w:tab/>
      </w:r>
      <w:r>
        <w:rPr>
          <w:b/>
        </w:rPr>
        <w:t>Request</w:t>
      </w:r>
      <w:r>
        <w:rPr>
          <w:b/>
          <w:spacing w:val="-15"/>
        </w:rPr>
        <w:t xml:space="preserve"> </w:t>
      </w:r>
      <w:r>
        <w:rPr>
          <w:b/>
        </w:rPr>
        <w:t>for</w:t>
      </w:r>
      <w:r>
        <w:rPr>
          <w:b/>
          <w:spacing w:val="-15"/>
        </w:rPr>
        <w:t xml:space="preserve"> </w:t>
      </w:r>
      <w:r>
        <w:rPr>
          <w:b/>
        </w:rPr>
        <w:t>Proposals.</w:t>
      </w:r>
      <w:r>
        <w:rPr>
          <w:b/>
          <w:spacing w:val="31"/>
        </w:rPr>
        <w:t xml:space="preserve"> </w:t>
      </w:r>
      <w:r w:rsidR="007C5384">
        <w:rPr>
          <w:b/>
          <w:spacing w:val="31"/>
        </w:rPr>
        <w:t xml:space="preserve"> </w:t>
      </w:r>
      <w:r>
        <w:t>The</w:t>
      </w:r>
      <w:r>
        <w:rPr>
          <w:spacing w:val="-13"/>
        </w:rPr>
        <w:t xml:space="preserve"> </w:t>
      </w:r>
      <w:r>
        <w:t>request</w:t>
      </w:r>
      <w:r>
        <w:rPr>
          <w:spacing w:val="-15"/>
        </w:rPr>
        <w:t xml:space="preserve"> </w:t>
      </w:r>
      <w:r>
        <w:t>for</w:t>
      </w:r>
      <w:r>
        <w:rPr>
          <w:spacing w:val="-15"/>
        </w:rPr>
        <w:t xml:space="preserve"> </w:t>
      </w:r>
      <w:r>
        <w:t>proposals</w:t>
      </w:r>
      <w:r>
        <w:rPr>
          <w:spacing w:val="-15"/>
        </w:rPr>
        <w:t xml:space="preserve"> </w:t>
      </w:r>
      <w:r>
        <w:t>shall</w:t>
      </w:r>
      <w:r>
        <w:rPr>
          <w:spacing w:val="-15"/>
        </w:rPr>
        <w:t xml:space="preserve"> </w:t>
      </w:r>
      <w:r>
        <w:t>identify</w:t>
      </w:r>
      <w:r>
        <w:rPr>
          <w:spacing w:val="-15"/>
        </w:rPr>
        <w:t xml:space="preserve"> </w:t>
      </w:r>
      <w:r>
        <w:t>the</w:t>
      </w:r>
      <w:r>
        <w:rPr>
          <w:spacing w:val="-12"/>
        </w:rPr>
        <w:t xml:space="preserve"> </w:t>
      </w:r>
      <w:r>
        <w:t>work</w:t>
      </w:r>
      <w:r>
        <w:rPr>
          <w:spacing w:val="-15"/>
        </w:rPr>
        <w:t xml:space="preserve"> </w:t>
      </w:r>
      <w:r>
        <w:t>to</w:t>
      </w:r>
      <w:r>
        <w:rPr>
          <w:spacing w:val="-12"/>
        </w:rPr>
        <w:t xml:space="preserve"> </w:t>
      </w:r>
      <w:r>
        <w:t>be performed, the time allotted for performance, and the deadline for the submission of proposals.</w:t>
      </w:r>
      <w:r>
        <w:rPr>
          <w:spacing w:val="-2"/>
        </w:rPr>
        <w:t xml:space="preserve"> </w:t>
      </w:r>
      <w:r>
        <w:t>The request</w:t>
      </w:r>
      <w:r>
        <w:rPr>
          <w:spacing w:val="-1"/>
        </w:rPr>
        <w:t xml:space="preserve"> </w:t>
      </w:r>
      <w:r>
        <w:t>for</w:t>
      </w:r>
      <w:r>
        <w:rPr>
          <w:spacing w:val="-1"/>
        </w:rPr>
        <w:t xml:space="preserve"> </w:t>
      </w:r>
      <w:r>
        <w:t>proposals</w:t>
      </w:r>
      <w:r>
        <w:rPr>
          <w:spacing w:val="-2"/>
        </w:rPr>
        <w:t xml:space="preserve"> </w:t>
      </w:r>
      <w:r>
        <w:t>shall be distributed</w:t>
      </w:r>
      <w:r>
        <w:rPr>
          <w:spacing w:val="-24"/>
        </w:rPr>
        <w:t xml:space="preserve"> </w:t>
      </w:r>
      <w:r>
        <w:t>electronically.</w:t>
      </w:r>
    </w:p>
    <w:p w14:paraId="4E4D6406" w14:textId="77777777" w:rsidR="004F35A4" w:rsidRDefault="004F35A4" w:rsidP="002A462F">
      <w:pPr>
        <w:pStyle w:val="BodyText"/>
        <w:tabs>
          <w:tab w:val="left" w:pos="720"/>
          <w:tab w:val="left" w:pos="1422"/>
          <w:tab w:val="left" w:pos="2160"/>
          <w:tab w:val="left" w:pos="2880"/>
          <w:tab w:val="left" w:pos="9450"/>
        </w:tabs>
        <w:spacing w:after="120"/>
      </w:pPr>
    </w:p>
    <w:p w14:paraId="411AEEC3" w14:textId="244328AA" w:rsidR="008E3F39" w:rsidRDefault="003431CB" w:rsidP="002A462F">
      <w:pPr>
        <w:pStyle w:val="BodyText"/>
        <w:tabs>
          <w:tab w:val="left" w:pos="720"/>
          <w:tab w:val="left" w:pos="1422"/>
          <w:tab w:val="left" w:pos="2160"/>
          <w:tab w:val="left" w:pos="2880"/>
          <w:tab w:val="left" w:pos="9450"/>
        </w:tabs>
        <w:spacing w:after="120"/>
        <w:ind w:right="165"/>
        <w:jc w:val="both"/>
      </w:pPr>
      <w:r>
        <w:rPr>
          <w:b/>
          <w:spacing w:val="-2"/>
        </w:rPr>
        <w:t>Section</w:t>
      </w:r>
      <w:r>
        <w:rPr>
          <w:b/>
          <w:spacing w:val="-13"/>
        </w:rPr>
        <w:t xml:space="preserve"> </w:t>
      </w:r>
      <w:r>
        <w:rPr>
          <w:b/>
          <w:spacing w:val="-2"/>
        </w:rPr>
        <w:t>6.</w:t>
      </w:r>
      <w:r>
        <w:rPr>
          <w:b/>
          <w:spacing w:val="-13"/>
        </w:rPr>
        <w:t xml:space="preserve"> </w:t>
      </w:r>
      <w:r w:rsidR="004F35A4">
        <w:rPr>
          <w:b/>
          <w:spacing w:val="-13"/>
        </w:rPr>
        <w:tab/>
      </w:r>
      <w:r>
        <w:rPr>
          <w:b/>
          <w:spacing w:val="-2"/>
        </w:rPr>
        <w:t>Proposal.</w:t>
      </w:r>
      <w:r>
        <w:rPr>
          <w:b/>
          <w:spacing w:val="-13"/>
        </w:rPr>
        <w:t xml:space="preserve"> </w:t>
      </w:r>
      <w:r w:rsidR="007C5384">
        <w:rPr>
          <w:b/>
          <w:spacing w:val="-13"/>
        </w:rPr>
        <w:t xml:space="preserve"> </w:t>
      </w:r>
      <w:r>
        <w:rPr>
          <w:spacing w:val="-2"/>
        </w:rPr>
        <w:t>Each</w:t>
      </w:r>
      <w:r>
        <w:rPr>
          <w:spacing w:val="-11"/>
        </w:rPr>
        <w:t xml:space="preserve"> </w:t>
      </w:r>
      <w:r>
        <w:rPr>
          <w:spacing w:val="-2"/>
        </w:rPr>
        <w:t>proposal</w:t>
      </w:r>
      <w:r>
        <w:rPr>
          <w:spacing w:val="-13"/>
        </w:rPr>
        <w:t xml:space="preserve"> </w:t>
      </w:r>
      <w:r>
        <w:rPr>
          <w:spacing w:val="-2"/>
        </w:rPr>
        <w:t>shall</w:t>
      </w:r>
      <w:r>
        <w:rPr>
          <w:spacing w:val="-13"/>
        </w:rPr>
        <w:t xml:space="preserve"> </w:t>
      </w:r>
      <w:r>
        <w:rPr>
          <w:spacing w:val="-2"/>
        </w:rPr>
        <w:t>respond</w:t>
      </w:r>
      <w:r>
        <w:rPr>
          <w:spacing w:val="-13"/>
        </w:rPr>
        <w:t xml:space="preserve"> </w:t>
      </w:r>
      <w:r>
        <w:rPr>
          <w:spacing w:val="-2"/>
        </w:rPr>
        <w:t>fully</w:t>
      </w:r>
      <w:r>
        <w:rPr>
          <w:spacing w:val="-13"/>
        </w:rPr>
        <w:t xml:space="preserve"> </w:t>
      </w:r>
      <w:r>
        <w:rPr>
          <w:spacing w:val="-2"/>
        </w:rPr>
        <w:t>to</w:t>
      </w:r>
      <w:r>
        <w:rPr>
          <w:spacing w:val="-9"/>
        </w:rPr>
        <w:t xml:space="preserve"> </w:t>
      </w:r>
      <w:r>
        <w:rPr>
          <w:spacing w:val="-2"/>
        </w:rPr>
        <w:t>the</w:t>
      </w:r>
      <w:r>
        <w:rPr>
          <w:spacing w:val="-10"/>
        </w:rPr>
        <w:t xml:space="preserve"> </w:t>
      </w:r>
      <w:r>
        <w:rPr>
          <w:spacing w:val="-2"/>
        </w:rPr>
        <w:t>NARUC</w:t>
      </w:r>
      <w:r>
        <w:rPr>
          <w:spacing w:val="-8"/>
        </w:rPr>
        <w:t xml:space="preserve"> </w:t>
      </w:r>
      <w:r>
        <w:rPr>
          <w:spacing w:val="-2"/>
        </w:rPr>
        <w:t>request</w:t>
      </w:r>
      <w:r>
        <w:rPr>
          <w:spacing w:val="-13"/>
        </w:rPr>
        <w:t xml:space="preserve"> </w:t>
      </w:r>
      <w:r>
        <w:rPr>
          <w:spacing w:val="-2"/>
        </w:rPr>
        <w:t>for</w:t>
      </w:r>
      <w:r>
        <w:rPr>
          <w:spacing w:val="-11"/>
        </w:rPr>
        <w:t xml:space="preserve"> </w:t>
      </w:r>
      <w:r>
        <w:rPr>
          <w:spacing w:val="-2"/>
        </w:rPr>
        <w:t>proposals, state</w:t>
      </w:r>
      <w:r>
        <w:rPr>
          <w:spacing w:val="-7"/>
        </w:rPr>
        <w:t xml:space="preserve"> </w:t>
      </w:r>
      <w:r>
        <w:rPr>
          <w:spacing w:val="-2"/>
        </w:rPr>
        <w:t>the</w:t>
      </w:r>
      <w:r>
        <w:rPr>
          <w:spacing w:val="-6"/>
        </w:rPr>
        <w:t xml:space="preserve"> </w:t>
      </w:r>
      <w:r>
        <w:rPr>
          <w:spacing w:val="-2"/>
        </w:rPr>
        <w:t>total</w:t>
      </w:r>
      <w:r>
        <w:rPr>
          <w:spacing w:val="-10"/>
        </w:rPr>
        <w:t xml:space="preserve"> </w:t>
      </w:r>
      <w:r>
        <w:rPr>
          <w:spacing w:val="-2"/>
        </w:rPr>
        <w:t>price</w:t>
      </w:r>
      <w:r>
        <w:rPr>
          <w:spacing w:val="-7"/>
        </w:rPr>
        <w:t xml:space="preserve"> </w:t>
      </w:r>
      <w:r>
        <w:rPr>
          <w:spacing w:val="-2"/>
        </w:rPr>
        <w:t>for</w:t>
      </w:r>
      <w:r>
        <w:rPr>
          <w:spacing w:val="-11"/>
        </w:rPr>
        <w:t xml:space="preserve"> </w:t>
      </w:r>
      <w:r>
        <w:rPr>
          <w:spacing w:val="-2"/>
        </w:rPr>
        <w:t>the</w:t>
      </w:r>
      <w:r>
        <w:rPr>
          <w:spacing w:val="-9"/>
        </w:rPr>
        <w:t xml:space="preserve"> </w:t>
      </w:r>
      <w:r>
        <w:rPr>
          <w:spacing w:val="-2"/>
        </w:rPr>
        <w:t>performance</w:t>
      </w:r>
      <w:r>
        <w:rPr>
          <w:spacing w:val="-13"/>
        </w:rPr>
        <w:t xml:space="preserve"> </w:t>
      </w:r>
      <w:r>
        <w:rPr>
          <w:spacing w:val="-2"/>
        </w:rPr>
        <w:t>of</w:t>
      </w:r>
      <w:r>
        <w:rPr>
          <w:spacing w:val="-7"/>
        </w:rPr>
        <w:t xml:space="preserve"> </w:t>
      </w:r>
      <w:r>
        <w:rPr>
          <w:spacing w:val="-2"/>
        </w:rPr>
        <w:t>the</w:t>
      </w:r>
      <w:r>
        <w:rPr>
          <w:spacing w:val="-7"/>
        </w:rPr>
        <w:t xml:space="preserve"> </w:t>
      </w:r>
      <w:r>
        <w:rPr>
          <w:spacing w:val="-2"/>
        </w:rPr>
        <w:t>work,</w:t>
      </w:r>
      <w:r>
        <w:rPr>
          <w:spacing w:val="-8"/>
        </w:rPr>
        <w:t xml:space="preserve"> </w:t>
      </w:r>
      <w:r>
        <w:rPr>
          <w:spacing w:val="-2"/>
        </w:rPr>
        <w:t>and</w:t>
      </w:r>
      <w:r>
        <w:rPr>
          <w:spacing w:val="-6"/>
        </w:rPr>
        <w:t xml:space="preserve"> </w:t>
      </w:r>
      <w:r>
        <w:rPr>
          <w:spacing w:val="-2"/>
        </w:rPr>
        <w:t>identify</w:t>
      </w:r>
      <w:r>
        <w:rPr>
          <w:spacing w:val="-11"/>
        </w:rPr>
        <w:t xml:space="preserve"> </w:t>
      </w:r>
      <w:r>
        <w:rPr>
          <w:spacing w:val="-2"/>
        </w:rPr>
        <w:t>the</w:t>
      </w:r>
      <w:r>
        <w:rPr>
          <w:spacing w:val="-7"/>
        </w:rPr>
        <w:t xml:space="preserve"> </w:t>
      </w:r>
      <w:proofErr w:type="gramStart"/>
      <w:r>
        <w:rPr>
          <w:spacing w:val="-2"/>
        </w:rPr>
        <w:t>persons</w:t>
      </w:r>
      <w:proofErr w:type="gramEnd"/>
      <w:r>
        <w:rPr>
          <w:spacing w:val="-2"/>
        </w:rPr>
        <w:t>,</w:t>
      </w:r>
      <w:r>
        <w:rPr>
          <w:spacing w:val="-3"/>
        </w:rPr>
        <w:t xml:space="preserve"> </w:t>
      </w:r>
      <w:r>
        <w:rPr>
          <w:spacing w:val="-2"/>
        </w:rPr>
        <w:t>including</w:t>
      </w:r>
      <w:r>
        <w:rPr>
          <w:spacing w:val="-13"/>
        </w:rPr>
        <w:t xml:space="preserve"> </w:t>
      </w:r>
      <w:r>
        <w:rPr>
          <w:spacing w:val="-2"/>
        </w:rPr>
        <w:t xml:space="preserve">their </w:t>
      </w:r>
      <w:r>
        <w:t>education and experience, to perform the work. A proposal shall become the property of NARUC</w:t>
      </w:r>
      <w:r>
        <w:rPr>
          <w:spacing w:val="-3"/>
        </w:rPr>
        <w:t xml:space="preserve"> </w:t>
      </w:r>
      <w:r>
        <w:t>and shall</w:t>
      </w:r>
      <w:r>
        <w:rPr>
          <w:spacing w:val="-5"/>
        </w:rPr>
        <w:t xml:space="preserve"> </w:t>
      </w:r>
      <w:r>
        <w:t>not be returned.</w:t>
      </w:r>
      <w:r>
        <w:rPr>
          <w:spacing w:val="-3"/>
        </w:rPr>
        <w:t xml:space="preserve"> </w:t>
      </w:r>
      <w:r>
        <w:t>Any</w:t>
      </w:r>
      <w:r>
        <w:rPr>
          <w:spacing w:val="-6"/>
        </w:rPr>
        <w:t xml:space="preserve"> </w:t>
      </w:r>
      <w:r>
        <w:t>or all</w:t>
      </w:r>
      <w:r>
        <w:rPr>
          <w:spacing w:val="-3"/>
        </w:rPr>
        <w:t xml:space="preserve"> </w:t>
      </w:r>
      <w:r>
        <w:t>proposals</w:t>
      </w:r>
      <w:r>
        <w:rPr>
          <w:spacing w:val="-5"/>
        </w:rPr>
        <w:t xml:space="preserve"> </w:t>
      </w:r>
      <w:r>
        <w:t>may</w:t>
      </w:r>
      <w:r>
        <w:rPr>
          <w:spacing w:val="-3"/>
        </w:rPr>
        <w:t xml:space="preserve"> </w:t>
      </w:r>
      <w:r>
        <w:t>be rejected</w:t>
      </w:r>
      <w:r>
        <w:rPr>
          <w:spacing w:val="-3"/>
        </w:rPr>
        <w:t xml:space="preserve"> </w:t>
      </w:r>
      <w:r>
        <w:t>by NARUC.</w:t>
      </w:r>
    </w:p>
    <w:p w14:paraId="41468695" w14:textId="77777777" w:rsidR="008E3F39" w:rsidRDefault="008E3F39" w:rsidP="002A462F">
      <w:pPr>
        <w:pStyle w:val="BodyText"/>
        <w:tabs>
          <w:tab w:val="left" w:pos="720"/>
          <w:tab w:val="left" w:pos="1422"/>
          <w:tab w:val="left" w:pos="2160"/>
          <w:tab w:val="left" w:pos="2880"/>
          <w:tab w:val="left" w:pos="9450"/>
        </w:tabs>
        <w:spacing w:after="120"/>
      </w:pPr>
    </w:p>
    <w:p w14:paraId="0D11B4DA" w14:textId="77777777" w:rsidR="007C5384" w:rsidRDefault="007C5384" w:rsidP="004F35A4">
      <w:pPr>
        <w:pStyle w:val="BodyText"/>
        <w:tabs>
          <w:tab w:val="left" w:pos="720"/>
          <w:tab w:val="left" w:pos="1422"/>
          <w:tab w:val="left" w:pos="2160"/>
          <w:tab w:val="left" w:pos="2880"/>
          <w:tab w:val="left" w:pos="9450"/>
        </w:tabs>
        <w:spacing w:after="120"/>
        <w:ind w:right="160"/>
        <w:jc w:val="both"/>
        <w:rPr>
          <w:b/>
        </w:rPr>
      </w:pPr>
    </w:p>
    <w:p w14:paraId="248A4515" w14:textId="77777777" w:rsidR="007C5384" w:rsidRDefault="003431CB" w:rsidP="007C5384">
      <w:pPr>
        <w:pStyle w:val="BodyText"/>
        <w:tabs>
          <w:tab w:val="left" w:pos="720"/>
          <w:tab w:val="left" w:pos="1422"/>
          <w:tab w:val="left" w:pos="2160"/>
          <w:tab w:val="left" w:pos="2880"/>
          <w:tab w:val="left" w:pos="9450"/>
        </w:tabs>
        <w:spacing w:after="120"/>
        <w:ind w:right="160"/>
        <w:jc w:val="both"/>
      </w:pPr>
      <w:r>
        <w:rPr>
          <w:b/>
        </w:rPr>
        <w:lastRenderedPageBreak/>
        <w:t>Section</w:t>
      </w:r>
      <w:r>
        <w:rPr>
          <w:b/>
          <w:spacing w:val="-15"/>
        </w:rPr>
        <w:t xml:space="preserve"> </w:t>
      </w:r>
      <w:r>
        <w:rPr>
          <w:b/>
        </w:rPr>
        <w:t>7.</w:t>
      </w:r>
      <w:r>
        <w:rPr>
          <w:b/>
          <w:spacing w:val="73"/>
          <w:w w:val="150"/>
        </w:rPr>
        <w:t xml:space="preserve"> </w:t>
      </w:r>
      <w:r w:rsidR="007C5384">
        <w:rPr>
          <w:b/>
          <w:spacing w:val="73"/>
          <w:w w:val="150"/>
        </w:rPr>
        <w:tab/>
      </w:r>
      <w:r>
        <w:rPr>
          <w:b/>
        </w:rPr>
        <w:t>Selection</w:t>
      </w:r>
      <w:r>
        <w:rPr>
          <w:b/>
          <w:spacing w:val="-15"/>
        </w:rPr>
        <w:t xml:space="preserve"> </w:t>
      </w:r>
      <w:r>
        <w:rPr>
          <w:b/>
        </w:rPr>
        <w:t>of</w:t>
      </w:r>
      <w:r>
        <w:rPr>
          <w:b/>
          <w:spacing w:val="-15"/>
        </w:rPr>
        <w:t xml:space="preserve"> </w:t>
      </w:r>
      <w:r>
        <w:rPr>
          <w:b/>
        </w:rPr>
        <w:t>Consultant.</w:t>
      </w:r>
      <w:r>
        <w:rPr>
          <w:b/>
          <w:spacing w:val="-15"/>
        </w:rPr>
        <w:t xml:space="preserve"> </w:t>
      </w:r>
      <w:r w:rsidR="007C5384">
        <w:rPr>
          <w:b/>
          <w:spacing w:val="-15"/>
        </w:rPr>
        <w:t xml:space="preserve"> </w:t>
      </w:r>
      <w:r>
        <w:t>NARUC</w:t>
      </w:r>
      <w:r>
        <w:rPr>
          <w:spacing w:val="-15"/>
        </w:rPr>
        <w:t xml:space="preserve"> </w:t>
      </w:r>
      <w:r>
        <w:t>shall</w:t>
      </w:r>
      <w:r>
        <w:rPr>
          <w:spacing w:val="-15"/>
        </w:rPr>
        <w:t xml:space="preserve"> </w:t>
      </w:r>
      <w:r>
        <w:t>recommend</w:t>
      </w:r>
      <w:r>
        <w:rPr>
          <w:spacing w:val="-13"/>
        </w:rPr>
        <w:t xml:space="preserve"> </w:t>
      </w:r>
      <w:r>
        <w:t>either</w:t>
      </w:r>
      <w:r>
        <w:rPr>
          <w:spacing w:val="-15"/>
        </w:rPr>
        <w:t xml:space="preserve"> </w:t>
      </w:r>
      <w:r>
        <w:t>that</w:t>
      </w:r>
      <w:r>
        <w:rPr>
          <w:spacing w:val="-15"/>
        </w:rPr>
        <w:t xml:space="preserve"> </w:t>
      </w:r>
      <w:r>
        <w:t>all</w:t>
      </w:r>
      <w:r>
        <w:rPr>
          <w:spacing w:val="-15"/>
        </w:rPr>
        <w:t xml:space="preserve"> </w:t>
      </w:r>
      <w:r>
        <w:t>proposals</w:t>
      </w:r>
      <w:r>
        <w:rPr>
          <w:spacing w:val="-15"/>
        </w:rPr>
        <w:t xml:space="preserve"> </w:t>
      </w:r>
      <w:r>
        <w:t xml:space="preserve">be </w:t>
      </w:r>
      <w:r>
        <w:rPr>
          <w:spacing w:val="-2"/>
        </w:rPr>
        <w:t>rejected</w:t>
      </w:r>
      <w:r>
        <w:rPr>
          <w:spacing w:val="-15"/>
        </w:rPr>
        <w:t xml:space="preserve"> </w:t>
      </w:r>
      <w:r>
        <w:rPr>
          <w:spacing w:val="-2"/>
        </w:rPr>
        <w:t>or</w:t>
      </w:r>
      <w:r>
        <w:rPr>
          <w:spacing w:val="-13"/>
        </w:rPr>
        <w:t xml:space="preserve"> </w:t>
      </w:r>
      <w:r>
        <w:rPr>
          <w:spacing w:val="-2"/>
        </w:rPr>
        <w:t>that</w:t>
      </w:r>
      <w:r>
        <w:rPr>
          <w:spacing w:val="-13"/>
        </w:rPr>
        <w:t xml:space="preserve"> </w:t>
      </w:r>
      <w:r>
        <w:rPr>
          <w:spacing w:val="-2"/>
        </w:rPr>
        <w:t>a</w:t>
      </w:r>
      <w:r>
        <w:rPr>
          <w:spacing w:val="-13"/>
        </w:rPr>
        <w:t xml:space="preserve"> </w:t>
      </w:r>
      <w:r>
        <w:rPr>
          <w:spacing w:val="-2"/>
        </w:rPr>
        <w:t>particular</w:t>
      </w:r>
      <w:r>
        <w:rPr>
          <w:spacing w:val="-13"/>
        </w:rPr>
        <w:t xml:space="preserve"> </w:t>
      </w:r>
      <w:r>
        <w:rPr>
          <w:spacing w:val="-2"/>
        </w:rPr>
        <w:t>consultant</w:t>
      </w:r>
      <w:r>
        <w:rPr>
          <w:spacing w:val="-13"/>
        </w:rPr>
        <w:t xml:space="preserve"> </w:t>
      </w:r>
      <w:r>
        <w:rPr>
          <w:spacing w:val="-2"/>
        </w:rPr>
        <w:t>be</w:t>
      </w:r>
      <w:r>
        <w:rPr>
          <w:spacing w:val="-13"/>
        </w:rPr>
        <w:t xml:space="preserve"> </w:t>
      </w:r>
      <w:r>
        <w:rPr>
          <w:spacing w:val="-2"/>
        </w:rPr>
        <w:t>awarded</w:t>
      </w:r>
      <w:r>
        <w:rPr>
          <w:spacing w:val="-13"/>
        </w:rPr>
        <w:t xml:space="preserve"> </w:t>
      </w:r>
      <w:r>
        <w:rPr>
          <w:spacing w:val="-2"/>
        </w:rPr>
        <w:t>the</w:t>
      </w:r>
      <w:r>
        <w:rPr>
          <w:spacing w:val="-13"/>
        </w:rPr>
        <w:t xml:space="preserve"> </w:t>
      </w:r>
      <w:r>
        <w:rPr>
          <w:spacing w:val="-2"/>
        </w:rPr>
        <w:t>contract.</w:t>
      </w:r>
      <w:r>
        <w:rPr>
          <w:spacing w:val="-13"/>
        </w:rPr>
        <w:t xml:space="preserve"> </w:t>
      </w:r>
      <w:r>
        <w:rPr>
          <w:spacing w:val="-2"/>
        </w:rPr>
        <w:t>That</w:t>
      </w:r>
      <w:r>
        <w:rPr>
          <w:spacing w:val="-13"/>
        </w:rPr>
        <w:t xml:space="preserve"> </w:t>
      </w:r>
      <w:r>
        <w:rPr>
          <w:spacing w:val="-2"/>
        </w:rPr>
        <w:t>recommendation</w:t>
      </w:r>
      <w:r>
        <w:rPr>
          <w:spacing w:val="-13"/>
        </w:rPr>
        <w:t xml:space="preserve"> </w:t>
      </w:r>
      <w:r>
        <w:rPr>
          <w:spacing w:val="-2"/>
        </w:rPr>
        <w:t>may</w:t>
      </w:r>
      <w:r>
        <w:rPr>
          <w:spacing w:val="-13"/>
        </w:rPr>
        <w:t xml:space="preserve"> </w:t>
      </w:r>
      <w:r>
        <w:rPr>
          <w:spacing w:val="-2"/>
        </w:rPr>
        <w:t xml:space="preserve">be </w:t>
      </w:r>
      <w:r>
        <w:t>confirmed</w:t>
      </w:r>
      <w:r>
        <w:rPr>
          <w:spacing w:val="-15"/>
        </w:rPr>
        <w:t xml:space="preserve"> </w:t>
      </w:r>
      <w:r>
        <w:t>by</w:t>
      </w:r>
      <w:r>
        <w:rPr>
          <w:spacing w:val="-15"/>
        </w:rPr>
        <w:t xml:space="preserve"> </w:t>
      </w:r>
      <w:r>
        <w:t>the</w:t>
      </w:r>
      <w:r>
        <w:rPr>
          <w:spacing w:val="-15"/>
        </w:rPr>
        <w:t xml:space="preserve"> </w:t>
      </w:r>
      <w:r>
        <w:t>chair</w:t>
      </w:r>
      <w:r>
        <w:rPr>
          <w:spacing w:val="-15"/>
        </w:rPr>
        <w:t xml:space="preserve"> </w:t>
      </w:r>
      <w:r>
        <w:t>of</w:t>
      </w:r>
      <w:r>
        <w:rPr>
          <w:spacing w:val="-15"/>
        </w:rPr>
        <w:t xml:space="preserve"> </w:t>
      </w:r>
      <w:r>
        <w:t>the</w:t>
      </w:r>
      <w:r>
        <w:rPr>
          <w:spacing w:val="-15"/>
        </w:rPr>
        <w:t xml:space="preserve"> </w:t>
      </w:r>
      <w:r>
        <w:t>committee</w:t>
      </w:r>
      <w:r>
        <w:rPr>
          <w:spacing w:val="-15"/>
        </w:rPr>
        <w:t xml:space="preserve"> </w:t>
      </w:r>
      <w:r>
        <w:t>that</w:t>
      </w:r>
      <w:r>
        <w:rPr>
          <w:spacing w:val="-15"/>
        </w:rPr>
        <w:t xml:space="preserve"> </w:t>
      </w:r>
      <w:r>
        <w:t>will</w:t>
      </w:r>
      <w:r>
        <w:rPr>
          <w:spacing w:val="-15"/>
        </w:rPr>
        <w:t xml:space="preserve"> </w:t>
      </w:r>
      <w:r>
        <w:t>provide</w:t>
      </w:r>
      <w:r>
        <w:rPr>
          <w:spacing w:val="-15"/>
        </w:rPr>
        <w:t xml:space="preserve"> </w:t>
      </w:r>
      <w:r>
        <w:t>policy</w:t>
      </w:r>
      <w:r>
        <w:rPr>
          <w:spacing w:val="-15"/>
        </w:rPr>
        <w:t xml:space="preserve"> </w:t>
      </w:r>
      <w:proofErr w:type="gramStart"/>
      <w:r>
        <w:t>direction</w:t>
      </w:r>
      <w:proofErr w:type="gramEnd"/>
      <w:r>
        <w:rPr>
          <w:spacing w:val="-15"/>
        </w:rPr>
        <w:t xml:space="preserve"> </w:t>
      </w:r>
      <w:r>
        <w:t>for</w:t>
      </w:r>
      <w:r>
        <w:rPr>
          <w:spacing w:val="-15"/>
        </w:rPr>
        <w:t xml:space="preserve"> </w:t>
      </w:r>
      <w:r>
        <w:t>the</w:t>
      </w:r>
      <w:r>
        <w:rPr>
          <w:spacing w:val="-15"/>
        </w:rPr>
        <w:t xml:space="preserve"> </w:t>
      </w:r>
      <w:r>
        <w:t>conduct</w:t>
      </w:r>
      <w:r>
        <w:rPr>
          <w:spacing w:val="-15"/>
        </w:rPr>
        <w:t xml:space="preserve"> </w:t>
      </w:r>
      <w:r>
        <w:t>of the</w:t>
      </w:r>
      <w:r>
        <w:rPr>
          <w:spacing w:val="-13"/>
        </w:rPr>
        <w:t xml:space="preserve"> </w:t>
      </w:r>
      <w:r>
        <w:t>work,</w:t>
      </w:r>
      <w:r>
        <w:rPr>
          <w:spacing w:val="-7"/>
        </w:rPr>
        <w:t xml:space="preserve"> </w:t>
      </w:r>
      <w:r>
        <w:t>after</w:t>
      </w:r>
      <w:r>
        <w:rPr>
          <w:spacing w:val="-10"/>
        </w:rPr>
        <w:t xml:space="preserve"> </w:t>
      </w:r>
      <w:r>
        <w:t>consultation</w:t>
      </w:r>
      <w:r>
        <w:rPr>
          <w:spacing w:val="-7"/>
        </w:rPr>
        <w:t xml:space="preserve"> </w:t>
      </w:r>
      <w:r>
        <w:t>with</w:t>
      </w:r>
      <w:r>
        <w:rPr>
          <w:spacing w:val="-9"/>
        </w:rPr>
        <w:t xml:space="preserve"> </w:t>
      </w:r>
      <w:r>
        <w:t>the</w:t>
      </w:r>
      <w:r>
        <w:rPr>
          <w:spacing w:val="-10"/>
        </w:rPr>
        <w:t xml:space="preserve"> </w:t>
      </w:r>
      <w:r>
        <w:t>Executive</w:t>
      </w:r>
      <w:r>
        <w:rPr>
          <w:spacing w:val="-13"/>
        </w:rPr>
        <w:t xml:space="preserve"> </w:t>
      </w:r>
      <w:r>
        <w:t>Director.</w:t>
      </w:r>
      <w:r>
        <w:rPr>
          <w:spacing w:val="-12"/>
        </w:rPr>
        <w:t xml:space="preserve"> </w:t>
      </w:r>
      <w:r>
        <w:t>Contracts</w:t>
      </w:r>
      <w:r>
        <w:rPr>
          <w:spacing w:val="-10"/>
        </w:rPr>
        <w:t xml:space="preserve"> </w:t>
      </w:r>
      <w:r>
        <w:t>that</w:t>
      </w:r>
      <w:r>
        <w:rPr>
          <w:spacing w:val="-9"/>
        </w:rPr>
        <w:t xml:space="preserve"> </w:t>
      </w:r>
      <w:r>
        <w:t>involve</w:t>
      </w:r>
      <w:r>
        <w:rPr>
          <w:spacing w:val="-11"/>
        </w:rPr>
        <w:t xml:space="preserve"> </w:t>
      </w:r>
      <w:r>
        <w:t>more</w:t>
      </w:r>
      <w:r>
        <w:rPr>
          <w:spacing w:val="-10"/>
        </w:rPr>
        <w:t xml:space="preserve"> </w:t>
      </w:r>
      <w:r>
        <w:t>than</w:t>
      </w:r>
      <w:r w:rsidR="004F35A4">
        <w:t xml:space="preserve"> </w:t>
      </w:r>
      <w:r>
        <w:rPr>
          <w:spacing w:val="-2"/>
        </w:rPr>
        <w:t>$50,000</w:t>
      </w:r>
      <w:r>
        <w:rPr>
          <w:spacing w:val="-11"/>
        </w:rPr>
        <w:t xml:space="preserve"> </w:t>
      </w:r>
      <w:r>
        <w:rPr>
          <w:spacing w:val="-2"/>
        </w:rPr>
        <w:t>must</w:t>
      </w:r>
      <w:r>
        <w:rPr>
          <w:spacing w:val="-5"/>
        </w:rPr>
        <w:t xml:space="preserve"> </w:t>
      </w:r>
      <w:r>
        <w:rPr>
          <w:spacing w:val="-2"/>
        </w:rPr>
        <w:t>be</w:t>
      </w:r>
      <w:r>
        <w:rPr>
          <w:spacing w:val="-7"/>
        </w:rPr>
        <w:t xml:space="preserve"> </w:t>
      </w:r>
      <w:r>
        <w:rPr>
          <w:spacing w:val="-2"/>
        </w:rPr>
        <w:t>approved</w:t>
      </w:r>
      <w:r>
        <w:rPr>
          <w:spacing w:val="-5"/>
        </w:rPr>
        <w:t xml:space="preserve"> </w:t>
      </w:r>
      <w:r>
        <w:rPr>
          <w:spacing w:val="-2"/>
        </w:rPr>
        <w:t>by</w:t>
      </w:r>
      <w:r>
        <w:rPr>
          <w:spacing w:val="-13"/>
        </w:rPr>
        <w:t xml:space="preserve"> </w:t>
      </w:r>
      <w:r>
        <w:rPr>
          <w:spacing w:val="-2"/>
        </w:rPr>
        <w:t>the</w:t>
      </w:r>
      <w:r>
        <w:rPr>
          <w:spacing w:val="-9"/>
        </w:rPr>
        <w:t xml:space="preserve"> </w:t>
      </w:r>
      <w:r>
        <w:rPr>
          <w:spacing w:val="-2"/>
        </w:rPr>
        <w:t>Executive</w:t>
      </w:r>
      <w:r>
        <w:rPr>
          <w:spacing w:val="-6"/>
        </w:rPr>
        <w:t xml:space="preserve"> </w:t>
      </w:r>
      <w:r>
        <w:rPr>
          <w:spacing w:val="-2"/>
        </w:rPr>
        <w:t>Committee.</w:t>
      </w:r>
      <w:r>
        <w:rPr>
          <w:spacing w:val="-5"/>
        </w:rPr>
        <w:t xml:space="preserve"> </w:t>
      </w:r>
      <w:r>
        <w:rPr>
          <w:spacing w:val="-2"/>
        </w:rPr>
        <w:t>The</w:t>
      </w:r>
      <w:r>
        <w:rPr>
          <w:spacing w:val="-5"/>
        </w:rPr>
        <w:t xml:space="preserve"> </w:t>
      </w:r>
      <w:r>
        <w:rPr>
          <w:spacing w:val="-2"/>
        </w:rPr>
        <w:t>Executive</w:t>
      </w:r>
      <w:r>
        <w:rPr>
          <w:spacing w:val="-12"/>
        </w:rPr>
        <w:t xml:space="preserve"> </w:t>
      </w:r>
      <w:r>
        <w:rPr>
          <w:spacing w:val="-2"/>
        </w:rPr>
        <w:t>Committee</w:t>
      </w:r>
      <w:r>
        <w:rPr>
          <w:spacing w:val="-6"/>
        </w:rPr>
        <w:t xml:space="preserve"> </w:t>
      </w:r>
      <w:r>
        <w:rPr>
          <w:spacing w:val="-2"/>
        </w:rPr>
        <w:t xml:space="preserve">shall act </w:t>
      </w:r>
      <w:r>
        <w:t>promptly</w:t>
      </w:r>
      <w:r>
        <w:rPr>
          <w:spacing w:val="-3"/>
        </w:rPr>
        <w:t xml:space="preserve"> </w:t>
      </w:r>
      <w:r>
        <w:t>to approve</w:t>
      </w:r>
      <w:r>
        <w:rPr>
          <w:spacing w:val="-3"/>
        </w:rPr>
        <w:t xml:space="preserve"> </w:t>
      </w:r>
      <w:r>
        <w:t>or disapprove</w:t>
      </w:r>
      <w:r>
        <w:rPr>
          <w:spacing w:val="-3"/>
        </w:rPr>
        <w:t xml:space="preserve"> </w:t>
      </w:r>
      <w:r>
        <w:t>the recommendation,</w:t>
      </w:r>
      <w:r>
        <w:rPr>
          <w:spacing w:val="-2"/>
        </w:rPr>
        <w:t xml:space="preserve"> </w:t>
      </w:r>
      <w:r>
        <w:t>either in a meeting or through e- mail or electronic balloting.</w:t>
      </w:r>
    </w:p>
    <w:p w14:paraId="0EF0ACCA" w14:textId="77777777" w:rsidR="007C5384" w:rsidRDefault="007C5384" w:rsidP="007C5384">
      <w:pPr>
        <w:pStyle w:val="BodyText"/>
        <w:tabs>
          <w:tab w:val="left" w:pos="720"/>
          <w:tab w:val="left" w:pos="1422"/>
          <w:tab w:val="left" w:pos="2160"/>
          <w:tab w:val="left" w:pos="2880"/>
          <w:tab w:val="left" w:pos="9450"/>
        </w:tabs>
        <w:spacing w:after="120"/>
        <w:ind w:right="160"/>
        <w:jc w:val="both"/>
      </w:pPr>
    </w:p>
    <w:p w14:paraId="4F10586C" w14:textId="42217037" w:rsidR="008E3F39" w:rsidRDefault="003431CB" w:rsidP="007C5384">
      <w:pPr>
        <w:pStyle w:val="BodyText"/>
        <w:tabs>
          <w:tab w:val="left" w:pos="720"/>
          <w:tab w:val="left" w:pos="1422"/>
          <w:tab w:val="left" w:pos="2160"/>
          <w:tab w:val="left" w:pos="2880"/>
          <w:tab w:val="left" w:pos="9450"/>
        </w:tabs>
        <w:spacing w:after="120"/>
        <w:ind w:right="160"/>
        <w:jc w:val="both"/>
      </w:pPr>
      <w:r>
        <w:rPr>
          <w:b/>
          <w:spacing w:val="-2"/>
        </w:rPr>
        <w:t>Section</w:t>
      </w:r>
      <w:r>
        <w:rPr>
          <w:b/>
          <w:spacing w:val="-13"/>
        </w:rPr>
        <w:t xml:space="preserve"> </w:t>
      </w:r>
      <w:r>
        <w:rPr>
          <w:b/>
          <w:spacing w:val="-2"/>
        </w:rPr>
        <w:t>8.</w:t>
      </w:r>
      <w:r>
        <w:rPr>
          <w:b/>
          <w:spacing w:val="-13"/>
        </w:rPr>
        <w:t xml:space="preserve"> </w:t>
      </w:r>
      <w:r w:rsidR="007C5384">
        <w:rPr>
          <w:b/>
          <w:spacing w:val="-13"/>
        </w:rPr>
        <w:tab/>
      </w:r>
      <w:r>
        <w:rPr>
          <w:b/>
          <w:spacing w:val="-2"/>
        </w:rPr>
        <w:t>Consultant</w:t>
      </w:r>
      <w:r>
        <w:rPr>
          <w:b/>
          <w:spacing w:val="-13"/>
        </w:rPr>
        <w:t xml:space="preserve"> </w:t>
      </w:r>
      <w:r>
        <w:rPr>
          <w:b/>
          <w:spacing w:val="-2"/>
        </w:rPr>
        <w:t>Contracts.</w:t>
      </w:r>
      <w:r>
        <w:rPr>
          <w:b/>
          <w:spacing w:val="-13"/>
        </w:rPr>
        <w:t xml:space="preserve"> </w:t>
      </w:r>
      <w:r>
        <w:rPr>
          <w:spacing w:val="-2"/>
        </w:rPr>
        <w:t>Each</w:t>
      </w:r>
      <w:r>
        <w:rPr>
          <w:spacing w:val="-13"/>
        </w:rPr>
        <w:t xml:space="preserve"> </w:t>
      </w:r>
      <w:r>
        <w:rPr>
          <w:spacing w:val="-2"/>
        </w:rPr>
        <w:t>contract</w:t>
      </w:r>
      <w:r>
        <w:rPr>
          <w:spacing w:val="-13"/>
        </w:rPr>
        <w:t xml:space="preserve"> </w:t>
      </w:r>
      <w:r>
        <w:rPr>
          <w:spacing w:val="-2"/>
        </w:rPr>
        <w:t>between</w:t>
      </w:r>
      <w:r>
        <w:rPr>
          <w:spacing w:val="-11"/>
        </w:rPr>
        <w:t xml:space="preserve"> </w:t>
      </w:r>
      <w:r>
        <w:rPr>
          <w:spacing w:val="-2"/>
        </w:rPr>
        <w:t>NARUC</w:t>
      </w:r>
      <w:r>
        <w:rPr>
          <w:spacing w:val="-13"/>
        </w:rPr>
        <w:t xml:space="preserve"> </w:t>
      </w:r>
      <w:r>
        <w:rPr>
          <w:spacing w:val="-2"/>
        </w:rPr>
        <w:t>and</w:t>
      </w:r>
      <w:r>
        <w:rPr>
          <w:spacing w:val="-13"/>
        </w:rPr>
        <w:t xml:space="preserve"> </w:t>
      </w:r>
      <w:r>
        <w:rPr>
          <w:spacing w:val="-2"/>
        </w:rPr>
        <w:t>a</w:t>
      </w:r>
      <w:r>
        <w:rPr>
          <w:spacing w:val="-10"/>
        </w:rPr>
        <w:t xml:space="preserve"> </w:t>
      </w:r>
      <w:r>
        <w:rPr>
          <w:spacing w:val="-2"/>
        </w:rPr>
        <w:t>consultant</w:t>
      </w:r>
      <w:r>
        <w:rPr>
          <w:spacing w:val="-13"/>
        </w:rPr>
        <w:t xml:space="preserve"> </w:t>
      </w:r>
      <w:r>
        <w:rPr>
          <w:spacing w:val="-2"/>
        </w:rPr>
        <w:t xml:space="preserve">selected </w:t>
      </w:r>
      <w:r>
        <w:t xml:space="preserve">under Section </w:t>
      </w:r>
      <w:proofErr w:type="gramStart"/>
      <w:r>
        <w:t>7,</w:t>
      </w:r>
      <w:proofErr w:type="gramEnd"/>
      <w:r>
        <w:t xml:space="preserve"> shall </w:t>
      </w:r>
      <w:proofErr w:type="gramStart"/>
      <w:r>
        <w:t>signed</w:t>
      </w:r>
      <w:proofErr w:type="gramEnd"/>
      <w:r>
        <w:t xml:space="preserve"> by the NARUC Executive Director and shall include the following</w:t>
      </w:r>
      <w:r>
        <w:rPr>
          <w:spacing w:val="-11"/>
        </w:rPr>
        <w:t xml:space="preserve"> </w:t>
      </w:r>
      <w:r>
        <w:t>provisions:</w:t>
      </w:r>
    </w:p>
    <w:p w14:paraId="411CF4B6" w14:textId="11E6220C" w:rsidR="008E3F39" w:rsidRDefault="007C5384" w:rsidP="007C5384">
      <w:pPr>
        <w:pStyle w:val="ListParagraph"/>
        <w:tabs>
          <w:tab w:val="left" w:pos="720"/>
          <w:tab w:val="left" w:pos="1422"/>
          <w:tab w:val="left" w:pos="1917"/>
          <w:tab w:val="left" w:pos="1920"/>
          <w:tab w:val="left" w:pos="2160"/>
          <w:tab w:val="left" w:pos="2880"/>
          <w:tab w:val="left" w:pos="9450"/>
        </w:tabs>
        <w:spacing w:after="120"/>
        <w:ind w:left="2160" w:right="167" w:hanging="2160"/>
        <w:rPr>
          <w:sz w:val="24"/>
        </w:rPr>
      </w:pPr>
      <w:r>
        <w:rPr>
          <w:sz w:val="24"/>
        </w:rPr>
        <w:tab/>
      </w:r>
      <w:r>
        <w:rPr>
          <w:sz w:val="24"/>
        </w:rPr>
        <w:tab/>
        <w:t>(a)</w:t>
      </w:r>
      <w:r>
        <w:rPr>
          <w:sz w:val="24"/>
        </w:rPr>
        <w:tab/>
      </w:r>
      <w:r>
        <w:rPr>
          <w:sz w:val="24"/>
        </w:rPr>
        <w:tab/>
      </w:r>
      <w:r>
        <w:rPr>
          <w:sz w:val="24"/>
        </w:rPr>
        <w:tab/>
      </w:r>
      <w:r w:rsidR="003431CB">
        <w:rPr>
          <w:sz w:val="24"/>
        </w:rPr>
        <w:t>The contract shall identify the work to be performed, the employees of the consultant to perform it, reporting requirements, the time allotted for performance, and the total price for the</w:t>
      </w:r>
      <w:r w:rsidR="00406CEC">
        <w:rPr>
          <w:sz w:val="24"/>
        </w:rPr>
        <w:t xml:space="preserve"> </w:t>
      </w:r>
      <w:r w:rsidR="003431CB">
        <w:rPr>
          <w:sz w:val="24"/>
        </w:rPr>
        <w:t>work.</w:t>
      </w:r>
    </w:p>
    <w:p w14:paraId="66797EB0" w14:textId="77777777" w:rsidR="007C5384" w:rsidRDefault="007C5384" w:rsidP="007C5384">
      <w:pPr>
        <w:pStyle w:val="ListParagraph"/>
        <w:tabs>
          <w:tab w:val="left" w:pos="720"/>
          <w:tab w:val="left" w:pos="1422"/>
          <w:tab w:val="left" w:pos="1918"/>
          <w:tab w:val="left" w:pos="1920"/>
          <w:tab w:val="left" w:pos="2160"/>
          <w:tab w:val="left" w:pos="2880"/>
          <w:tab w:val="left" w:pos="9450"/>
        </w:tabs>
        <w:spacing w:after="120"/>
        <w:ind w:left="0" w:right="172" w:firstLine="0"/>
        <w:rPr>
          <w:sz w:val="24"/>
        </w:rPr>
      </w:pPr>
    </w:p>
    <w:p w14:paraId="2F303116" w14:textId="73E28654" w:rsidR="007C5384" w:rsidRDefault="007C5384" w:rsidP="007C5384">
      <w:pPr>
        <w:pStyle w:val="ListParagraph"/>
        <w:tabs>
          <w:tab w:val="left" w:pos="720"/>
          <w:tab w:val="left" w:pos="1422"/>
          <w:tab w:val="left" w:pos="1920"/>
          <w:tab w:val="left" w:pos="2160"/>
          <w:tab w:val="left" w:pos="2880"/>
          <w:tab w:val="left" w:pos="9450"/>
        </w:tabs>
        <w:spacing w:after="120"/>
        <w:ind w:left="2160" w:right="172" w:hanging="2160"/>
        <w:rPr>
          <w:sz w:val="24"/>
        </w:rPr>
      </w:pPr>
      <w:r>
        <w:rPr>
          <w:sz w:val="24"/>
        </w:rPr>
        <w:tab/>
      </w:r>
      <w:r>
        <w:rPr>
          <w:sz w:val="24"/>
        </w:rPr>
        <w:tab/>
        <w:t>(b</w:t>
      </w:r>
      <w:proofErr w:type="gramStart"/>
      <w:r>
        <w:rPr>
          <w:sz w:val="24"/>
        </w:rPr>
        <w:t>)</w:t>
      </w:r>
      <w:r>
        <w:rPr>
          <w:sz w:val="24"/>
        </w:rPr>
        <w:tab/>
      </w:r>
      <w:r>
        <w:rPr>
          <w:sz w:val="24"/>
        </w:rPr>
        <w:tab/>
      </w:r>
      <w:r w:rsidR="003431CB">
        <w:rPr>
          <w:sz w:val="24"/>
        </w:rPr>
        <w:t>The</w:t>
      </w:r>
      <w:proofErr w:type="gramEnd"/>
      <w:r w:rsidR="003431CB">
        <w:rPr>
          <w:sz w:val="24"/>
        </w:rPr>
        <w:t xml:space="preserve"> contract shall place limitations on reimbursement for travel expenses, if </w:t>
      </w:r>
      <w:r w:rsidR="003431CB">
        <w:rPr>
          <w:spacing w:val="-2"/>
          <w:sz w:val="24"/>
        </w:rPr>
        <w:t>anticipated.</w:t>
      </w:r>
    </w:p>
    <w:p w14:paraId="014FF7D0" w14:textId="77777777" w:rsidR="007C5384" w:rsidRDefault="007C5384" w:rsidP="007C5384">
      <w:pPr>
        <w:pStyle w:val="ListParagraph"/>
        <w:tabs>
          <w:tab w:val="left" w:pos="720"/>
          <w:tab w:val="left" w:pos="1422"/>
          <w:tab w:val="left" w:pos="1920"/>
          <w:tab w:val="left" w:pos="2160"/>
          <w:tab w:val="left" w:pos="2880"/>
          <w:tab w:val="left" w:pos="9450"/>
        </w:tabs>
        <w:spacing w:after="120"/>
        <w:ind w:left="2160" w:right="172" w:hanging="2160"/>
        <w:rPr>
          <w:sz w:val="24"/>
        </w:rPr>
      </w:pPr>
    </w:p>
    <w:p w14:paraId="78302BD4" w14:textId="31AE7830" w:rsidR="008E3F39" w:rsidRDefault="007C5384" w:rsidP="007C5384">
      <w:pPr>
        <w:pStyle w:val="ListParagraph"/>
        <w:tabs>
          <w:tab w:val="left" w:pos="720"/>
          <w:tab w:val="left" w:pos="1422"/>
          <w:tab w:val="left" w:pos="1920"/>
          <w:tab w:val="left" w:pos="2160"/>
          <w:tab w:val="left" w:pos="2880"/>
          <w:tab w:val="left" w:pos="9450"/>
        </w:tabs>
        <w:spacing w:after="120"/>
        <w:ind w:left="2160" w:right="172" w:hanging="2160"/>
        <w:rPr>
          <w:sz w:val="24"/>
        </w:rPr>
      </w:pPr>
      <w:r>
        <w:rPr>
          <w:spacing w:val="-4"/>
          <w:sz w:val="24"/>
        </w:rPr>
        <w:tab/>
      </w:r>
      <w:r>
        <w:rPr>
          <w:spacing w:val="-4"/>
          <w:sz w:val="24"/>
        </w:rPr>
        <w:tab/>
        <w:t>(c</w:t>
      </w:r>
      <w:proofErr w:type="gramStart"/>
      <w:r>
        <w:rPr>
          <w:spacing w:val="-4"/>
          <w:sz w:val="24"/>
        </w:rPr>
        <w:t>)</w:t>
      </w:r>
      <w:r>
        <w:rPr>
          <w:spacing w:val="-4"/>
          <w:sz w:val="24"/>
        </w:rPr>
        <w:tab/>
      </w:r>
      <w:r>
        <w:rPr>
          <w:spacing w:val="-4"/>
          <w:sz w:val="24"/>
        </w:rPr>
        <w:tab/>
      </w:r>
      <w:r w:rsidR="003431CB">
        <w:rPr>
          <w:spacing w:val="-4"/>
          <w:sz w:val="24"/>
        </w:rPr>
        <w:t>The</w:t>
      </w:r>
      <w:proofErr w:type="gramEnd"/>
      <w:r w:rsidR="003431CB">
        <w:rPr>
          <w:spacing w:val="-4"/>
          <w:sz w:val="24"/>
        </w:rPr>
        <w:t xml:space="preserve"> contract shall identify</w:t>
      </w:r>
      <w:r w:rsidR="003431CB">
        <w:rPr>
          <w:spacing w:val="-11"/>
          <w:sz w:val="24"/>
        </w:rPr>
        <w:t xml:space="preserve"> </w:t>
      </w:r>
      <w:r w:rsidR="003431CB">
        <w:rPr>
          <w:spacing w:val="-4"/>
          <w:sz w:val="24"/>
        </w:rPr>
        <w:t>the NARUC committee representatives,</w:t>
      </w:r>
      <w:r w:rsidR="003431CB">
        <w:rPr>
          <w:spacing w:val="-6"/>
          <w:sz w:val="24"/>
        </w:rPr>
        <w:t xml:space="preserve"> </w:t>
      </w:r>
      <w:r w:rsidR="003431CB">
        <w:rPr>
          <w:spacing w:val="-4"/>
          <w:sz w:val="24"/>
        </w:rPr>
        <w:t xml:space="preserve">in consultation </w:t>
      </w:r>
      <w:r w:rsidR="003431CB">
        <w:rPr>
          <w:sz w:val="24"/>
        </w:rPr>
        <w:t xml:space="preserve">with NARUC staff members, to review and accept or reject the work of the </w:t>
      </w:r>
      <w:r w:rsidR="003431CB">
        <w:rPr>
          <w:spacing w:val="-2"/>
          <w:sz w:val="24"/>
        </w:rPr>
        <w:t>consultant.</w:t>
      </w:r>
    </w:p>
    <w:p w14:paraId="3F0980D8" w14:textId="77777777" w:rsidR="007C5384" w:rsidRDefault="007C5384" w:rsidP="007C5384">
      <w:pPr>
        <w:pStyle w:val="ListParagraph"/>
        <w:tabs>
          <w:tab w:val="left" w:pos="720"/>
          <w:tab w:val="left" w:pos="1422"/>
          <w:tab w:val="left" w:pos="1887"/>
          <w:tab w:val="left" w:pos="1920"/>
          <w:tab w:val="left" w:pos="2160"/>
          <w:tab w:val="left" w:pos="2880"/>
          <w:tab w:val="left" w:pos="9450"/>
        </w:tabs>
        <w:spacing w:after="120"/>
        <w:ind w:left="0" w:right="173" w:firstLine="0"/>
        <w:rPr>
          <w:sz w:val="24"/>
        </w:rPr>
      </w:pPr>
    </w:p>
    <w:p w14:paraId="6676D3A5" w14:textId="056BC160" w:rsidR="007C5384" w:rsidRDefault="007C5384" w:rsidP="007C5384">
      <w:pPr>
        <w:pStyle w:val="ListParagraph"/>
        <w:tabs>
          <w:tab w:val="left" w:pos="720"/>
          <w:tab w:val="left" w:pos="1422"/>
          <w:tab w:val="left" w:pos="1889"/>
          <w:tab w:val="left" w:pos="1920"/>
          <w:tab w:val="left" w:pos="2160"/>
          <w:tab w:val="left" w:pos="2880"/>
          <w:tab w:val="left" w:pos="9450"/>
        </w:tabs>
        <w:spacing w:after="120"/>
        <w:ind w:left="2160" w:right="173" w:hanging="2160"/>
        <w:rPr>
          <w:sz w:val="24"/>
        </w:rPr>
      </w:pPr>
      <w:r>
        <w:rPr>
          <w:sz w:val="24"/>
        </w:rPr>
        <w:tab/>
      </w:r>
      <w:r>
        <w:rPr>
          <w:sz w:val="24"/>
        </w:rPr>
        <w:tab/>
        <w:t>(d)</w:t>
      </w:r>
      <w:r>
        <w:rPr>
          <w:sz w:val="24"/>
        </w:rPr>
        <w:tab/>
      </w:r>
      <w:r>
        <w:rPr>
          <w:sz w:val="24"/>
        </w:rPr>
        <w:tab/>
      </w:r>
      <w:r>
        <w:rPr>
          <w:sz w:val="24"/>
        </w:rPr>
        <w:tab/>
      </w:r>
      <w:r w:rsidR="003431CB">
        <w:rPr>
          <w:sz w:val="24"/>
        </w:rPr>
        <w:t>The</w:t>
      </w:r>
      <w:r w:rsidR="003431CB">
        <w:rPr>
          <w:spacing w:val="-15"/>
          <w:sz w:val="24"/>
        </w:rPr>
        <w:t xml:space="preserve"> </w:t>
      </w:r>
      <w:r w:rsidR="003431CB">
        <w:rPr>
          <w:sz w:val="24"/>
        </w:rPr>
        <w:t>consultant</w:t>
      </w:r>
      <w:r w:rsidR="003431CB">
        <w:rPr>
          <w:spacing w:val="-15"/>
          <w:sz w:val="24"/>
        </w:rPr>
        <w:t xml:space="preserve"> </w:t>
      </w:r>
      <w:r w:rsidR="003431CB">
        <w:rPr>
          <w:sz w:val="24"/>
        </w:rPr>
        <w:t>shall</w:t>
      </w:r>
      <w:r w:rsidR="003431CB">
        <w:rPr>
          <w:spacing w:val="-15"/>
          <w:sz w:val="24"/>
        </w:rPr>
        <w:t xml:space="preserve"> </w:t>
      </w:r>
      <w:r w:rsidR="003431CB">
        <w:rPr>
          <w:sz w:val="24"/>
        </w:rPr>
        <w:t>act</w:t>
      </w:r>
      <w:r w:rsidR="003431CB">
        <w:rPr>
          <w:spacing w:val="-15"/>
          <w:sz w:val="24"/>
        </w:rPr>
        <w:t xml:space="preserve"> </w:t>
      </w:r>
      <w:r w:rsidR="003431CB">
        <w:rPr>
          <w:sz w:val="24"/>
        </w:rPr>
        <w:t>as</w:t>
      </w:r>
      <w:r w:rsidR="003431CB">
        <w:rPr>
          <w:spacing w:val="-15"/>
          <w:sz w:val="24"/>
        </w:rPr>
        <w:t xml:space="preserve"> </w:t>
      </w:r>
      <w:r w:rsidR="003431CB">
        <w:rPr>
          <w:sz w:val="24"/>
        </w:rPr>
        <w:t>an</w:t>
      </w:r>
      <w:r w:rsidR="003431CB">
        <w:rPr>
          <w:spacing w:val="-14"/>
          <w:sz w:val="24"/>
        </w:rPr>
        <w:t xml:space="preserve"> </w:t>
      </w:r>
      <w:r w:rsidR="003431CB">
        <w:rPr>
          <w:sz w:val="24"/>
        </w:rPr>
        <w:t>independent</w:t>
      </w:r>
      <w:r w:rsidR="003431CB">
        <w:rPr>
          <w:spacing w:val="-15"/>
          <w:sz w:val="24"/>
        </w:rPr>
        <w:t xml:space="preserve"> </w:t>
      </w:r>
      <w:r w:rsidR="003431CB">
        <w:rPr>
          <w:sz w:val="24"/>
        </w:rPr>
        <w:t>contractor</w:t>
      </w:r>
      <w:r w:rsidR="003431CB">
        <w:rPr>
          <w:spacing w:val="-15"/>
          <w:sz w:val="24"/>
        </w:rPr>
        <w:t xml:space="preserve"> </w:t>
      </w:r>
      <w:r w:rsidR="003431CB">
        <w:rPr>
          <w:sz w:val="24"/>
        </w:rPr>
        <w:t>and</w:t>
      </w:r>
      <w:r w:rsidR="003431CB">
        <w:rPr>
          <w:spacing w:val="-15"/>
          <w:sz w:val="24"/>
        </w:rPr>
        <w:t xml:space="preserve"> </w:t>
      </w:r>
      <w:r w:rsidR="003431CB">
        <w:rPr>
          <w:sz w:val="24"/>
        </w:rPr>
        <w:t>shall</w:t>
      </w:r>
      <w:r w:rsidR="003431CB">
        <w:rPr>
          <w:spacing w:val="-14"/>
          <w:sz w:val="24"/>
        </w:rPr>
        <w:t xml:space="preserve"> </w:t>
      </w:r>
      <w:r w:rsidR="003431CB">
        <w:rPr>
          <w:sz w:val="24"/>
        </w:rPr>
        <w:t>not</w:t>
      </w:r>
      <w:r w:rsidR="003431CB">
        <w:rPr>
          <w:spacing w:val="-15"/>
          <w:sz w:val="24"/>
        </w:rPr>
        <w:t xml:space="preserve"> </w:t>
      </w:r>
      <w:r w:rsidR="003431CB">
        <w:rPr>
          <w:sz w:val="24"/>
        </w:rPr>
        <w:t>be</w:t>
      </w:r>
      <w:r w:rsidR="003431CB">
        <w:rPr>
          <w:spacing w:val="-15"/>
          <w:sz w:val="24"/>
        </w:rPr>
        <w:t xml:space="preserve"> </w:t>
      </w:r>
      <w:r w:rsidR="003431CB">
        <w:rPr>
          <w:sz w:val="24"/>
        </w:rPr>
        <w:t>deemed</w:t>
      </w:r>
      <w:r w:rsidR="003431CB">
        <w:rPr>
          <w:spacing w:val="-14"/>
          <w:sz w:val="24"/>
        </w:rPr>
        <w:t xml:space="preserve"> </w:t>
      </w:r>
      <w:r w:rsidR="003431CB">
        <w:rPr>
          <w:sz w:val="24"/>
        </w:rPr>
        <w:t>an agent or employee of the NARUC for any</w:t>
      </w:r>
      <w:r w:rsidR="00406CEC">
        <w:rPr>
          <w:sz w:val="24"/>
        </w:rPr>
        <w:t xml:space="preserve"> </w:t>
      </w:r>
      <w:r w:rsidR="003431CB">
        <w:rPr>
          <w:sz w:val="24"/>
        </w:rPr>
        <w:t>purpose.</w:t>
      </w:r>
    </w:p>
    <w:p w14:paraId="2B13DE83" w14:textId="77777777" w:rsidR="007C5384" w:rsidRDefault="007C5384" w:rsidP="007C5384">
      <w:pPr>
        <w:pStyle w:val="ListParagraph"/>
        <w:tabs>
          <w:tab w:val="left" w:pos="720"/>
          <w:tab w:val="left" w:pos="1422"/>
          <w:tab w:val="left" w:pos="1889"/>
          <w:tab w:val="left" w:pos="1920"/>
          <w:tab w:val="left" w:pos="2160"/>
          <w:tab w:val="left" w:pos="2880"/>
          <w:tab w:val="left" w:pos="9450"/>
        </w:tabs>
        <w:spacing w:after="120"/>
        <w:ind w:left="2160" w:right="173" w:hanging="2160"/>
        <w:rPr>
          <w:sz w:val="24"/>
        </w:rPr>
      </w:pPr>
    </w:p>
    <w:p w14:paraId="22A60467" w14:textId="79F7FD68" w:rsidR="008E3F39" w:rsidRDefault="007C5384" w:rsidP="007C5384">
      <w:pPr>
        <w:pStyle w:val="ListParagraph"/>
        <w:tabs>
          <w:tab w:val="left" w:pos="720"/>
          <w:tab w:val="left" w:pos="1422"/>
          <w:tab w:val="left" w:pos="1889"/>
          <w:tab w:val="left" w:pos="1920"/>
          <w:tab w:val="left" w:pos="2160"/>
          <w:tab w:val="left" w:pos="2880"/>
          <w:tab w:val="left" w:pos="9450"/>
        </w:tabs>
        <w:spacing w:after="120"/>
        <w:ind w:left="2160" w:right="173" w:hanging="2160"/>
        <w:rPr>
          <w:sz w:val="24"/>
        </w:rPr>
      </w:pPr>
      <w:r>
        <w:rPr>
          <w:sz w:val="24"/>
        </w:rPr>
        <w:tab/>
      </w:r>
      <w:r>
        <w:rPr>
          <w:sz w:val="24"/>
        </w:rPr>
        <w:tab/>
        <w:t>(e)</w:t>
      </w:r>
      <w:r>
        <w:rPr>
          <w:sz w:val="24"/>
        </w:rPr>
        <w:tab/>
      </w:r>
      <w:r>
        <w:rPr>
          <w:sz w:val="24"/>
        </w:rPr>
        <w:tab/>
      </w:r>
      <w:r>
        <w:rPr>
          <w:sz w:val="24"/>
        </w:rPr>
        <w:tab/>
      </w:r>
      <w:r w:rsidR="003431CB">
        <w:rPr>
          <w:sz w:val="24"/>
        </w:rPr>
        <w:t>The consultant</w:t>
      </w:r>
      <w:r w:rsidR="003431CB">
        <w:rPr>
          <w:spacing w:val="-1"/>
          <w:sz w:val="24"/>
        </w:rPr>
        <w:t xml:space="preserve"> </w:t>
      </w:r>
      <w:r w:rsidR="003431CB">
        <w:rPr>
          <w:sz w:val="24"/>
        </w:rPr>
        <w:t>shall not engage in other activity that</w:t>
      </w:r>
      <w:r w:rsidR="003431CB">
        <w:rPr>
          <w:spacing w:val="-2"/>
          <w:sz w:val="24"/>
        </w:rPr>
        <w:t xml:space="preserve"> </w:t>
      </w:r>
      <w:r w:rsidR="003431CB">
        <w:rPr>
          <w:sz w:val="24"/>
        </w:rPr>
        <w:t>would create</w:t>
      </w:r>
      <w:r w:rsidR="003431CB">
        <w:rPr>
          <w:spacing w:val="-3"/>
          <w:sz w:val="24"/>
        </w:rPr>
        <w:t xml:space="preserve"> </w:t>
      </w:r>
      <w:r w:rsidR="003431CB">
        <w:rPr>
          <w:sz w:val="24"/>
        </w:rPr>
        <w:t>a conflict</w:t>
      </w:r>
      <w:r w:rsidR="003431CB">
        <w:rPr>
          <w:spacing w:val="-2"/>
          <w:sz w:val="24"/>
        </w:rPr>
        <w:t xml:space="preserve"> </w:t>
      </w:r>
      <w:r w:rsidR="003431CB">
        <w:rPr>
          <w:sz w:val="24"/>
        </w:rPr>
        <w:t>of interest with the performance of the</w:t>
      </w:r>
      <w:r w:rsidR="003431CB">
        <w:rPr>
          <w:spacing w:val="-19"/>
          <w:sz w:val="24"/>
        </w:rPr>
        <w:t xml:space="preserve"> </w:t>
      </w:r>
      <w:r w:rsidR="003431CB">
        <w:rPr>
          <w:sz w:val="24"/>
        </w:rPr>
        <w:t>contract.</w:t>
      </w:r>
    </w:p>
    <w:p w14:paraId="18C0E9B5" w14:textId="77777777" w:rsidR="007C5384" w:rsidRDefault="007C5384" w:rsidP="007C5384">
      <w:pPr>
        <w:pStyle w:val="ListParagraph"/>
        <w:tabs>
          <w:tab w:val="left" w:pos="720"/>
          <w:tab w:val="left" w:pos="1422"/>
          <w:tab w:val="left" w:pos="1875"/>
          <w:tab w:val="left" w:pos="1920"/>
          <w:tab w:val="left" w:pos="2160"/>
          <w:tab w:val="left" w:pos="2880"/>
          <w:tab w:val="left" w:pos="9450"/>
        </w:tabs>
        <w:spacing w:after="120"/>
        <w:ind w:left="0" w:right="164" w:firstLine="0"/>
        <w:rPr>
          <w:sz w:val="24"/>
        </w:rPr>
      </w:pPr>
    </w:p>
    <w:p w14:paraId="6E7152D2" w14:textId="77777777" w:rsidR="007C5384" w:rsidRDefault="007C5384" w:rsidP="007C5384">
      <w:pPr>
        <w:pStyle w:val="ListParagraph"/>
        <w:tabs>
          <w:tab w:val="left" w:pos="720"/>
          <w:tab w:val="left" w:pos="1422"/>
          <w:tab w:val="left" w:pos="1875"/>
          <w:tab w:val="left" w:pos="1920"/>
          <w:tab w:val="left" w:pos="2160"/>
          <w:tab w:val="left" w:pos="2880"/>
          <w:tab w:val="left" w:pos="9450"/>
        </w:tabs>
        <w:spacing w:after="120"/>
        <w:ind w:left="2160" w:right="164" w:hanging="2160"/>
        <w:rPr>
          <w:sz w:val="24"/>
        </w:rPr>
      </w:pPr>
      <w:r>
        <w:rPr>
          <w:sz w:val="24"/>
        </w:rPr>
        <w:tab/>
      </w:r>
      <w:r>
        <w:rPr>
          <w:sz w:val="24"/>
        </w:rPr>
        <w:tab/>
        <w:t>(f)</w:t>
      </w:r>
      <w:r>
        <w:rPr>
          <w:sz w:val="24"/>
        </w:rPr>
        <w:tab/>
      </w:r>
      <w:r>
        <w:rPr>
          <w:sz w:val="24"/>
        </w:rPr>
        <w:tab/>
      </w:r>
      <w:r>
        <w:rPr>
          <w:sz w:val="24"/>
        </w:rPr>
        <w:tab/>
      </w:r>
      <w:r w:rsidR="003431CB">
        <w:rPr>
          <w:sz w:val="24"/>
        </w:rPr>
        <w:t xml:space="preserve">The consultant shall not discriminate against any person in strict conformance </w:t>
      </w:r>
      <w:r w:rsidR="003431CB">
        <w:rPr>
          <w:spacing w:val="-4"/>
          <w:sz w:val="24"/>
        </w:rPr>
        <w:t>with</w:t>
      </w:r>
      <w:r w:rsidR="003431CB">
        <w:rPr>
          <w:spacing w:val="-5"/>
          <w:sz w:val="24"/>
        </w:rPr>
        <w:t xml:space="preserve"> </w:t>
      </w:r>
      <w:r w:rsidR="003431CB">
        <w:rPr>
          <w:spacing w:val="-4"/>
          <w:sz w:val="24"/>
        </w:rPr>
        <w:t>existing</w:t>
      </w:r>
      <w:r w:rsidR="003431CB">
        <w:rPr>
          <w:spacing w:val="-7"/>
          <w:sz w:val="24"/>
        </w:rPr>
        <w:t xml:space="preserve"> </w:t>
      </w:r>
      <w:r w:rsidR="003431CB">
        <w:rPr>
          <w:spacing w:val="-4"/>
          <w:sz w:val="24"/>
        </w:rPr>
        <w:t>federal equal</w:t>
      </w:r>
      <w:r w:rsidR="003431CB">
        <w:rPr>
          <w:spacing w:val="-5"/>
          <w:sz w:val="24"/>
        </w:rPr>
        <w:t xml:space="preserve"> </w:t>
      </w:r>
      <w:r w:rsidR="003431CB">
        <w:rPr>
          <w:spacing w:val="-4"/>
          <w:sz w:val="24"/>
        </w:rPr>
        <w:t>employment</w:t>
      </w:r>
      <w:r w:rsidR="003431CB">
        <w:rPr>
          <w:spacing w:val="-5"/>
          <w:sz w:val="24"/>
        </w:rPr>
        <w:t xml:space="preserve"> </w:t>
      </w:r>
      <w:r w:rsidR="003431CB">
        <w:rPr>
          <w:spacing w:val="-4"/>
          <w:sz w:val="24"/>
        </w:rPr>
        <w:t>laws applicable</w:t>
      </w:r>
      <w:r w:rsidR="003431CB">
        <w:rPr>
          <w:spacing w:val="-7"/>
          <w:sz w:val="24"/>
        </w:rPr>
        <w:t xml:space="preserve"> </w:t>
      </w:r>
      <w:r w:rsidR="003431CB">
        <w:rPr>
          <w:spacing w:val="-4"/>
          <w:sz w:val="24"/>
        </w:rPr>
        <w:t>to</w:t>
      </w:r>
      <w:r w:rsidR="003431CB">
        <w:rPr>
          <w:spacing w:val="-7"/>
          <w:sz w:val="24"/>
        </w:rPr>
        <w:t xml:space="preserve"> </w:t>
      </w:r>
      <w:r w:rsidR="003431CB">
        <w:rPr>
          <w:spacing w:val="-4"/>
          <w:sz w:val="24"/>
        </w:rPr>
        <w:t xml:space="preserve">private employers, and </w:t>
      </w:r>
      <w:r w:rsidR="003431CB">
        <w:rPr>
          <w:sz w:val="24"/>
        </w:rPr>
        <w:t>employers</w:t>
      </w:r>
      <w:r w:rsidR="003431CB">
        <w:rPr>
          <w:spacing w:val="-12"/>
          <w:sz w:val="24"/>
        </w:rPr>
        <w:t xml:space="preserve"> </w:t>
      </w:r>
      <w:r w:rsidR="003431CB">
        <w:rPr>
          <w:sz w:val="24"/>
        </w:rPr>
        <w:t>holding</w:t>
      </w:r>
      <w:r w:rsidR="003431CB">
        <w:rPr>
          <w:spacing w:val="-11"/>
          <w:sz w:val="24"/>
        </w:rPr>
        <w:t xml:space="preserve"> </w:t>
      </w:r>
      <w:r w:rsidR="003431CB">
        <w:rPr>
          <w:sz w:val="24"/>
        </w:rPr>
        <w:t>federal</w:t>
      </w:r>
      <w:r w:rsidR="003431CB">
        <w:rPr>
          <w:spacing w:val="-8"/>
          <w:sz w:val="24"/>
        </w:rPr>
        <w:t xml:space="preserve"> </w:t>
      </w:r>
      <w:r w:rsidR="003431CB">
        <w:rPr>
          <w:sz w:val="24"/>
        </w:rPr>
        <w:t>contracts</w:t>
      </w:r>
      <w:r w:rsidR="003431CB">
        <w:rPr>
          <w:spacing w:val="-12"/>
          <w:sz w:val="24"/>
        </w:rPr>
        <w:t xml:space="preserve"> </w:t>
      </w:r>
      <w:r w:rsidR="003431CB">
        <w:rPr>
          <w:sz w:val="24"/>
        </w:rPr>
        <w:t>or</w:t>
      </w:r>
      <w:r w:rsidR="003431CB">
        <w:rPr>
          <w:spacing w:val="-10"/>
          <w:sz w:val="24"/>
        </w:rPr>
        <w:t xml:space="preserve"> </w:t>
      </w:r>
      <w:r w:rsidR="003431CB">
        <w:rPr>
          <w:sz w:val="24"/>
        </w:rPr>
        <w:t>subcontracts,</w:t>
      </w:r>
      <w:r w:rsidR="003431CB">
        <w:rPr>
          <w:spacing w:val="-8"/>
          <w:sz w:val="24"/>
        </w:rPr>
        <w:t xml:space="preserve"> </w:t>
      </w:r>
      <w:r w:rsidR="003431CB">
        <w:rPr>
          <w:sz w:val="24"/>
        </w:rPr>
        <w:t>as</w:t>
      </w:r>
      <w:r w:rsidR="003431CB">
        <w:rPr>
          <w:spacing w:val="-8"/>
          <w:sz w:val="24"/>
        </w:rPr>
        <w:t xml:space="preserve"> </w:t>
      </w:r>
      <w:r w:rsidR="003431CB">
        <w:rPr>
          <w:sz w:val="24"/>
        </w:rPr>
        <w:t>well</w:t>
      </w:r>
      <w:r w:rsidR="003431CB">
        <w:rPr>
          <w:spacing w:val="-14"/>
          <w:sz w:val="24"/>
        </w:rPr>
        <w:t xml:space="preserve"> </w:t>
      </w:r>
      <w:r w:rsidR="003431CB">
        <w:rPr>
          <w:sz w:val="24"/>
        </w:rPr>
        <w:t>as</w:t>
      </w:r>
      <w:r w:rsidR="003431CB">
        <w:rPr>
          <w:spacing w:val="-9"/>
          <w:sz w:val="24"/>
        </w:rPr>
        <w:t xml:space="preserve"> </w:t>
      </w:r>
      <w:r w:rsidR="003431CB">
        <w:rPr>
          <w:sz w:val="24"/>
        </w:rPr>
        <w:t>the</w:t>
      </w:r>
      <w:r w:rsidR="003431CB">
        <w:rPr>
          <w:spacing w:val="-8"/>
          <w:sz w:val="24"/>
        </w:rPr>
        <w:t xml:space="preserve"> </w:t>
      </w:r>
      <w:r w:rsidR="003431CB">
        <w:rPr>
          <w:sz w:val="24"/>
        </w:rPr>
        <w:t>employment prohibitions</w:t>
      </w:r>
      <w:r w:rsidR="003431CB">
        <w:rPr>
          <w:spacing w:val="-10"/>
          <w:sz w:val="24"/>
        </w:rPr>
        <w:t xml:space="preserve"> </w:t>
      </w:r>
      <w:r w:rsidR="003431CB">
        <w:rPr>
          <w:sz w:val="24"/>
        </w:rPr>
        <w:t>found</w:t>
      </w:r>
      <w:r w:rsidR="003431CB">
        <w:rPr>
          <w:spacing w:val="-10"/>
          <w:sz w:val="24"/>
        </w:rPr>
        <w:t xml:space="preserve"> </w:t>
      </w:r>
      <w:r w:rsidR="003431CB">
        <w:rPr>
          <w:sz w:val="24"/>
        </w:rPr>
        <w:t>in</w:t>
      </w:r>
      <w:r w:rsidR="003431CB">
        <w:rPr>
          <w:spacing w:val="-6"/>
          <w:sz w:val="24"/>
        </w:rPr>
        <w:t xml:space="preserve"> </w:t>
      </w:r>
      <w:r w:rsidR="003431CB">
        <w:rPr>
          <w:sz w:val="24"/>
        </w:rPr>
        <w:t>the</w:t>
      </w:r>
      <w:r w:rsidR="003431CB">
        <w:rPr>
          <w:spacing w:val="-9"/>
          <w:sz w:val="24"/>
        </w:rPr>
        <w:t xml:space="preserve"> </w:t>
      </w:r>
      <w:r w:rsidR="003431CB">
        <w:rPr>
          <w:sz w:val="24"/>
        </w:rPr>
        <w:t>District</w:t>
      </w:r>
      <w:r w:rsidR="003431CB">
        <w:rPr>
          <w:spacing w:val="-12"/>
          <w:sz w:val="24"/>
        </w:rPr>
        <w:t xml:space="preserve"> </w:t>
      </w:r>
      <w:r w:rsidR="003431CB">
        <w:rPr>
          <w:sz w:val="24"/>
        </w:rPr>
        <w:t>of</w:t>
      </w:r>
      <w:r w:rsidR="003431CB">
        <w:rPr>
          <w:spacing w:val="-8"/>
          <w:sz w:val="24"/>
        </w:rPr>
        <w:t xml:space="preserve"> </w:t>
      </w:r>
      <w:r w:rsidR="003431CB">
        <w:rPr>
          <w:sz w:val="24"/>
        </w:rPr>
        <w:t>Columbia</w:t>
      </w:r>
      <w:r w:rsidR="003431CB">
        <w:rPr>
          <w:spacing w:val="-8"/>
          <w:sz w:val="24"/>
        </w:rPr>
        <w:t xml:space="preserve"> </w:t>
      </w:r>
      <w:r w:rsidR="003431CB">
        <w:rPr>
          <w:sz w:val="24"/>
        </w:rPr>
        <w:t>Official</w:t>
      </w:r>
      <w:r w:rsidR="003431CB">
        <w:rPr>
          <w:spacing w:val="-7"/>
          <w:sz w:val="24"/>
        </w:rPr>
        <w:t xml:space="preserve"> </w:t>
      </w:r>
      <w:r w:rsidR="003431CB">
        <w:rPr>
          <w:sz w:val="24"/>
        </w:rPr>
        <w:t>Code</w:t>
      </w:r>
      <w:r w:rsidR="003431CB">
        <w:rPr>
          <w:spacing w:val="-5"/>
          <w:sz w:val="24"/>
        </w:rPr>
        <w:t xml:space="preserve"> </w:t>
      </w:r>
      <w:r w:rsidR="003431CB">
        <w:rPr>
          <w:sz w:val="24"/>
        </w:rPr>
        <w:t>Section</w:t>
      </w:r>
      <w:r w:rsidR="003431CB">
        <w:rPr>
          <w:spacing w:val="-12"/>
          <w:sz w:val="24"/>
        </w:rPr>
        <w:t xml:space="preserve"> </w:t>
      </w:r>
      <w:r w:rsidR="003431CB">
        <w:rPr>
          <w:sz w:val="24"/>
        </w:rPr>
        <w:t>2-1401.01 et</w:t>
      </w:r>
      <w:r w:rsidR="003431CB">
        <w:rPr>
          <w:spacing w:val="-15"/>
          <w:sz w:val="24"/>
        </w:rPr>
        <w:t xml:space="preserve"> </w:t>
      </w:r>
      <w:proofErr w:type="gramStart"/>
      <w:r w:rsidR="003431CB">
        <w:rPr>
          <w:sz w:val="24"/>
        </w:rPr>
        <w:t>seq.</w:t>
      </w:r>
      <w:r w:rsidR="003431CB">
        <w:rPr>
          <w:spacing w:val="-15"/>
          <w:sz w:val="24"/>
        </w:rPr>
        <w:t xml:space="preserve"> </w:t>
      </w:r>
      <w:r w:rsidR="003431CB">
        <w:rPr>
          <w:sz w:val="24"/>
        </w:rPr>
        <w:t>.</w:t>
      </w:r>
      <w:proofErr w:type="gramEnd"/>
      <w:r w:rsidR="003431CB">
        <w:rPr>
          <w:spacing w:val="-15"/>
          <w:sz w:val="24"/>
        </w:rPr>
        <w:t xml:space="preserve"> </w:t>
      </w:r>
      <w:r w:rsidR="003431CB">
        <w:rPr>
          <w:sz w:val="24"/>
        </w:rPr>
        <w:t>The</w:t>
      </w:r>
      <w:r w:rsidR="003431CB">
        <w:rPr>
          <w:spacing w:val="-15"/>
          <w:sz w:val="24"/>
        </w:rPr>
        <w:t xml:space="preserve"> </w:t>
      </w:r>
      <w:r w:rsidR="003431CB">
        <w:rPr>
          <w:sz w:val="24"/>
        </w:rPr>
        <w:t>consultant</w:t>
      </w:r>
      <w:r w:rsidR="003431CB">
        <w:rPr>
          <w:spacing w:val="-15"/>
          <w:sz w:val="24"/>
        </w:rPr>
        <w:t xml:space="preserve"> </w:t>
      </w:r>
      <w:r w:rsidR="003431CB">
        <w:rPr>
          <w:sz w:val="24"/>
        </w:rPr>
        <w:t>shall</w:t>
      </w:r>
      <w:r w:rsidR="003431CB">
        <w:rPr>
          <w:spacing w:val="-15"/>
          <w:sz w:val="24"/>
        </w:rPr>
        <w:t xml:space="preserve"> </w:t>
      </w:r>
      <w:r w:rsidR="003431CB">
        <w:rPr>
          <w:sz w:val="24"/>
        </w:rPr>
        <w:t>comply</w:t>
      </w:r>
      <w:r w:rsidR="003431CB">
        <w:rPr>
          <w:spacing w:val="-15"/>
          <w:sz w:val="24"/>
        </w:rPr>
        <w:t xml:space="preserve"> </w:t>
      </w:r>
      <w:r w:rsidR="003431CB">
        <w:rPr>
          <w:sz w:val="24"/>
        </w:rPr>
        <w:t>with</w:t>
      </w:r>
      <w:r w:rsidR="003431CB">
        <w:rPr>
          <w:spacing w:val="-15"/>
          <w:sz w:val="24"/>
        </w:rPr>
        <w:t xml:space="preserve"> </w:t>
      </w:r>
      <w:r w:rsidR="003431CB">
        <w:rPr>
          <w:sz w:val="24"/>
        </w:rPr>
        <w:t>all</w:t>
      </w:r>
      <w:r w:rsidR="003431CB">
        <w:rPr>
          <w:spacing w:val="-15"/>
          <w:sz w:val="24"/>
        </w:rPr>
        <w:t xml:space="preserve"> </w:t>
      </w:r>
      <w:r w:rsidR="003431CB">
        <w:rPr>
          <w:sz w:val="24"/>
        </w:rPr>
        <w:t>other</w:t>
      </w:r>
      <w:r w:rsidR="003431CB">
        <w:rPr>
          <w:spacing w:val="-12"/>
          <w:sz w:val="24"/>
        </w:rPr>
        <w:t xml:space="preserve"> </w:t>
      </w:r>
      <w:r w:rsidR="003431CB">
        <w:rPr>
          <w:sz w:val="24"/>
        </w:rPr>
        <w:t>applicable</w:t>
      </w:r>
      <w:r w:rsidR="003431CB">
        <w:rPr>
          <w:spacing w:val="-15"/>
          <w:sz w:val="24"/>
        </w:rPr>
        <w:t xml:space="preserve"> </w:t>
      </w:r>
      <w:r w:rsidR="003431CB">
        <w:rPr>
          <w:sz w:val="24"/>
        </w:rPr>
        <w:t>laws</w:t>
      </w:r>
      <w:r w:rsidR="003431CB">
        <w:rPr>
          <w:spacing w:val="-14"/>
          <w:sz w:val="24"/>
        </w:rPr>
        <w:t xml:space="preserve"> </w:t>
      </w:r>
      <w:r w:rsidR="003431CB">
        <w:rPr>
          <w:sz w:val="24"/>
        </w:rPr>
        <w:t>regarding</w:t>
      </w:r>
      <w:r w:rsidR="003431CB">
        <w:rPr>
          <w:spacing w:val="-14"/>
          <w:sz w:val="24"/>
        </w:rPr>
        <w:t xml:space="preserve"> </w:t>
      </w:r>
      <w:r w:rsidR="003431CB">
        <w:rPr>
          <w:sz w:val="24"/>
        </w:rPr>
        <w:t>the operation of its business.</w:t>
      </w:r>
    </w:p>
    <w:p w14:paraId="42D0B725" w14:textId="77777777" w:rsidR="007C5384" w:rsidRDefault="007C5384" w:rsidP="007C5384">
      <w:pPr>
        <w:pStyle w:val="ListParagraph"/>
        <w:tabs>
          <w:tab w:val="left" w:pos="720"/>
          <w:tab w:val="left" w:pos="1422"/>
          <w:tab w:val="left" w:pos="1875"/>
          <w:tab w:val="left" w:pos="1920"/>
          <w:tab w:val="left" w:pos="2160"/>
          <w:tab w:val="left" w:pos="2880"/>
          <w:tab w:val="left" w:pos="9450"/>
        </w:tabs>
        <w:spacing w:after="120"/>
        <w:ind w:left="2160" w:right="164" w:hanging="2160"/>
        <w:rPr>
          <w:sz w:val="24"/>
        </w:rPr>
      </w:pPr>
    </w:p>
    <w:p w14:paraId="3749866C" w14:textId="77777777" w:rsidR="007C5384" w:rsidRDefault="007C5384" w:rsidP="007C5384">
      <w:pPr>
        <w:pStyle w:val="ListParagraph"/>
        <w:tabs>
          <w:tab w:val="left" w:pos="720"/>
          <w:tab w:val="left" w:pos="1422"/>
          <w:tab w:val="left" w:pos="1884"/>
          <w:tab w:val="left" w:pos="1920"/>
          <w:tab w:val="left" w:pos="2160"/>
          <w:tab w:val="left" w:pos="2880"/>
          <w:tab w:val="left" w:pos="9450"/>
        </w:tabs>
        <w:spacing w:after="120"/>
        <w:ind w:left="2160" w:right="164" w:hanging="2160"/>
        <w:rPr>
          <w:sz w:val="24"/>
        </w:rPr>
      </w:pPr>
      <w:r>
        <w:rPr>
          <w:sz w:val="24"/>
        </w:rPr>
        <w:tab/>
      </w:r>
      <w:r>
        <w:rPr>
          <w:sz w:val="24"/>
        </w:rPr>
        <w:tab/>
        <w:t>(g)</w:t>
      </w:r>
      <w:r>
        <w:rPr>
          <w:sz w:val="24"/>
        </w:rPr>
        <w:tab/>
      </w:r>
      <w:r>
        <w:rPr>
          <w:sz w:val="24"/>
        </w:rPr>
        <w:tab/>
      </w:r>
      <w:r>
        <w:rPr>
          <w:sz w:val="24"/>
        </w:rPr>
        <w:tab/>
      </w:r>
      <w:r w:rsidR="003431CB">
        <w:rPr>
          <w:sz w:val="24"/>
        </w:rPr>
        <w:t>The consultant (including any employee or subcontractor engaged in the performance</w:t>
      </w:r>
      <w:r w:rsidR="003431CB">
        <w:rPr>
          <w:spacing w:val="-10"/>
          <w:sz w:val="24"/>
        </w:rPr>
        <w:t xml:space="preserve"> </w:t>
      </w:r>
      <w:r w:rsidR="003431CB">
        <w:rPr>
          <w:sz w:val="24"/>
        </w:rPr>
        <w:t>of</w:t>
      </w:r>
      <w:r w:rsidR="003431CB">
        <w:rPr>
          <w:spacing w:val="-6"/>
          <w:sz w:val="24"/>
        </w:rPr>
        <w:t xml:space="preserve"> </w:t>
      </w:r>
      <w:r w:rsidR="003431CB">
        <w:rPr>
          <w:sz w:val="24"/>
        </w:rPr>
        <w:t>the</w:t>
      </w:r>
      <w:r w:rsidR="003431CB">
        <w:rPr>
          <w:spacing w:val="-5"/>
          <w:sz w:val="24"/>
        </w:rPr>
        <w:t xml:space="preserve"> </w:t>
      </w:r>
      <w:r w:rsidR="003431CB">
        <w:rPr>
          <w:sz w:val="24"/>
        </w:rPr>
        <w:t>contract)</w:t>
      </w:r>
      <w:r w:rsidR="003431CB">
        <w:rPr>
          <w:spacing w:val="-10"/>
          <w:sz w:val="24"/>
        </w:rPr>
        <w:t xml:space="preserve"> </w:t>
      </w:r>
      <w:r w:rsidR="003431CB">
        <w:rPr>
          <w:sz w:val="24"/>
        </w:rPr>
        <w:t>shall</w:t>
      </w:r>
      <w:r w:rsidR="003431CB">
        <w:rPr>
          <w:spacing w:val="-5"/>
          <w:sz w:val="24"/>
        </w:rPr>
        <w:t xml:space="preserve"> </w:t>
      </w:r>
      <w:r w:rsidR="003431CB">
        <w:rPr>
          <w:sz w:val="24"/>
        </w:rPr>
        <w:t>not</w:t>
      </w:r>
      <w:r w:rsidR="003431CB">
        <w:rPr>
          <w:spacing w:val="-5"/>
          <w:sz w:val="24"/>
        </w:rPr>
        <w:t xml:space="preserve"> </w:t>
      </w:r>
      <w:r w:rsidR="003431CB">
        <w:rPr>
          <w:sz w:val="24"/>
        </w:rPr>
        <w:t>be,</w:t>
      </w:r>
      <w:r w:rsidR="003431CB">
        <w:rPr>
          <w:spacing w:val="-5"/>
          <w:sz w:val="24"/>
        </w:rPr>
        <w:t xml:space="preserve"> </w:t>
      </w:r>
      <w:r w:rsidR="003431CB">
        <w:rPr>
          <w:sz w:val="24"/>
        </w:rPr>
        <w:t>or</w:t>
      </w:r>
      <w:r w:rsidR="003431CB">
        <w:rPr>
          <w:spacing w:val="-6"/>
          <w:sz w:val="24"/>
        </w:rPr>
        <w:t xml:space="preserve"> </w:t>
      </w:r>
      <w:r w:rsidR="003431CB">
        <w:rPr>
          <w:sz w:val="24"/>
        </w:rPr>
        <w:t>have</w:t>
      </w:r>
      <w:r w:rsidR="003431CB">
        <w:rPr>
          <w:spacing w:val="-5"/>
          <w:sz w:val="24"/>
        </w:rPr>
        <w:t xml:space="preserve"> </w:t>
      </w:r>
      <w:r w:rsidR="003431CB">
        <w:rPr>
          <w:sz w:val="24"/>
        </w:rPr>
        <w:t>been,</w:t>
      </w:r>
      <w:r w:rsidR="003431CB">
        <w:rPr>
          <w:spacing w:val="-10"/>
          <w:sz w:val="24"/>
        </w:rPr>
        <w:t xml:space="preserve"> </w:t>
      </w:r>
      <w:r w:rsidR="003431CB">
        <w:rPr>
          <w:sz w:val="24"/>
        </w:rPr>
        <w:t>a</w:t>
      </w:r>
      <w:r w:rsidR="003431CB">
        <w:rPr>
          <w:spacing w:val="-6"/>
          <w:sz w:val="24"/>
        </w:rPr>
        <w:t xml:space="preserve"> </w:t>
      </w:r>
      <w:r w:rsidR="003431CB">
        <w:rPr>
          <w:sz w:val="24"/>
        </w:rPr>
        <w:t>member</w:t>
      </w:r>
      <w:r w:rsidR="003431CB">
        <w:rPr>
          <w:spacing w:val="-6"/>
          <w:sz w:val="24"/>
        </w:rPr>
        <w:t xml:space="preserve"> </w:t>
      </w:r>
      <w:r w:rsidR="003431CB">
        <w:rPr>
          <w:sz w:val="24"/>
        </w:rPr>
        <w:t>of</w:t>
      </w:r>
      <w:r w:rsidR="003431CB">
        <w:rPr>
          <w:spacing w:val="-6"/>
          <w:sz w:val="24"/>
        </w:rPr>
        <w:t xml:space="preserve"> </w:t>
      </w:r>
      <w:proofErr w:type="gramStart"/>
      <w:r w:rsidR="003431CB">
        <w:rPr>
          <w:sz w:val="24"/>
        </w:rPr>
        <w:t>during</w:t>
      </w:r>
      <w:r w:rsidR="003431CB">
        <w:rPr>
          <w:spacing w:val="-6"/>
          <w:sz w:val="24"/>
        </w:rPr>
        <w:t xml:space="preserve"> </w:t>
      </w:r>
      <w:r w:rsidR="003431CB">
        <w:rPr>
          <w:sz w:val="24"/>
        </w:rPr>
        <w:t>the course</w:t>
      </w:r>
      <w:r w:rsidR="003431CB">
        <w:rPr>
          <w:spacing w:val="-10"/>
          <w:sz w:val="24"/>
        </w:rPr>
        <w:t xml:space="preserve"> </w:t>
      </w:r>
      <w:r w:rsidR="003431CB">
        <w:rPr>
          <w:sz w:val="24"/>
        </w:rPr>
        <w:t>of</w:t>
      </w:r>
      <w:proofErr w:type="gramEnd"/>
      <w:r w:rsidR="003431CB">
        <w:rPr>
          <w:spacing w:val="-7"/>
          <w:sz w:val="24"/>
        </w:rPr>
        <w:t xml:space="preserve"> </w:t>
      </w:r>
      <w:r w:rsidR="003431CB">
        <w:rPr>
          <w:sz w:val="24"/>
        </w:rPr>
        <w:t>the</w:t>
      </w:r>
      <w:r w:rsidR="003431CB">
        <w:rPr>
          <w:spacing w:val="-5"/>
          <w:sz w:val="24"/>
        </w:rPr>
        <w:t xml:space="preserve"> </w:t>
      </w:r>
      <w:r w:rsidR="003431CB">
        <w:rPr>
          <w:sz w:val="24"/>
        </w:rPr>
        <w:t>contract</w:t>
      </w:r>
      <w:r w:rsidR="003431CB">
        <w:rPr>
          <w:spacing w:val="-9"/>
          <w:sz w:val="24"/>
        </w:rPr>
        <w:t xml:space="preserve"> </w:t>
      </w:r>
      <w:r w:rsidR="003431CB">
        <w:rPr>
          <w:sz w:val="24"/>
        </w:rPr>
        <w:t>or</w:t>
      </w:r>
      <w:r w:rsidR="003431CB">
        <w:rPr>
          <w:spacing w:val="-4"/>
          <w:sz w:val="24"/>
        </w:rPr>
        <w:t xml:space="preserve"> </w:t>
      </w:r>
      <w:r w:rsidR="003431CB">
        <w:rPr>
          <w:sz w:val="24"/>
        </w:rPr>
        <w:t>within</w:t>
      </w:r>
      <w:r w:rsidR="003431CB">
        <w:rPr>
          <w:spacing w:val="-6"/>
          <w:sz w:val="24"/>
        </w:rPr>
        <w:t xml:space="preserve"> </w:t>
      </w:r>
      <w:r w:rsidR="003431CB">
        <w:rPr>
          <w:sz w:val="24"/>
        </w:rPr>
        <w:t>one</w:t>
      </w:r>
      <w:r w:rsidR="003431CB">
        <w:rPr>
          <w:spacing w:val="-2"/>
          <w:sz w:val="24"/>
        </w:rPr>
        <w:t xml:space="preserve"> </w:t>
      </w:r>
      <w:r w:rsidR="003431CB">
        <w:rPr>
          <w:sz w:val="24"/>
        </w:rPr>
        <w:t>year</w:t>
      </w:r>
      <w:r w:rsidR="003431CB">
        <w:rPr>
          <w:spacing w:val="-12"/>
          <w:sz w:val="24"/>
        </w:rPr>
        <w:t xml:space="preserve"> </w:t>
      </w:r>
      <w:r w:rsidR="003431CB">
        <w:rPr>
          <w:sz w:val="24"/>
        </w:rPr>
        <w:t>prior</w:t>
      </w:r>
      <w:r w:rsidR="003431CB">
        <w:rPr>
          <w:spacing w:val="-5"/>
          <w:sz w:val="24"/>
        </w:rPr>
        <w:t xml:space="preserve"> </w:t>
      </w:r>
      <w:r w:rsidR="003431CB">
        <w:rPr>
          <w:sz w:val="24"/>
        </w:rPr>
        <w:t>to</w:t>
      </w:r>
      <w:r w:rsidR="003431CB">
        <w:rPr>
          <w:spacing w:val="-5"/>
          <w:sz w:val="24"/>
        </w:rPr>
        <w:t xml:space="preserve"> </w:t>
      </w:r>
      <w:r w:rsidR="003431CB">
        <w:rPr>
          <w:sz w:val="24"/>
        </w:rPr>
        <w:t>its</w:t>
      </w:r>
      <w:r w:rsidR="003431CB">
        <w:rPr>
          <w:spacing w:val="-4"/>
          <w:sz w:val="24"/>
        </w:rPr>
        <w:t xml:space="preserve"> </w:t>
      </w:r>
      <w:proofErr w:type="gramStart"/>
      <w:r w:rsidR="003431CB">
        <w:rPr>
          <w:sz w:val="24"/>
        </w:rPr>
        <w:t>execution..</w:t>
      </w:r>
      <w:proofErr w:type="gramEnd"/>
      <w:r w:rsidR="003431CB">
        <w:rPr>
          <w:spacing w:val="-10"/>
          <w:sz w:val="24"/>
        </w:rPr>
        <w:t xml:space="preserve"> </w:t>
      </w:r>
      <w:r w:rsidR="003431CB">
        <w:rPr>
          <w:sz w:val="24"/>
        </w:rPr>
        <w:t>In</w:t>
      </w:r>
      <w:r w:rsidR="003431CB">
        <w:rPr>
          <w:spacing w:val="-10"/>
          <w:sz w:val="24"/>
        </w:rPr>
        <w:t xml:space="preserve"> </w:t>
      </w:r>
      <w:r w:rsidR="003431CB">
        <w:rPr>
          <w:sz w:val="24"/>
        </w:rPr>
        <w:t>addition,</w:t>
      </w:r>
      <w:r w:rsidR="003431CB">
        <w:rPr>
          <w:spacing w:val="-10"/>
          <w:sz w:val="24"/>
        </w:rPr>
        <w:t xml:space="preserve"> </w:t>
      </w:r>
      <w:r w:rsidR="003431CB">
        <w:rPr>
          <w:sz w:val="24"/>
        </w:rPr>
        <w:t xml:space="preserve">this </w:t>
      </w:r>
      <w:r w:rsidR="003431CB">
        <w:rPr>
          <w:spacing w:val="-2"/>
          <w:sz w:val="24"/>
        </w:rPr>
        <w:t>prohibition</w:t>
      </w:r>
      <w:r w:rsidR="003431CB">
        <w:rPr>
          <w:spacing w:val="-10"/>
          <w:sz w:val="24"/>
        </w:rPr>
        <w:t xml:space="preserve"> </w:t>
      </w:r>
      <w:r w:rsidR="003431CB">
        <w:rPr>
          <w:spacing w:val="-2"/>
          <w:sz w:val="24"/>
        </w:rPr>
        <w:t>may</w:t>
      </w:r>
      <w:r w:rsidR="003431CB">
        <w:rPr>
          <w:spacing w:val="-13"/>
          <w:sz w:val="24"/>
        </w:rPr>
        <w:t xml:space="preserve"> </w:t>
      </w:r>
      <w:r w:rsidR="003431CB">
        <w:rPr>
          <w:spacing w:val="-2"/>
          <w:sz w:val="24"/>
        </w:rPr>
        <w:t>be</w:t>
      </w:r>
      <w:r w:rsidR="003431CB">
        <w:rPr>
          <w:spacing w:val="-7"/>
          <w:sz w:val="24"/>
        </w:rPr>
        <w:t xml:space="preserve"> </w:t>
      </w:r>
      <w:r w:rsidR="003431CB">
        <w:rPr>
          <w:spacing w:val="-2"/>
          <w:sz w:val="24"/>
        </w:rPr>
        <w:t>waived</w:t>
      </w:r>
      <w:r w:rsidR="003431CB">
        <w:rPr>
          <w:spacing w:val="-6"/>
          <w:sz w:val="24"/>
        </w:rPr>
        <w:t xml:space="preserve"> </w:t>
      </w:r>
      <w:r w:rsidR="003431CB">
        <w:rPr>
          <w:spacing w:val="-2"/>
          <w:sz w:val="24"/>
        </w:rPr>
        <w:t>by</w:t>
      </w:r>
      <w:r w:rsidR="003431CB">
        <w:rPr>
          <w:spacing w:val="-12"/>
          <w:sz w:val="24"/>
        </w:rPr>
        <w:t xml:space="preserve"> </w:t>
      </w:r>
      <w:r w:rsidR="003431CB">
        <w:rPr>
          <w:spacing w:val="-2"/>
          <w:sz w:val="24"/>
        </w:rPr>
        <w:t>a</w:t>
      </w:r>
      <w:r w:rsidR="003431CB">
        <w:rPr>
          <w:spacing w:val="-5"/>
          <w:sz w:val="24"/>
        </w:rPr>
        <w:t xml:space="preserve"> </w:t>
      </w:r>
      <w:r w:rsidR="003431CB">
        <w:rPr>
          <w:spacing w:val="-2"/>
          <w:sz w:val="24"/>
        </w:rPr>
        <w:t>majority</w:t>
      </w:r>
      <w:r w:rsidR="003431CB">
        <w:rPr>
          <w:spacing w:val="-13"/>
          <w:sz w:val="24"/>
        </w:rPr>
        <w:t xml:space="preserve"> </w:t>
      </w:r>
      <w:r w:rsidR="003431CB">
        <w:rPr>
          <w:spacing w:val="-2"/>
          <w:sz w:val="24"/>
        </w:rPr>
        <w:t>vote</w:t>
      </w:r>
      <w:r w:rsidR="003431CB">
        <w:rPr>
          <w:spacing w:val="-7"/>
          <w:sz w:val="24"/>
        </w:rPr>
        <w:t xml:space="preserve"> </w:t>
      </w:r>
      <w:r w:rsidR="003431CB">
        <w:rPr>
          <w:spacing w:val="-2"/>
          <w:sz w:val="24"/>
        </w:rPr>
        <w:t>of</w:t>
      </w:r>
      <w:r w:rsidR="003431CB">
        <w:rPr>
          <w:spacing w:val="-5"/>
          <w:sz w:val="24"/>
        </w:rPr>
        <w:t xml:space="preserve"> </w:t>
      </w:r>
      <w:r w:rsidR="003431CB">
        <w:rPr>
          <w:spacing w:val="-2"/>
          <w:sz w:val="24"/>
        </w:rPr>
        <w:t>the</w:t>
      </w:r>
      <w:r w:rsidR="003431CB">
        <w:rPr>
          <w:spacing w:val="-7"/>
          <w:sz w:val="24"/>
        </w:rPr>
        <w:t xml:space="preserve"> </w:t>
      </w:r>
      <w:r w:rsidR="003431CB">
        <w:rPr>
          <w:spacing w:val="-2"/>
          <w:sz w:val="24"/>
        </w:rPr>
        <w:t>Executive</w:t>
      </w:r>
      <w:r w:rsidR="003431CB">
        <w:rPr>
          <w:spacing w:val="-7"/>
          <w:sz w:val="24"/>
        </w:rPr>
        <w:t xml:space="preserve"> </w:t>
      </w:r>
      <w:r w:rsidR="003431CB">
        <w:rPr>
          <w:spacing w:val="-2"/>
          <w:sz w:val="24"/>
        </w:rPr>
        <w:t>Committee</w:t>
      </w:r>
      <w:r w:rsidR="003431CB">
        <w:rPr>
          <w:spacing w:val="-3"/>
          <w:sz w:val="24"/>
        </w:rPr>
        <w:t xml:space="preserve"> </w:t>
      </w:r>
      <w:r w:rsidR="003431CB">
        <w:rPr>
          <w:spacing w:val="-2"/>
          <w:sz w:val="24"/>
        </w:rPr>
        <w:t xml:space="preserve">based </w:t>
      </w:r>
      <w:r w:rsidR="003431CB">
        <w:rPr>
          <w:sz w:val="24"/>
        </w:rPr>
        <w:t>upon a finding that no other consultant can reasonably perform the contract or that</w:t>
      </w:r>
      <w:r w:rsidR="003431CB">
        <w:rPr>
          <w:spacing w:val="-1"/>
          <w:sz w:val="24"/>
        </w:rPr>
        <w:t xml:space="preserve"> </w:t>
      </w:r>
      <w:proofErr w:type="gramStart"/>
      <w:r w:rsidR="003431CB">
        <w:rPr>
          <w:sz w:val="24"/>
        </w:rPr>
        <w:t>waiving</w:t>
      </w:r>
      <w:proofErr w:type="gramEnd"/>
      <w:r w:rsidR="003431CB">
        <w:rPr>
          <w:spacing w:val="-4"/>
          <w:sz w:val="24"/>
        </w:rPr>
        <w:t xml:space="preserve"> </w:t>
      </w:r>
      <w:r w:rsidR="003431CB">
        <w:rPr>
          <w:sz w:val="24"/>
        </w:rPr>
        <w:t>the prohibition is otherwise</w:t>
      </w:r>
      <w:r w:rsidR="003431CB">
        <w:rPr>
          <w:spacing w:val="-3"/>
          <w:sz w:val="24"/>
        </w:rPr>
        <w:t xml:space="preserve"> </w:t>
      </w:r>
      <w:r w:rsidR="003431CB">
        <w:rPr>
          <w:sz w:val="24"/>
        </w:rPr>
        <w:t>in the Association’s</w:t>
      </w:r>
      <w:r w:rsidR="003431CB">
        <w:rPr>
          <w:spacing w:val="-2"/>
          <w:sz w:val="24"/>
        </w:rPr>
        <w:t xml:space="preserve"> </w:t>
      </w:r>
      <w:r w:rsidR="003431CB">
        <w:rPr>
          <w:sz w:val="24"/>
        </w:rPr>
        <w:t>interest.</w:t>
      </w:r>
    </w:p>
    <w:p w14:paraId="499E66BF" w14:textId="3CFE938D" w:rsidR="008E3F39" w:rsidRDefault="007C5384" w:rsidP="007C5384">
      <w:pPr>
        <w:pStyle w:val="ListParagraph"/>
        <w:tabs>
          <w:tab w:val="left" w:pos="720"/>
          <w:tab w:val="left" w:pos="1422"/>
          <w:tab w:val="left" w:pos="1884"/>
          <w:tab w:val="left" w:pos="1920"/>
          <w:tab w:val="left" w:pos="2160"/>
          <w:tab w:val="left" w:pos="2880"/>
          <w:tab w:val="left" w:pos="9450"/>
        </w:tabs>
        <w:spacing w:after="120"/>
        <w:ind w:left="2160" w:right="164" w:hanging="2160"/>
        <w:rPr>
          <w:sz w:val="24"/>
        </w:rPr>
      </w:pPr>
      <w:r>
        <w:rPr>
          <w:sz w:val="24"/>
        </w:rPr>
        <w:lastRenderedPageBreak/>
        <w:tab/>
      </w:r>
      <w:r>
        <w:rPr>
          <w:sz w:val="24"/>
        </w:rPr>
        <w:tab/>
        <w:t>(h)</w:t>
      </w:r>
      <w:r>
        <w:rPr>
          <w:sz w:val="24"/>
        </w:rPr>
        <w:tab/>
      </w:r>
      <w:r>
        <w:rPr>
          <w:sz w:val="24"/>
        </w:rPr>
        <w:tab/>
      </w:r>
      <w:r>
        <w:rPr>
          <w:sz w:val="24"/>
        </w:rPr>
        <w:tab/>
      </w:r>
      <w:r w:rsidR="003431CB">
        <w:rPr>
          <w:spacing w:val="-2"/>
          <w:sz w:val="24"/>
        </w:rPr>
        <w:t>The</w:t>
      </w:r>
      <w:r w:rsidR="003431CB">
        <w:rPr>
          <w:spacing w:val="-12"/>
          <w:sz w:val="24"/>
        </w:rPr>
        <w:t xml:space="preserve"> </w:t>
      </w:r>
      <w:r w:rsidR="003431CB">
        <w:rPr>
          <w:spacing w:val="-2"/>
          <w:sz w:val="24"/>
        </w:rPr>
        <w:t>consultant</w:t>
      </w:r>
      <w:r w:rsidR="003431CB">
        <w:rPr>
          <w:spacing w:val="-8"/>
          <w:sz w:val="24"/>
        </w:rPr>
        <w:t xml:space="preserve"> </w:t>
      </w:r>
      <w:r w:rsidR="003431CB">
        <w:rPr>
          <w:spacing w:val="-2"/>
          <w:sz w:val="24"/>
        </w:rPr>
        <w:t>shall</w:t>
      </w:r>
      <w:r w:rsidR="003431CB">
        <w:rPr>
          <w:spacing w:val="-9"/>
          <w:sz w:val="24"/>
        </w:rPr>
        <w:t xml:space="preserve"> </w:t>
      </w:r>
      <w:r w:rsidR="003431CB">
        <w:rPr>
          <w:spacing w:val="-2"/>
          <w:sz w:val="24"/>
        </w:rPr>
        <w:t>indemnify</w:t>
      </w:r>
      <w:r w:rsidR="003431CB">
        <w:rPr>
          <w:spacing w:val="-13"/>
          <w:sz w:val="24"/>
        </w:rPr>
        <w:t xml:space="preserve"> </w:t>
      </w:r>
      <w:r w:rsidR="003431CB">
        <w:rPr>
          <w:spacing w:val="-2"/>
          <w:sz w:val="24"/>
        </w:rPr>
        <w:t>and</w:t>
      </w:r>
      <w:r w:rsidR="003431CB">
        <w:rPr>
          <w:spacing w:val="-9"/>
          <w:sz w:val="24"/>
        </w:rPr>
        <w:t xml:space="preserve"> </w:t>
      </w:r>
      <w:r w:rsidR="003431CB">
        <w:rPr>
          <w:spacing w:val="-2"/>
          <w:sz w:val="24"/>
        </w:rPr>
        <w:t>hold</w:t>
      </w:r>
      <w:r w:rsidR="003431CB">
        <w:rPr>
          <w:spacing w:val="-5"/>
          <w:sz w:val="24"/>
        </w:rPr>
        <w:t xml:space="preserve"> </w:t>
      </w:r>
      <w:r w:rsidR="003431CB">
        <w:rPr>
          <w:spacing w:val="-2"/>
          <w:sz w:val="24"/>
        </w:rPr>
        <w:t>harmless the</w:t>
      </w:r>
      <w:r w:rsidR="003431CB">
        <w:rPr>
          <w:spacing w:val="-7"/>
          <w:sz w:val="24"/>
        </w:rPr>
        <w:t xml:space="preserve"> </w:t>
      </w:r>
      <w:r w:rsidR="003431CB">
        <w:rPr>
          <w:spacing w:val="-2"/>
          <w:sz w:val="24"/>
        </w:rPr>
        <w:t>NARUC</w:t>
      </w:r>
      <w:r w:rsidR="003431CB">
        <w:rPr>
          <w:spacing w:val="-5"/>
          <w:sz w:val="24"/>
        </w:rPr>
        <w:t xml:space="preserve"> </w:t>
      </w:r>
      <w:r w:rsidR="003431CB">
        <w:rPr>
          <w:spacing w:val="-2"/>
          <w:sz w:val="24"/>
        </w:rPr>
        <w:t>against</w:t>
      </w:r>
      <w:r w:rsidR="003431CB">
        <w:rPr>
          <w:spacing w:val="-4"/>
          <w:sz w:val="24"/>
        </w:rPr>
        <w:t xml:space="preserve"> </w:t>
      </w:r>
      <w:r w:rsidR="003431CB">
        <w:rPr>
          <w:spacing w:val="-2"/>
          <w:sz w:val="24"/>
        </w:rPr>
        <w:t>any</w:t>
      </w:r>
      <w:r w:rsidR="003431CB">
        <w:rPr>
          <w:spacing w:val="-13"/>
          <w:sz w:val="24"/>
        </w:rPr>
        <w:t xml:space="preserve"> </w:t>
      </w:r>
      <w:r w:rsidR="003431CB">
        <w:rPr>
          <w:spacing w:val="-2"/>
          <w:sz w:val="24"/>
        </w:rPr>
        <w:t xml:space="preserve">claim </w:t>
      </w:r>
      <w:r w:rsidR="003431CB">
        <w:rPr>
          <w:sz w:val="24"/>
        </w:rPr>
        <w:t>for</w:t>
      </w:r>
      <w:r w:rsidR="003431CB">
        <w:rPr>
          <w:spacing w:val="-11"/>
          <w:sz w:val="24"/>
        </w:rPr>
        <w:t xml:space="preserve"> </w:t>
      </w:r>
      <w:r w:rsidR="003431CB">
        <w:rPr>
          <w:sz w:val="24"/>
        </w:rPr>
        <w:t>damages</w:t>
      </w:r>
      <w:r w:rsidR="003431CB">
        <w:rPr>
          <w:spacing w:val="-10"/>
          <w:sz w:val="24"/>
        </w:rPr>
        <w:t xml:space="preserve"> </w:t>
      </w:r>
      <w:r w:rsidR="003431CB">
        <w:rPr>
          <w:sz w:val="24"/>
        </w:rPr>
        <w:t>incurred</w:t>
      </w:r>
      <w:r w:rsidR="003431CB">
        <w:rPr>
          <w:spacing w:val="-11"/>
          <w:sz w:val="24"/>
        </w:rPr>
        <w:t xml:space="preserve"> </w:t>
      </w:r>
      <w:r w:rsidR="003431CB">
        <w:rPr>
          <w:sz w:val="24"/>
        </w:rPr>
        <w:t>by</w:t>
      </w:r>
      <w:r w:rsidR="003431CB">
        <w:rPr>
          <w:spacing w:val="-10"/>
          <w:sz w:val="24"/>
        </w:rPr>
        <w:t xml:space="preserve"> </w:t>
      </w:r>
      <w:r w:rsidR="003431CB">
        <w:rPr>
          <w:sz w:val="24"/>
        </w:rPr>
        <w:t>reason</w:t>
      </w:r>
      <w:r w:rsidR="003431CB">
        <w:rPr>
          <w:spacing w:val="-6"/>
          <w:sz w:val="24"/>
        </w:rPr>
        <w:t xml:space="preserve"> </w:t>
      </w:r>
      <w:r w:rsidR="003431CB">
        <w:rPr>
          <w:sz w:val="24"/>
        </w:rPr>
        <w:t>of</w:t>
      </w:r>
      <w:r w:rsidR="003431CB">
        <w:rPr>
          <w:spacing w:val="-7"/>
          <w:sz w:val="24"/>
        </w:rPr>
        <w:t xml:space="preserve"> </w:t>
      </w:r>
      <w:r w:rsidR="003431CB">
        <w:rPr>
          <w:sz w:val="24"/>
        </w:rPr>
        <w:t>any</w:t>
      </w:r>
      <w:r w:rsidR="003431CB">
        <w:rPr>
          <w:spacing w:val="-8"/>
          <w:sz w:val="24"/>
        </w:rPr>
        <w:t xml:space="preserve"> </w:t>
      </w:r>
      <w:r w:rsidR="003431CB">
        <w:rPr>
          <w:sz w:val="24"/>
        </w:rPr>
        <w:t>willful</w:t>
      </w:r>
      <w:r w:rsidR="003431CB">
        <w:rPr>
          <w:spacing w:val="-7"/>
          <w:sz w:val="24"/>
        </w:rPr>
        <w:t xml:space="preserve"> </w:t>
      </w:r>
      <w:r w:rsidR="003431CB">
        <w:rPr>
          <w:sz w:val="24"/>
        </w:rPr>
        <w:t>or</w:t>
      </w:r>
      <w:r w:rsidR="003431CB">
        <w:rPr>
          <w:spacing w:val="-4"/>
          <w:sz w:val="24"/>
        </w:rPr>
        <w:t xml:space="preserve"> </w:t>
      </w:r>
      <w:r w:rsidR="003431CB">
        <w:rPr>
          <w:sz w:val="24"/>
        </w:rPr>
        <w:t>negligent</w:t>
      </w:r>
      <w:r w:rsidR="003431CB">
        <w:rPr>
          <w:spacing w:val="-9"/>
          <w:sz w:val="24"/>
        </w:rPr>
        <w:t xml:space="preserve"> </w:t>
      </w:r>
      <w:r w:rsidR="003431CB">
        <w:rPr>
          <w:sz w:val="24"/>
        </w:rPr>
        <w:t>act</w:t>
      </w:r>
      <w:r w:rsidR="003431CB">
        <w:rPr>
          <w:spacing w:val="-9"/>
          <w:sz w:val="24"/>
        </w:rPr>
        <w:t xml:space="preserve"> </w:t>
      </w:r>
      <w:r w:rsidR="003431CB">
        <w:rPr>
          <w:sz w:val="24"/>
        </w:rPr>
        <w:t>of</w:t>
      </w:r>
      <w:r w:rsidR="003431CB">
        <w:rPr>
          <w:spacing w:val="-7"/>
          <w:sz w:val="24"/>
        </w:rPr>
        <w:t xml:space="preserve"> </w:t>
      </w:r>
      <w:r w:rsidR="003431CB">
        <w:rPr>
          <w:sz w:val="24"/>
        </w:rPr>
        <w:t>commission</w:t>
      </w:r>
      <w:r>
        <w:rPr>
          <w:sz w:val="24"/>
        </w:rPr>
        <w:t xml:space="preserve"> </w:t>
      </w:r>
      <w:r w:rsidR="003431CB">
        <w:rPr>
          <w:sz w:val="24"/>
        </w:rPr>
        <w:t>or omission of the consultant in the performance of the</w:t>
      </w:r>
      <w:r>
        <w:rPr>
          <w:sz w:val="24"/>
        </w:rPr>
        <w:t xml:space="preserve"> </w:t>
      </w:r>
      <w:r w:rsidR="003431CB">
        <w:rPr>
          <w:sz w:val="24"/>
        </w:rPr>
        <w:t>contract.</w:t>
      </w:r>
    </w:p>
    <w:p w14:paraId="5CD8844D" w14:textId="0226D4CD" w:rsidR="008E3F39" w:rsidRDefault="007C5384" w:rsidP="007C5384">
      <w:pPr>
        <w:pStyle w:val="ListParagraph"/>
        <w:tabs>
          <w:tab w:val="left" w:pos="720"/>
          <w:tab w:val="left" w:pos="1422"/>
          <w:tab w:val="left" w:pos="1843"/>
          <w:tab w:val="left" w:pos="1920"/>
          <w:tab w:val="left" w:pos="2160"/>
          <w:tab w:val="left" w:pos="2880"/>
          <w:tab w:val="left" w:pos="9450"/>
        </w:tabs>
        <w:spacing w:after="120"/>
        <w:ind w:left="2160" w:right="173" w:hanging="2160"/>
        <w:rPr>
          <w:sz w:val="24"/>
        </w:rPr>
      </w:pPr>
      <w:r>
        <w:rPr>
          <w:sz w:val="24"/>
        </w:rPr>
        <w:tab/>
      </w:r>
      <w:r>
        <w:rPr>
          <w:sz w:val="24"/>
        </w:rPr>
        <w:tab/>
        <w:t>(</w:t>
      </w:r>
      <w:proofErr w:type="spellStart"/>
      <w:r>
        <w:rPr>
          <w:sz w:val="24"/>
        </w:rPr>
        <w:t>i</w:t>
      </w:r>
      <w:proofErr w:type="spellEnd"/>
      <w:r>
        <w:rPr>
          <w:sz w:val="24"/>
        </w:rPr>
        <w:t>)</w:t>
      </w:r>
      <w:r>
        <w:rPr>
          <w:sz w:val="24"/>
        </w:rPr>
        <w:tab/>
      </w:r>
      <w:r>
        <w:rPr>
          <w:sz w:val="24"/>
        </w:rPr>
        <w:tab/>
      </w:r>
      <w:r>
        <w:rPr>
          <w:sz w:val="24"/>
        </w:rPr>
        <w:tab/>
      </w:r>
      <w:r w:rsidR="003431CB">
        <w:rPr>
          <w:sz w:val="24"/>
        </w:rPr>
        <w:t>The</w:t>
      </w:r>
      <w:r w:rsidR="003431CB">
        <w:rPr>
          <w:spacing w:val="-4"/>
          <w:sz w:val="24"/>
        </w:rPr>
        <w:t xml:space="preserve"> </w:t>
      </w:r>
      <w:r w:rsidR="003431CB">
        <w:rPr>
          <w:sz w:val="24"/>
        </w:rPr>
        <w:t>contract</w:t>
      </w:r>
      <w:r w:rsidR="003431CB">
        <w:rPr>
          <w:spacing w:val="-5"/>
          <w:sz w:val="24"/>
        </w:rPr>
        <w:t xml:space="preserve"> </w:t>
      </w:r>
      <w:r w:rsidR="003431CB">
        <w:rPr>
          <w:sz w:val="24"/>
        </w:rPr>
        <w:t>shall</w:t>
      </w:r>
      <w:r w:rsidR="003431CB">
        <w:rPr>
          <w:spacing w:val="-5"/>
          <w:sz w:val="24"/>
        </w:rPr>
        <w:t xml:space="preserve"> </w:t>
      </w:r>
      <w:r w:rsidR="003431CB">
        <w:rPr>
          <w:sz w:val="24"/>
        </w:rPr>
        <w:t>be</w:t>
      </w:r>
      <w:r w:rsidR="003431CB">
        <w:rPr>
          <w:spacing w:val="-3"/>
          <w:sz w:val="24"/>
        </w:rPr>
        <w:t xml:space="preserve"> </w:t>
      </w:r>
      <w:r w:rsidR="003431CB">
        <w:rPr>
          <w:sz w:val="24"/>
        </w:rPr>
        <w:t>subject</w:t>
      </w:r>
      <w:r w:rsidR="003431CB">
        <w:rPr>
          <w:spacing w:val="-6"/>
          <w:sz w:val="24"/>
        </w:rPr>
        <w:t xml:space="preserve"> </w:t>
      </w:r>
      <w:r w:rsidR="003431CB">
        <w:rPr>
          <w:sz w:val="24"/>
        </w:rPr>
        <w:t>to</w:t>
      </w:r>
      <w:r w:rsidR="003431CB">
        <w:rPr>
          <w:spacing w:val="-5"/>
          <w:sz w:val="24"/>
        </w:rPr>
        <w:t xml:space="preserve"> </w:t>
      </w:r>
      <w:r w:rsidR="003431CB">
        <w:rPr>
          <w:sz w:val="24"/>
        </w:rPr>
        <w:t>termination,</w:t>
      </w:r>
      <w:r w:rsidR="003431CB">
        <w:rPr>
          <w:spacing w:val="-6"/>
          <w:sz w:val="24"/>
        </w:rPr>
        <w:t xml:space="preserve"> </w:t>
      </w:r>
      <w:r w:rsidR="003431CB">
        <w:rPr>
          <w:sz w:val="24"/>
        </w:rPr>
        <w:t>with</w:t>
      </w:r>
      <w:r w:rsidR="003431CB">
        <w:rPr>
          <w:spacing w:val="-6"/>
          <w:sz w:val="24"/>
        </w:rPr>
        <w:t xml:space="preserve"> </w:t>
      </w:r>
      <w:r w:rsidR="003431CB">
        <w:rPr>
          <w:sz w:val="24"/>
        </w:rPr>
        <w:t>or</w:t>
      </w:r>
      <w:r w:rsidR="003431CB">
        <w:rPr>
          <w:spacing w:val="-3"/>
          <w:sz w:val="24"/>
        </w:rPr>
        <w:t xml:space="preserve"> </w:t>
      </w:r>
      <w:r w:rsidR="003431CB">
        <w:rPr>
          <w:sz w:val="24"/>
        </w:rPr>
        <w:t>without</w:t>
      </w:r>
      <w:r w:rsidR="003431CB">
        <w:rPr>
          <w:spacing w:val="-9"/>
          <w:sz w:val="24"/>
        </w:rPr>
        <w:t xml:space="preserve"> </w:t>
      </w:r>
      <w:r w:rsidR="003431CB">
        <w:rPr>
          <w:sz w:val="24"/>
        </w:rPr>
        <w:t>cause,</w:t>
      </w:r>
      <w:r w:rsidR="003431CB">
        <w:rPr>
          <w:spacing w:val="-8"/>
          <w:sz w:val="24"/>
        </w:rPr>
        <w:t xml:space="preserve"> </w:t>
      </w:r>
      <w:r w:rsidR="003431CB">
        <w:rPr>
          <w:sz w:val="24"/>
        </w:rPr>
        <w:t>by</w:t>
      </w:r>
      <w:r w:rsidR="003431CB">
        <w:rPr>
          <w:spacing w:val="-6"/>
          <w:sz w:val="24"/>
        </w:rPr>
        <w:t xml:space="preserve"> </w:t>
      </w:r>
      <w:r w:rsidR="003431CB">
        <w:rPr>
          <w:sz w:val="24"/>
        </w:rPr>
        <w:t>either</w:t>
      </w:r>
      <w:r w:rsidR="003431CB">
        <w:rPr>
          <w:spacing w:val="-7"/>
          <w:sz w:val="24"/>
        </w:rPr>
        <w:t xml:space="preserve"> </w:t>
      </w:r>
      <w:r w:rsidR="003431CB">
        <w:rPr>
          <w:sz w:val="24"/>
        </w:rPr>
        <w:t xml:space="preserve">the </w:t>
      </w:r>
      <w:r w:rsidR="003431CB">
        <w:rPr>
          <w:spacing w:val="-2"/>
          <w:sz w:val="24"/>
        </w:rPr>
        <w:t>NARUC</w:t>
      </w:r>
      <w:r w:rsidR="003431CB">
        <w:rPr>
          <w:spacing w:val="-14"/>
          <w:sz w:val="24"/>
        </w:rPr>
        <w:t xml:space="preserve"> </w:t>
      </w:r>
      <w:r w:rsidR="003431CB">
        <w:rPr>
          <w:spacing w:val="-2"/>
          <w:sz w:val="24"/>
        </w:rPr>
        <w:t>or</w:t>
      </w:r>
      <w:r w:rsidR="003431CB">
        <w:rPr>
          <w:spacing w:val="-11"/>
          <w:sz w:val="24"/>
        </w:rPr>
        <w:t xml:space="preserve"> </w:t>
      </w:r>
      <w:r w:rsidR="003431CB">
        <w:rPr>
          <w:spacing w:val="-2"/>
          <w:sz w:val="24"/>
        </w:rPr>
        <w:t>the</w:t>
      </w:r>
      <w:r w:rsidR="003431CB">
        <w:rPr>
          <w:spacing w:val="-11"/>
          <w:sz w:val="24"/>
        </w:rPr>
        <w:t xml:space="preserve"> </w:t>
      </w:r>
      <w:r w:rsidR="003431CB">
        <w:rPr>
          <w:spacing w:val="-2"/>
          <w:sz w:val="24"/>
        </w:rPr>
        <w:t>consultant,</w:t>
      </w:r>
      <w:r w:rsidR="003431CB">
        <w:rPr>
          <w:spacing w:val="-13"/>
          <w:sz w:val="24"/>
        </w:rPr>
        <w:t xml:space="preserve"> </w:t>
      </w:r>
      <w:r w:rsidR="003431CB">
        <w:rPr>
          <w:spacing w:val="-2"/>
          <w:sz w:val="24"/>
        </w:rPr>
        <w:t>upon</w:t>
      </w:r>
      <w:r w:rsidR="003431CB">
        <w:rPr>
          <w:spacing w:val="-13"/>
          <w:sz w:val="24"/>
        </w:rPr>
        <w:t xml:space="preserve"> </w:t>
      </w:r>
      <w:r w:rsidR="003431CB">
        <w:rPr>
          <w:spacing w:val="-2"/>
          <w:sz w:val="24"/>
        </w:rPr>
        <w:t>thirty</w:t>
      </w:r>
      <w:r w:rsidR="003431CB">
        <w:rPr>
          <w:spacing w:val="-19"/>
          <w:sz w:val="24"/>
        </w:rPr>
        <w:t xml:space="preserve"> </w:t>
      </w:r>
      <w:proofErr w:type="gramStart"/>
      <w:r w:rsidR="003431CB">
        <w:rPr>
          <w:spacing w:val="-2"/>
          <w:sz w:val="24"/>
        </w:rPr>
        <w:t>days</w:t>
      </w:r>
      <w:proofErr w:type="gramEnd"/>
      <w:r w:rsidR="003431CB">
        <w:rPr>
          <w:spacing w:val="-10"/>
          <w:sz w:val="24"/>
        </w:rPr>
        <w:t xml:space="preserve"> </w:t>
      </w:r>
      <w:r w:rsidR="003431CB">
        <w:rPr>
          <w:spacing w:val="-2"/>
          <w:sz w:val="24"/>
        </w:rPr>
        <w:t>advance</w:t>
      </w:r>
      <w:r w:rsidR="003431CB">
        <w:rPr>
          <w:spacing w:val="-14"/>
          <w:sz w:val="24"/>
        </w:rPr>
        <w:t xml:space="preserve"> </w:t>
      </w:r>
      <w:r w:rsidR="003431CB">
        <w:rPr>
          <w:spacing w:val="-2"/>
          <w:sz w:val="24"/>
        </w:rPr>
        <w:t>notice</w:t>
      </w:r>
      <w:r w:rsidR="003431CB">
        <w:rPr>
          <w:spacing w:val="-14"/>
          <w:sz w:val="24"/>
        </w:rPr>
        <w:t xml:space="preserve"> </w:t>
      </w:r>
      <w:r w:rsidR="003431CB">
        <w:rPr>
          <w:spacing w:val="-2"/>
          <w:sz w:val="24"/>
        </w:rPr>
        <w:t>from</w:t>
      </w:r>
      <w:r w:rsidR="003431CB">
        <w:rPr>
          <w:spacing w:val="-12"/>
          <w:sz w:val="24"/>
        </w:rPr>
        <w:t xml:space="preserve"> </w:t>
      </w:r>
      <w:r w:rsidR="003431CB">
        <w:rPr>
          <w:spacing w:val="-2"/>
          <w:sz w:val="24"/>
        </w:rPr>
        <w:t>one</w:t>
      </w:r>
      <w:r w:rsidR="003431CB">
        <w:rPr>
          <w:spacing w:val="-13"/>
          <w:sz w:val="24"/>
        </w:rPr>
        <w:t xml:space="preserve"> </w:t>
      </w:r>
      <w:r w:rsidR="003431CB">
        <w:rPr>
          <w:spacing w:val="-2"/>
          <w:sz w:val="24"/>
        </w:rPr>
        <w:t>to</w:t>
      </w:r>
      <w:r w:rsidR="003431CB">
        <w:rPr>
          <w:spacing w:val="-10"/>
          <w:sz w:val="24"/>
        </w:rPr>
        <w:t xml:space="preserve"> </w:t>
      </w:r>
      <w:r w:rsidR="003431CB">
        <w:rPr>
          <w:spacing w:val="-2"/>
          <w:sz w:val="24"/>
        </w:rPr>
        <w:t>the</w:t>
      </w:r>
      <w:r w:rsidR="003431CB">
        <w:rPr>
          <w:spacing w:val="-11"/>
          <w:sz w:val="24"/>
        </w:rPr>
        <w:t xml:space="preserve"> </w:t>
      </w:r>
      <w:r w:rsidR="003431CB">
        <w:rPr>
          <w:spacing w:val="-2"/>
          <w:sz w:val="24"/>
        </w:rPr>
        <w:t>other.</w:t>
      </w:r>
    </w:p>
    <w:p w14:paraId="795872C8" w14:textId="77777777" w:rsidR="008E3F39" w:rsidRDefault="008E3F39" w:rsidP="002A462F">
      <w:pPr>
        <w:pStyle w:val="BodyText"/>
        <w:tabs>
          <w:tab w:val="left" w:pos="720"/>
          <w:tab w:val="left" w:pos="1422"/>
          <w:tab w:val="left" w:pos="2160"/>
          <w:tab w:val="left" w:pos="2880"/>
          <w:tab w:val="left" w:pos="9450"/>
        </w:tabs>
        <w:spacing w:after="120"/>
        <w:rPr>
          <w:sz w:val="23"/>
        </w:rPr>
      </w:pPr>
    </w:p>
    <w:p w14:paraId="513869AD" w14:textId="73BF849A" w:rsidR="008E3F39" w:rsidRDefault="003431CB" w:rsidP="002A462F">
      <w:pPr>
        <w:pStyle w:val="BodyText"/>
        <w:tabs>
          <w:tab w:val="left" w:pos="720"/>
          <w:tab w:val="left" w:pos="1422"/>
          <w:tab w:val="left" w:pos="2160"/>
          <w:tab w:val="left" w:pos="2880"/>
          <w:tab w:val="left" w:pos="9450"/>
        </w:tabs>
        <w:spacing w:after="120"/>
        <w:ind w:right="166"/>
        <w:jc w:val="both"/>
      </w:pPr>
      <w:r>
        <w:rPr>
          <w:b/>
        </w:rPr>
        <w:t>Section</w:t>
      </w:r>
      <w:r>
        <w:rPr>
          <w:b/>
          <w:spacing w:val="-3"/>
        </w:rPr>
        <w:t xml:space="preserve"> </w:t>
      </w:r>
      <w:r>
        <w:rPr>
          <w:b/>
        </w:rPr>
        <w:t>9.</w:t>
      </w:r>
      <w:r>
        <w:rPr>
          <w:b/>
          <w:spacing w:val="-2"/>
        </w:rPr>
        <w:t xml:space="preserve"> </w:t>
      </w:r>
      <w:r w:rsidR="007C5384">
        <w:rPr>
          <w:b/>
          <w:spacing w:val="-2"/>
        </w:rPr>
        <w:tab/>
      </w:r>
      <w:r>
        <w:rPr>
          <w:b/>
        </w:rPr>
        <w:t>Other</w:t>
      </w:r>
      <w:r>
        <w:rPr>
          <w:b/>
          <w:spacing w:val="-8"/>
        </w:rPr>
        <w:t xml:space="preserve"> </w:t>
      </w:r>
      <w:r>
        <w:rPr>
          <w:b/>
        </w:rPr>
        <w:t>Employment</w:t>
      </w:r>
      <w:r>
        <w:t>.</w:t>
      </w:r>
      <w:r>
        <w:rPr>
          <w:spacing w:val="-4"/>
        </w:rPr>
        <w:t xml:space="preserve"> </w:t>
      </w:r>
      <w:r>
        <w:t>Each person</w:t>
      </w:r>
      <w:r>
        <w:rPr>
          <w:spacing w:val="-5"/>
        </w:rPr>
        <w:t xml:space="preserve"> </w:t>
      </w:r>
      <w:r>
        <w:t>needed</w:t>
      </w:r>
      <w:r>
        <w:rPr>
          <w:spacing w:val="-4"/>
        </w:rPr>
        <w:t xml:space="preserve"> </w:t>
      </w:r>
      <w:r>
        <w:t>to perform</w:t>
      </w:r>
      <w:r>
        <w:rPr>
          <w:spacing w:val="-6"/>
        </w:rPr>
        <w:t xml:space="preserve"> </w:t>
      </w:r>
      <w:r>
        <w:t>the</w:t>
      </w:r>
      <w:r>
        <w:rPr>
          <w:spacing w:val="-2"/>
        </w:rPr>
        <w:t xml:space="preserve"> </w:t>
      </w:r>
      <w:r>
        <w:t>work</w:t>
      </w:r>
      <w:r>
        <w:rPr>
          <w:spacing w:val="-1"/>
        </w:rPr>
        <w:t xml:space="preserve"> </w:t>
      </w:r>
      <w:r>
        <w:t>under a</w:t>
      </w:r>
      <w:r>
        <w:rPr>
          <w:spacing w:val="-2"/>
        </w:rPr>
        <w:t xml:space="preserve"> </w:t>
      </w:r>
      <w:r>
        <w:t>funding arrangement, other than a consultant as provided in Sections 3 through 9 above, shall be employed</w:t>
      </w:r>
      <w:r>
        <w:rPr>
          <w:spacing w:val="-15"/>
        </w:rPr>
        <w:t xml:space="preserve"> </w:t>
      </w:r>
      <w:r>
        <w:t>by</w:t>
      </w:r>
      <w:r>
        <w:rPr>
          <w:spacing w:val="-13"/>
        </w:rPr>
        <w:t xml:space="preserve"> </w:t>
      </w:r>
      <w:r>
        <w:t>the</w:t>
      </w:r>
      <w:r>
        <w:rPr>
          <w:spacing w:val="-10"/>
        </w:rPr>
        <w:t xml:space="preserve"> </w:t>
      </w:r>
      <w:r>
        <w:t>Executive</w:t>
      </w:r>
      <w:r>
        <w:rPr>
          <w:spacing w:val="-11"/>
        </w:rPr>
        <w:t xml:space="preserve"> </w:t>
      </w:r>
      <w:r>
        <w:t>Director.</w:t>
      </w:r>
      <w:r>
        <w:rPr>
          <w:spacing w:val="-15"/>
        </w:rPr>
        <w:t xml:space="preserve"> </w:t>
      </w:r>
      <w:r>
        <w:t>The</w:t>
      </w:r>
      <w:r>
        <w:rPr>
          <w:spacing w:val="-13"/>
        </w:rPr>
        <w:t xml:space="preserve"> </w:t>
      </w:r>
      <w:r>
        <w:t>employment</w:t>
      </w:r>
      <w:r>
        <w:rPr>
          <w:spacing w:val="-15"/>
        </w:rPr>
        <w:t xml:space="preserve"> </w:t>
      </w:r>
      <w:r>
        <w:t>contract</w:t>
      </w:r>
      <w:r>
        <w:rPr>
          <w:spacing w:val="-15"/>
        </w:rPr>
        <w:t xml:space="preserve"> </w:t>
      </w:r>
      <w:r>
        <w:t>shall</w:t>
      </w:r>
      <w:r>
        <w:rPr>
          <w:spacing w:val="-15"/>
        </w:rPr>
        <w:t xml:space="preserve"> </w:t>
      </w:r>
      <w:r>
        <w:t>contain</w:t>
      </w:r>
      <w:r>
        <w:rPr>
          <w:spacing w:val="-14"/>
        </w:rPr>
        <w:t xml:space="preserve"> </w:t>
      </w:r>
      <w:r>
        <w:t>the</w:t>
      </w:r>
      <w:r>
        <w:rPr>
          <w:spacing w:val="-12"/>
        </w:rPr>
        <w:t xml:space="preserve"> </w:t>
      </w:r>
      <w:r>
        <w:t>provisions of Section 8 above to the extent</w:t>
      </w:r>
      <w:r w:rsidR="007C5384">
        <w:t xml:space="preserve"> </w:t>
      </w:r>
      <w:r>
        <w:t>practicable.</w:t>
      </w:r>
    </w:p>
    <w:p w14:paraId="7C3AF7F9" w14:textId="77777777" w:rsidR="008E3F39" w:rsidRDefault="008E3F39" w:rsidP="002A462F">
      <w:pPr>
        <w:pStyle w:val="BodyText"/>
        <w:tabs>
          <w:tab w:val="left" w:pos="720"/>
          <w:tab w:val="left" w:pos="1422"/>
          <w:tab w:val="left" w:pos="2160"/>
          <w:tab w:val="left" w:pos="2880"/>
          <w:tab w:val="left" w:pos="9450"/>
        </w:tabs>
        <w:spacing w:after="120"/>
      </w:pPr>
    </w:p>
    <w:p w14:paraId="3A3231EB" w14:textId="13EFCBDE" w:rsidR="00B84747" w:rsidRPr="007C5384" w:rsidRDefault="00B84747" w:rsidP="007C5384">
      <w:pPr>
        <w:pStyle w:val="Title"/>
        <w:tabs>
          <w:tab w:val="left" w:pos="720"/>
          <w:tab w:val="left" w:pos="1422"/>
          <w:tab w:val="left" w:pos="2160"/>
          <w:tab w:val="left" w:pos="2880"/>
          <w:tab w:val="left" w:pos="9450"/>
        </w:tabs>
        <w:spacing w:before="0" w:after="120"/>
        <w:ind w:left="0"/>
        <w:rPr>
          <w:rStyle w:val="BookTitle"/>
          <w:b/>
          <w:bCs/>
          <w:sz w:val="36"/>
          <w:szCs w:val="36"/>
        </w:rPr>
      </w:pPr>
      <w:r w:rsidRPr="007C5384">
        <w:rPr>
          <w:rStyle w:val="BookTitle"/>
          <w:b/>
          <w:bCs/>
          <w:sz w:val="36"/>
          <w:szCs w:val="36"/>
        </w:rPr>
        <w:t>B.</w:t>
      </w:r>
      <w:r w:rsidR="007C5384" w:rsidRPr="007C5384">
        <w:rPr>
          <w:rStyle w:val="BookTitle"/>
          <w:b/>
          <w:bCs/>
          <w:sz w:val="36"/>
          <w:szCs w:val="36"/>
        </w:rPr>
        <w:t xml:space="preserve"> </w:t>
      </w:r>
      <w:r w:rsidRPr="007C5384">
        <w:rPr>
          <w:rStyle w:val="BookTitle"/>
          <w:b/>
          <w:bCs/>
          <w:sz w:val="36"/>
          <w:szCs w:val="36"/>
        </w:rPr>
        <w:t>Guidelines for Support of Training Programs, Conferences, and Other Events</w:t>
      </w:r>
    </w:p>
    <w:p w14:paraId="32B1EA5A" w14:textId="77777777" w:rsidR="00B84747" w:rsidRPr="00B84747" w:rsidRDefault="00B84747" w:rsidP="002A462F">
      <w:pPr>
        <w:tabs>
          <w:tab w:val="left" w:pos="720"/>
          <w:tab w:val="left" w:pos="1422"/>
          <w:tab w:val="left" w:pos="2160"/>
          <w:tab w:val="left" w:pos="2880"/>
          <w:tab w:val="left" w:pos="9450"/>
        </w:tabs>
        <w:adjustRightInd w:val="0"/>
        <w:spacing w:after="120"/>
        <w:jc w:val="both"/>
        <w:rPr>
          <w:color w:val="000000"/>
          <w:sz w:val="24"/>
          <w:szCs w:val="24"/>
        </w:rPr>
      </w:pPr>
    </w:p>
    <w:p w14:paraId="6DADD60F" w14:textId="77777777" w:rsidR="003878C0" w:rsidRPr="003878C0" w:rsidRDefault="003878C0" w:rsidP="003878C0">
      <w:pPr>
        <w:adjustRightInd w:val="0"/>
        <w:jc w:val="both"/>
        <w:rPr>
          <w:sz w:val="24"/>
          <w:szCs w:val="24"/>
        </w:rPr>
      </w:pPr>
      <w:r w:rsidRPr="003878C0">
        <w:rPr>
          <w:b/>
          <w:bCs/>
          <w:color w:val="000000"/>
          <w:sz w:val="24"/>
          <w:szCs w:val="24"/>
        </w:rPr>
        <w:t>Section 1. Purpose:</w:t>
      </w:r>
      <w:r w:rsidRPr="003878C0">
        <w:rPr>
          <w:color w:val="000000"/>
          <w:sz w:val="24"/>
          <w:szCs w:val="24"/>
        </w:rPr>
        <w:t xml:space="preserve"> The NARUC Subcommittee on Education and Research has responsibility for </w:t>
      </w:r>
      <w:r w:rsidRPr="003878C0">
        <w:rPr>
          <w:sz w:val="24"/>
          <w:szCs w:val="24"/>
        </w:rPr>
        <w:t>the oversight of the Association’s educational and research programs.</w:t>
      </w:r>
      <w:r w:rsidRPr="003878C0">
        <w:rPr>
          <w:color w:val="000000"/>
          <w:sz w:val="24"/>
          <w:szCs w:val="24"/>
        </w:rPr>
        <w:t xml:space="preserve"> As one of its tasks, the Subcommittee </w:t>
      </w:r>
      <w:r w:rsidRPr="003878C0">
        <w:rPr>
          <w:sz w:val="24"/>
          <w:szCs w:val="24"/>
        </w:rPr>
        <w:t xml:space="preserve">establishes appropriate standards and policies to govern the operation of any educational, training or research programs supported by NARUC. </w:t>
      </w:r>
    </w:p>
    <w:p w14:paraId="40F9E740" w14:textId="77777777" w:rsidR="003878C0" w:rsidRPr="003878C0" w:rsidRDefault="003878C0" w:rsidP="003878C0">
      <w:pPr>
        <w:adjustRightInd w:val="0"/>
        <w:jc w:val="both"/>
        <w:rPr>
          <w:sz w:val="24"/>
          <w:szCs w:val="24"/>
        </w:rPr>
      </w:pPr>
    </w:p>
    <w:p w14:paraId="61CDB984" w14:textId="77777777" w:rsidR="003878C0" w:rsidRDefault="003878C0" w:rsidP="003878C0">
      <w:pPr>
        <w:adjustRightInd w:val="0"/>
        <w:jc w:val="both"/>
        <w:rPr>
          <w:color w:val="000000"/>
          <w:sz w:val="24"/>
          <w:szCs w:val="24"/>
        </w:rPr>
      </w:pPr>
      <w:r w:rsidRPr="003878C0">
        <w:rPr>
          <w:b/>
          <w:bCs/>
          <w:color w:val="000000"/>
          <w:sz w:val="24"/>
          <w:szCs w:val="24"/>
        </w:rPr>
        <w:t>Section 2. Guidelines for NARUC Support of an Event:</w:t>
      </w:r>
      <w:r w:rsidRPr="003878C0">
        <w:rPr>
          <w:color w:val="000000"/>
          <w:sz w:val="24"/>
          <w:szCs w:val="24"/>
        </w:rPr>
        <w:t xml:space="preserve"> The following </w:t>
      </w:r>
      <w:proofErr w:type="gramStart"/>
      <w:r w:rsidRPr="003878C0">
        <w:rPr>
          <w:color w:val="000000"/>
          <w:sz w:val="24"/>
          <w:szCs w:val="24"/>
        </w:rPr>
        <w:t>guidelines shall</w:t>
      </w:r>
      <w:proofErr w:type="gramEnd"/>
      <w:r w:rsidRPr="003878C0">
        <w:rPr>
          <w:color w:val="000000"/>
          <w:sz w:val="24"/>
          <w:szCs w:val="24"/>
        </w:rPr>
        <w:t xml:space="preserve"> apply to the administration of all conferences, workshops, committee retreats, and other events when other institutions seek NARUC’s promoter or endorsement status for their activities.</w:t>
      </w:r>
      <w:r w:rsidRPr="003878C0">
        <w:rPr>
          <w:sz w:val="24"/>
          <w:szCs w:val="24"/>
        </w:rPr>
        <w:t xml:space="preserve"> </w:t>
      </w:r>
      <w:r w:rsidRPr="003878C0">
        <w:rPr>
          <w:color w:val="000000"/>
          <w:sz w:val="24"/>
          <w:szCs w:val="24"/>
        </w:rPr>
        <w:t xml:space="preserve">These guidelines shall not apply to the meetings of NARUC regional affiliate associations. NARUC supports the solicitation of a broad range of ideas from diverse viewpoints in any event or meeting supported or endorsed by the Association. </w:t>
      </w:r>
    </w:p>
    <w:p w14:paraId="060901BE" w14:textId="77777777" w:rsidR="003878C0" w:rsidRPr="003878C0" w:rsidRDefault="003878C0" w:rsidP="003878C0">
      <w:pPr>
        <w:adjustRightInd w:val="0"/>
        <w:jc w:val="both"/>
        <w:rPr>
          <w:b/>
          <w:color w:val="000000"/>
          <w:sz w:val="24"/>
          <w:szCs w:val="24"/>
        </w:rPr>
      </w:pPr>
    </w:p>
    <w:p w14:paraId="180CB6F6" w14:textId="77777777" w:rsidR="003878C0" w:rsidRDefault="003878C0" w:rsidP="003878C0">
      <w:pPr>
        <w:adjustRightInd w:val="0"/>
        <w:jc w:val="both"/>
        <w:rPr>
          <w:bCs/>
          <w:sz w:val="24"/>
          <w:szCs w:val="24"/>
        </w:rPr>
      </w:pPr>
      <w:r w:rsidRPr="003878C0">
        <w:rPr>
          <w:b/>
          <w:sz w:val="24"/>
          <w:szCs w:val="24"/>
        </w:rPr>
        <w:t xml:space="preserve">Section 3. Executive Committee Approval: </w:t>
      </w:r>
      <w:r w:rsidRPr="003878C0">
        <w:rPr>
          <w:bCs/>
          <w:sz w:val="24"/>
          <w:szCs w:val="24"/>
        </w:rPr>
        <w:t xml:space="preserve">The NARUC Executive Committee shall have responsibility for approving all inquiries for all categories of NARUC support. The Executive Committee shall be permitted to bestow a multi-year approval (maximum three years, or until revocation upon identification of significant issues) upon certain annual events (such as training programs or conferences). For all applications, the Executive Committee shall first seek the recommendation of the Subcommittee on Education and Research. </w:t>
      </w:r>
      <w:r>
        <w:rPr>
          <w:bCs/>
          <w:sz w:val="24"/>
          <w:szCs w:val="24"/>
        </w:rPr>
        <w:t xml:space="preserve"> </w:t>
      </w:r>
    </w:p>
    <w:p w14:paraId="66CA7BEC" w14:textId="77777777" w:rsidR="003878C0" w:rsidRDefault="003878C0" w:rsidP="003878C0">
      <w:pPr>
        <w:adjustRightInd w:val="0"/>
        <w:jc w:val="both"/>
        <w:rPr>
          <w:bCs/>
          <w:sz w:val="24"/>
          <w:szCs w:val="24"/>
        </w:rPr>
      </w:pPr>
    </w:p>
    <w:p w14:paraId="5A244795" w14:textId="3AD3B4C3" w:rsidR="003878C0" w:rsidRPr="003878C0" w:rsidRDefault="003878C0" w:rsidP="003878C0">
      <w:pPr>
        <w:adjustRightInd w:val="0"/>
        <w:jc w:val="both"/>
        <w:rPr>
          <w:bCs/>
          <w:sz w:val="24"/>
          <w:szCs w:val="24"/>
        </w:rPr>
      </w:pPr>
      <w:r w:rsidRPr="003878C0">
        <w:rPr>
          <w:b/>
          <w:sz w:val="24"/>
          <w:szCs w:val="24"/>
        </w:rPr>
        <w:t xml:space="preserve">Section 4. Categories of Support: </w:t>
      </w:r>
      <w:r w:rsidRPr="003878C0">
        <w:rPr>
          <w:bCs/>
          <w:sz w:val="24"/>
          <w:szCs w:val="24"/>
        </w:rPr>
        <w:t xml:space="preserve">NARUC recognizes the following categories of support. It is envisioned that the term Promoter support will be used for conferences, workshops, and other events. Endorsement is appropriate for formal technical training programs. </w:t>
      </w:r>
    </w:p>
    <w:p w14:paraId="3CDB0F5F" w14:textId="77777777" w:rsidR="003878C0" w:rsidRPr="003878C0" w:rsidRDefault="003878C0" w:rsidP="003878C0">
      <w:pPr>
        <w:pStyle w:val="Title"/>
        <w:ind w:left="720"/>
        <w:jc w:val="both"/>
        <w:rPr>
          <w:b w:val="0"/>
          <w:sz w:val="24"/>
          <w:szCs w:val="24"/>
        </w:rPr>
      </w:pPr>
      <w:r w:rsidRPr="003878C0">
        <w:rPr>
          <w:b w:val="0"/>
          <w:sz w:val="24"/>
          <w:szCs w:val="24"/>
        </w:rPr>
        <w:t xml:space="preserve"> </w:t>
      </w:r>
    </w:p>
    <w:p w14:paraId="3AE98D19" w14:textId="77777777" w:rsidR="003878C0" w:rsidRPr="003878C0" w:rsidRDefault="003878C0" w:rsidP="003878C0">
      <w:pPr>
        <w:widowControl/>
        <w:numPr>
          <w:ilvl w:val="0"/>
          <w:numId w:val="27"/>
        </w:numPr>
        <w:autoSpaceDE/>
        <w:autoSpaceDN/>
        <w:jc w:val="both"/>
        <w:rPr>
          <w:sz w:val="24"/>
          <w:szCs w:val="24"/>
        </w:rPr>
      </w:pPr>
      <w:r w:rsidRPr="003878C0">
        <w:rPr>
          <w:b/>
          <w:bCs/>
          <w:sz w:val="24"/>
          <w:szCs w:val="24"/>
        </w:rPr>
        <w:t xml:space="preserve">Promoter: </w:t>
      </w:r>
      <w:r w:rsidRPr="003878C0">
        <w:rPr>
          <w:sz w:val="24"/>
          <w:szCs w:val="24"/>
        </w:rPr>
        <w:t xml:space="preserve">A promoter is defined as an organization or association providing non-monetary support, cross-marketing, or in-kind contributions. NARUC may be a promoter of another organization’s </w:t>
      </w:r>
      <w:proofErr w:type="gramStart"/>
      <w:r w:rsidRPr="003878C0">
        <w:rPr>
          <w:sz w:val="24"/>
          <w:szCs w:val="24"/>
        </w:rPr>
        <w:t>event</w:t>
      </w:r>
      <w:proofErr w:type="gramEnd"/>
      <w:r w:rsidRPr="003878C0">
        <w:rPr>
          <w:sz w:val="24"/>
          <w:szCs w:val="24"/>
        </w:rPr>
        <w:t xml:space="preserve"> in line with the criteria described below. NARUC and the primary organizer shall sign a memorandum of understanding (MOU) defining each party’s roles and obligations, including but not limited to advertising/marketing and use of the NARUC logo </w:t>
      </w:r>
      <w:r w:rsidRPr="003878C0">
        <w:rPr>
          <w:sz w:val="24"/>
          <w:szCs w:val="24"/>
        </w:rPr>
        <w:lastRenderedPageBreak/>
        <w:t>(see page 7 for example MOU). This support is the type offered for events, conferences, and workshops.</w:t>
      </w:r>
    </w:p>
    <w:p w14:paraId="2CD6CCE7" w14:textId="77777777" w:rsidR="003878C0" w:rsidRPr="003878C0" w:rsidRDefault="003878C0" w:rsidP="003878C0">
      <w:pPr>
        <w:pStyle w:val="Title"/>
        <w:ind w:left="720"/>
        <w:jc w:val="both"/>
        <w:rPr>
          <w:b w:val="0"/>
          <w:sz w:val="24"/>
          <w:szCs w:val="24"/>
        </w:rPr>
      </w:pPr>
      <w:bookmarkStart w:id="1" w:name="_Hlk118890496"/>
    </w:p>
    <w:bookmarkEnd w:id="1"/>
    <w:p w14:paraId="0220E480" w14:textId="1CC59ADC" w:rsidR="003878C0" w:rsidRPr="003878C0" w:rsidRDefault="003878C0" w:rsidP="002636D6">
      <w:pPr>
        <w:widowControl/>
        <w:numPr>
          <w:ilvl w:val="0"/>
          <w:numId w:val="27"/>
        </w:numPr>
        <w:autoSpaceDE/>
        <w:autoSpaceDN/>
        <w:jc w:val="both"/>
        <w:rPr>
          <w:sz w:val="24"/>
          <w:szCs w:val="24"/>
        </w:rPr>
      </w:pPr>
      <w:r w:rsidRPr="003878C0">
        <w:rPr>
          <w:b/>
          <w:sz w:val="24"/>
          <w:szCs w:val="24"/>
        </w:rPr>
        <w:t>Endorsement:</w:t>
      </w:r>
      <w:r>
        <w:rPr>
          <w:b/>
          <w:sz w:val="24"/>
          <w:szCs w:val="24"/>
        </w:rPr>
        <w:t xml:space="preserve"> </w:t>
      </w:r>
      <w:r w:rsidRPr="003878C0">
        <w:rPr>
          <w:sz w:val="24"/>
          <w:szCs w:val="24"/>
        </w:rPr>
        <w:t>NARUC may endorse a formal training program, which means that it has reviewed the training curriculum and deems it appropriate and useful for the regulatory community. This status allows the organizer to use NARUC’s logo and name following signature of a MOU (see page 7). The MOU shall detail both parties’ roles and responsibilities, including use of the NARUC name and/or logo, clarification of NARUC’s name and the relationship to the organizer in marketing materials, and other requirements as negotiated. Endorsement of a training program requires the inclusion of a member of NARUC’s Subcommittee on Education and Research in the curriculum review or agenda development process to ensure that the program content meets NARUC’s expectations. NARUC will also consider whether it currently offers programming on the same or similar topics as part of its endorsement evaluation.</w:t>
      </w:r>
    </w:p>
    <w:p w14:paraId="42EAB7A0" w14:textId="77777777" w:rsidR="003878C0" w:rsidRPr="003878C0" w:rsidRDefault="003878C0" w:rsidP="003878C0">
      <w:pPr>
        <w:jc w:val="both"/>
        <w:rPr>
          <w:b/>
          <w:bCs/>
          <w:sz w:val="24"/>
          <w:szCs w:val="24"/>
        </w:rPr>
      </w:pPr>
    </w:p>
    <w:p w14:paraId="419346A6" w14:textId="77777777" w:rsidR="003878C0" w:rsidRPr="003878C0" w:rsidRDefault="003878C0" w:rsidP="003878C0">
      <w:pPr>
        <w:adjustRightInd w:val="0"/>
        <w:jc w:val="both"/>
        <w:rPr>
          <w:color w:val="000000"/>
          <w:sz w:val="24"/>
          <w:szCs w:val="24"/>
        </w:rPr>
      </w:pPr>
      <w:r w:rsidRPr="003878C0">
        <w:rPr>
          <w:b/>
          <w:bCs/>
          <w:color w:val="000000"/>
          <w:sz w:val="24"/>
          <w:szCs w:val="24"/>
        </w:rPr>
        <w:t>Section 5. Approval Process:</w:t>
      </w:r>
      <w:r w:rsidRPr="003878C0">
        <w:rPr>
          <w:color w:val="000000"/>
          <w:sz w:val="24"/>
          <w:szCs w:val="24"/>
        </w:rPr>
        <w:t xml:space="preserve"> Events shall be deemed to be officially supported by NARUC in those instances when the NARUC Executive Committee has expressly approved such support</w:t>
      </w:r>
      <w:r w:rsidRPr="003878C0">
        <w:rPr>
          <w:sz w:val="24"/>
          <w:szCs w:val="24"/>
        </w:rPr>
        <w:t xml:space="preserve">, upon recommendation of the Subcommittee on Education and Research, </w:t>
      </w:r>
      <w:r w:rsidRPr="003878C0">
        <w:rPr>
          <w:color w:val="000000"/>
          <w:sz w:val="24"/>
          <w:szCs w:val="24"/>
        </w:rPr>
        <w:t>as defined in the categories above</w:t>
      </w:r>
      <w:r w:rsidRPr="003878C0">
        <w:rPr>
          <w:sz w:val="24"/>
          <w:szCs w:val="24"/>
        </w:rPr>
        <w:t xml:space="preserve"> through </w:t>
      </w:r>
      <w:proofErr w:type="gramStart"/>
      <w:r w:rsidRPr="003878C0">
        <w:rPr>
          <w:sz w:val="24"/>
          <w:szCs w:val="24"/>
        </w:rPr>
        <w:t>a MOU</w:t>
      </w:r>
      <w:proofErr w:type="gramEnd"/>
      <w:r w:rsidRPr="003878C0">
        <w:rPr>
          <w:sz w:val="24"/>
          <w:szCs w:val="24"/>
        </w:rPr>
        <w:t xml:space="preserve"> or other agreement</w:t>
      </w:r>
      <w:r w:rsidRPr="003878C0">
        <w:rPr>
          <w:color w:val="000000"/>
          <w:sz w:val="24"/>
          <w:szCs w:val="24"/>
        </w:rPr>
        <w:t xml:space="preserve">. All operations involving NARUC financial commitments shall be approved by the NARUC staff acting under the general supervision of the Officers and the Executive Committee and/or Board of Directors. Co-organizers of such events shall work with the NARUC staff to ensure compliance with these guidelines. </w:t>
      </w:r>
    </w:p>
    <w:p w14:paraId="4A0A30C3" w14:textId="77777777" w:rsidR="003878C0" w:rsidRPr="003878C0" w:rsidRDefault="003878C0" w:rsidP="003878C0">
      <w:pPr>
        <w:adjustRightInd w:val="0"/>
        <w:jc w:val="both"/>
        <w:rPr>
          <w:b/>
          <w:bCs/>
          <w:color w:val="000000"/>
          <w:sz w:val="24"/>
          <w:szCs w:val="24"/>
        </w:rPr>
      </w:pPr>
    </w:p>
    <w:p w14:paraId="03FD763F" w14:textId="77777777" w:rsidR="003878C0" w:rsidRPr="003878C0" w:rsidRDefault="003878C0" w:rsidP="003878C0">
      <w:pPr>
        <w:adjustRightInd w:val="0"/>
        <w:jc w:val="both"/>
        <w:rPr>
          <w:color w:val="000000"/>
          <w:sz w:val="24"/>
          <w:szCs w:val="24"/>
        </w:rPr>
      </w:pPr>
      <w:r w:rsidRPr="003878C0">
        <w:rPr>
          <w:b/>
          <w:bCs/>
          <w:color w:val="000000"/>
          <w:sz w:val="24"/>
          <w:szCs w:val="24"/>
        </w:rPr>
        <w:t xml:space="preserve">Section 6.  Recommendation from Subcommittee on Education and Research: </w:t>
      </w:r>
      <w:r w:rsidRPr="003878C0">
        <w:rPr>
          <w:color w:val="000000"/>
          <w:sz w:val="24"/>
          <w:szCs w:val="24"/>
        </w:rPr>
        <w:t xml:space="preserve">Any request for NARUC to support an event shall be referred to the Subcommittee on Education and Research for a recommendation. The Chair, in consultation with the members of the subcommittee and staff subcommittee, shall consider, at a minimum, the following criteria in determining whether to recommend NARUC’s support: </w:t>
      </w:r>
    </w:p>
    <w:p w14:paraId="2DADF45A" w14:textId="77777777" w:rsidR="003878C0" w:rsidRPr="003878C0" w:rsidRDefault="003878C0" w:rsidP="003878C0">
      <w:pPr>
        <w:widowControl/>
        <w:numPr>
          <w:ilvl w:val="0"/>
          <w:numId w:val="28"/>
        </w:numPr>
        <w:adjustRightInd w:val="0"/>
        <w:ind w:left="720"/>
        <w:jc w:val="both"/>
        <w:rPr>
          <w:color w:val="000000"/>
          <w:sz w:val="24"/>
          <w:szCs w:val="24"/>
        </w:rPr>
      </w:pPr>
      <w:r w:rsidRPr="003878C0">
        <w:rPr>
          <w:color w:val="000000"/>
          <w:sz w:val="24"/>
          <w:szCs w:val="24"/>
        </w:rPr>
        <w:t>(a)</w:t>
      </w:r>
      <w:r w:rsidRPr="003878C0">
        <w:rPr>
          <w:color w:val="000000"/>
          <w:sz w:val="24"/>
          <w:szCs w:val="24"/>
        </w:rPr>
        <w:tab/>
        <w:t xml:space="preserve">Timing of the event and the likely impact on attendance at other NARUC-supported events. </w:t>
      </w:r>
    </w:p>
    <w:p w14:paraId="0583F3A5" w14:textId="77777777" w:rsidR="003878C0" w:rsidRPr="003878C0" w:rsidRDefault="003878C0" w:rsidP="003878C0">
      <w:pPr>
        <w:widowControl/>
        <w:numPr>
          <w:ilvl w:val="0"/>
          <w:numId w:val="28"/>
        </w:numPr>
        <w:adjustRightInd w:val="0"/>
        <w:ind w:left="720"/>
        <w:jc w:val="both"/>
        <w:rPr>
          <w:color w:val="000000"/>
          <w:sz w:val="24"/>
          <w:szCs w:val="24"/>
        </w:rPr>
      </w:pPr>
      <w:r w:rsidRPr="003878C0">
        <w:rPr>
          <w:color w:val="000000"/>
          <w:sz w:val="24"/>
          <w:szCs w:val="24"/>
        </w:rPr>
        <w:t>(b)</w:t>
      </w:r>
      <w:r w:rsidRPr="003878C0">
        <w:rPr>
          <w:color w:val="000000"/>
          <w:sz w:val="24"/>
          <w:szCs w:val="24"/>
        </w:rPr>
        <w:tab/>
        <w:t xml:space="preserve">The reason NARUC is being solicited to support the event. </w:t>
      </w:r>
    </w:p>
    <w:p w14:paraId="3226B757" w14:textId="77777777" w:rsidR="003878C0" w:rsidRPr="003878C0" w:rsidRDefault="003878C0" w:rsidP="003878C0">
      <w:pPr>
        <w:widowControl/>
        <w:numPr>
          <w:ilvl w:val="0"/>
          <w:numId w:val="28"/>
        </w:numPr>
        <w:adjustRightInd w:val="0"/>
        <w:ind w:left="720"/>
        <w:jc w:val="both"/>
        <w:rPr>
          <w:color w:val="000000"/>
          <w:sz w:val="24"/>
          <w:szCs w:val="24"/>
        </w:rPr>
      </w:pPr>
      <w:r w:rsidRPr="003878C0">
        <w:rPr>
          <w:color w:val="000000"/>
          <w:sz w:val="24"/>
          <w:szCs w:val="24"/>
        </w:rPr>
        <w:t>(c)</w:t>
      </w:r>
      <w:r w:rsidRPr="003878C0">
        <w:rPr>
          <w:color w:val="000000"/>
          <w:sz w:val="24"/>
          <w:szCs w:val="24"/>
        </w:rPr>
        <w:tab/>
        <w:t xml:space="preserve">The level of staff or other resources NARUC is likely to divert to support the event or is being specifically asked to contribute to support the event. </w:t>
      </w:r>
    </w:p>
    <w:p w14:paraId="12545981" w14:textId="77777777" w:rsidR="003878C0" w:rsidRPr="003878C0" w:rsidRDefault="003878C0" w:rsidP="003878C0">
      <w:pPr>
        <w:widowControl/>
        <w:numPr>
          <w:ilvl w:val="0"/>
          <w:numId w:val="28"/>
        </w:numPr>
        <w:adjustRightInd w:val="0"/>
        <w:ind w:left="720"/>
        <w:jc w:val="both"/>
        <w:rPr>
          <w:color w:val="000000"/>
          <w:sz w:val="24"/>
          <w:szCs w:val="24"/>
        </w:rPr>
      </w:pPr>
      <w:r w:rsidRPr="003878C0">
        <w:rPr>
          <w:color w:val="000000"/>
          <w:sz w:val="24"/>
          <w:szCs w:val="24"/>
        </w:rPr>
        <w:t>(d)</w:t>
      </w:r>
      <w:r w:rsidRPr="003878C0">
        <w:rPr>
          <w:color w:val="000000"/>
          <w:sz w:val="24"/>
          <w:szCs w:val="24"/>
        </w:rPr>
        <w:tab/>
        <w:t>Impact on NARUC committees and/or their support or level of engagement.</w:t>
      </w:r>
    </w:p>
    <w:p w14:paraId="48FA559F" w14:textId="77777777" w:rsidR="003878C0" w:rsidRPr="003878C0" w:rsidRDefault="003878C0" w:rsidP="003878C0">
      <w:pPr>
        <w:widowControl/>
        <w:numPr>
          <w:ilvl w:val="0"/>
          <w:numId w:val="28"/>
        </w:numPr>
        <w:adjustRightInd w:val="0"/>
        <w:ind w:left="720"/>
        <w:jc w:val="both"/>
        <w:rPr>
          <w:color w:val="000000"/>
          <w:sz w:val="24"/>
          <w:szCs w:val="24"/>
        </w:rPr>
      </w:pPr>
      <w:r w:rsidRPr="003878C0">
        <w:rPr>
          <w:color w:val="000000"/>
          <w:sz w:val="24"/>
          <w:szCs w:val="24"/>
        </w:rPr>
        <w:t>(e)</w:t>
      </w:r>
      <w:r w:rsidRPr="003878C0">
        <w:rPr>
          <w:color w:val="000000"/>
          <w:sz w:val="24"/>
          <w:szCs w:val="24"/>
        </w:rPr>
        <w:tab/>
        <w:t xml:space="preserve">Whether the event is likely to add value to NARUC’s membership or reputation. </w:t>
      </w:r>
    </w:p>
    <w:p w14:paraId="46B39199" w14:textId="77777777" w:rsidR="003878C0" w:rsidRPr="003878C0" w:rsidRDefault="003878C0" w:rsidP="003878C0">
      <w:pPr>
        <w:widowControl/>
        <w:numPr>
          <w:ilvl w:val="0"/>
          <w:numId w:val="29"/>
        </w:numPr>
        <w:adjustRightInd w:val="0"/>
        <w:ind w:left="1440"/>
        <w:jc w:val="both"/>
        <w:rPr>
          <w:color w:val="000000"/>
          <w:sz w:val="24"/>
          <w:szCs w:val="24"/>
        </w:rPr>
      </w:pPr>
      <w:r w:rsidRPr="003878C0">
        <w:rPr>
          <w:color w:val="000000"/>
          <w:sz w:val="24"/>
          <w:szCs w:val="24"/>
        </w:rPr>
        <w:t xml:space="preserve">Target audience: Likely degree of NARUC member participation at event. </w:t>
      </w:r>
    </w:p>
    <w:p w14:paraId="71E57671" w14:textId="77777777" w:rsidR="003878C0" w:rsidRPr="003878C0" w:rsidRDefault="003878C0" w:rsidP="003878C0">
      <w:pPr>
        <w:widowControl/>
        <w:numPr>
          <w:ilvl w:val="0"/>
          <w:numId w:val="29"/>
        </w:numPr>
        <w:adjustRightInd w:val="0"/>
        <w:ind w:left="1440"/>
        <w:jc w:val="both"/>
        <w:rPr>
          <w:color w:val="000000"/>
          <w:sz w:val="24"/>
          <w:szCs w:val="24"/>
        </w:rPr>
      </w:pPr>
      <w:r w:rsidRPr="003878C0">
        <w:rPr>
          <w:color w:val="000000"/>
          <w:sz w:val="24"/>
          <w:szCs w:val="24"/>
        </w:rPr>
        <w:t xml:space="preserve">Topics and focus: Subject matter’s relevance to members’ duties and NARUC’s mission, goals, and priorities. </w:t>
      </w:r>
    </w:p>
    <w:p w14:paraId="0AFDC16B" w14:textId="77777777" w:rsidR="003878C0" w:rsidRPr="003878C0" w:rsidRDefault="003878C0" w:rsidP="003878C0">
      <w:pPr>
        <w:widowControl/>
        <w:numPr>
          <w:ilvl w:val="0"/>
          <w:numId w:val="29"/>
        </w:numPr>
        <w:adjustRightInd w:val="0"/>
        <w:ind w:left="1440"/>
        <w:jc w:val="both"/>
        <w:rPr>
          <w:color w:val="000000"/>
          <w:sz w:val="24"/>
          <w:szCs w:val="24"/>
        </w:rPr>
      </w:pPr>
      <w:r w:rsidRPr="003878C0">
        <w:rPr>
          <w:color w:val="000000"/>
          <w:sz w:val="24"/>
          <w:szCs w:val="24"/>
        </w:rPr>
        <w:t xml:space="preserve">Regulatory relevance: Given the political and social climate at the locus of the event, if support will enhance NARUC’s standing in the regulatory community. </w:t>
      </w:r>
    </w:p>
    <w:p w14:paraId="43F1DCCB" w14:textId="77777777" w:rsidR="003878C0" w:rsidRPr="003878C0" w:rsidRDefault="003878C0" w:rsidP="003878C0">
      <w:pPr>
        <w:widowControl/>
        <w:numPr>
          <w:ilvl w:val="0"/>
          <w:numId w:val="29"/>
        </w:numPr>
        <w:adjustRightInd w:val="0"/>
        <w:ind w:left="1440"/>
        <w:jc w:val="both"/>
        <w:rPr>
          <w:color w:val="000000"/>
          <w:sz w:val="24"/>
          <w:szCs w:val="24"/>
        </w:rPr>
      </w:pPr>
      <w:r w:rsidRPr="003878C0">
        <w:rPr>
          <w:color w:val="000000"/>
          <w:sz w:val="24"/>
          <w:szCs w:val="24"/>
        </w:rPr>
        <w:t>Additionality: Whether the event fills a gap, complements, or competes with existing NARUC-supported programming</w:t>
      </w:r>
    </w:p>
    <w:p w14:paraId="30B0370E" w14:textId="77777777" w:rsidR="003878C0" w:rsidRPr="003878C0" w:rsidRDefault="003878C0" w:rsidP="003878C0">
      <w:pPr>
        <w:widowControl/>
        <w:numPr>
          <w:ilvl w:val="0"/>
          <w:numId w:val="29"/>
        </w:numPr>
        <w:adjustRightInd w:val="0"/>
        <w:ind w:left="1440"/>
        <w:jc w:val="both"/>
        <w:rPr>
          <w:color w:val="000000"/>
          <w:sz w:val="24"/>
          <w:szCs w:val="24"/>
        </w:rPr>
      </w:pPr>
      <w:r w:rsidRPr="003878C0">
        <w:rPr>
          <w:color w:val="000000"/>
          <w:sz w:val="24"/>
          <w:szCs w:val="24"/>
        </w:rPr>
        <w:t xml:space="preserve">Reach: Whether the event is national or regional in scope. </w:t>
      </w:r>
    </w:p>
    <w:p w14:paraId="733CEFB8" w14:textId="77777777" w:rsidR="003878C0" w:rsidRPr="003878C0" w:rsidRDefault="003878C0" w:rsidP="003878C0">
      <w:pPr>
        <w:widowControl/>
        <w:numPr>
          <w:ilvl w:val="0"/>
          <w:numId w:val="29"/>
        </w:numPr>
        <w:adjustRightInd w:val="0"/>
        <w:ind w:left="1440"/>
        <w:jc w:val="both"/>
        <w:rPr>
          <w:color w:val="000000"/>
          <w:sz w:val="24"/>
          <w:szCs w:val="24"/>
        </w:rPr>
      </w:pPr>
      <w:r w:rsidRPr="003878C0">
        <w:rPr>
          <w:color w:val="000000"/>
          <w:sz w:val="24"/>
          <w:szCs w:val="24"/>
        </w:rPr>
        <w:t xml:space="preserve">Funding: Who the funders and sponsors are (e.g., commercial, non-profit, </w:t>
      </w:r>
      <w:r w:rsidRPr="003878C0">
        <w:rPr>
          <w:sz w:val="24"/>
          <w:szCs w:val="24"/>
        </w:rPr>
        <w:t xml:space="preserve">regulated or affiliated with regulated entities). </w:t>
      </w:r>
    </w:p>
    <w:p w14:paraId="03C56BAB" w14:textId="77777777" w:rsidR="003878C0" w:rsidRPr="003878C0" w:rsidRDefault="003878C0" w:rsidP="003878C0">
      <w:pPr>
        <w:adjustRightInd w:val="0"/>
        <w:jc w:val="both"/>
        <w:rPr>
          <w:sz w:val="24"/>
          <w:szCs w:val="24"/>
        </w:rPr>
      </w:pPr>
      <w:r w:rsidRPr="003878C0">
        <w:rPr>
          <w:sz w:val="24"/>
          <w:szCs w:val="24"/>
        </w:rPr>
        <w:t>The Chair should reference these criteria and their impact in any oral or written recommendation to the Executive Committee through the</w:t>
      </w:r>
      <w:r w:rsidRPr="003878C0">
        <w:rPr>
          <w:b/>
          <w:i/>
          <w:sz w:val="24"/>
          <w:szCs w:val="24"/>
        </w:rPr>
        <w:t xml:space="preserve"> </w:t>
      </w:r>
      <w:r w:rsidRPr="003878C0">
        <w:rPr>
          <w:i/>
          <w:sz w:val="24"/>
          <w:szCs w:val="24"/>
        </w:rPr>
        <w:t xml:space="preserve">Application Form for NARUC Support of Training Programs, </w:t>
      </w:r>
      <w:r w:rsidRPr="003878C0">
        <w:rPr>
          <w:i/>
          <w:sz w:val="24"/>
          <w:szCs w:val="24"/>
        </w:rPr>
        <w:lastRenderedPageBreak/>
        <w:t>Conferences, and Other Events (see page 4)</w:t>
      </w:r>
      <w:r w:rsidRPr="003878C0">
        <w:rPr>
          <w:sz w:val="24"/>
          <w:szCs w:val="24"/>
        </w:rPr>
        <w:t xml:space="preserve">. </w:t>
      </w:r>
    </w:p>
    <w:p w14:paraId="47C0427B" w14:textId="77777777" w:rsidR="003878C0" w:rsidRPr="003878C0" w:rsidRDefault="003878C0" w:rsidP="003878C0">
      <w:pPr>
        <w:pStyle w:val="Title"/>
        <w:jc w:val="both"/>
        <w:rPr>
          <w:sz w:val="24"/>
          <w:szCs w:val="24"/>
        </w:rPr>
      </w:pPr>
    </w:p>
    <w:p w14:paraId="35C34DD6" w14:textId="77777777" w:rsidR="003878C0" w:rsidRPr="003878C0" w:rsidRDefault="003878C0" w:rsidP="003878C0">
      <w:pPr>
        <w:pStyle w:val="Title"/>
        <w:ind w:left="0" w:right="0"/>
        <w:jc w:val="both"/>
        <w:rPr>
          <w:b w:val="0"/>
          <w:i w:val="0"/>
          <w:iCs w:val="0"/>
          <w:sz w:val="24"/>
          <w:szCs w:val="24"/>
        </w:rPr>
      </w:pPr>
      <w:r w:rsidRPr="003878C0">
        <w:rPr>
          <w:i w:val="0"/>
          <w:iCs w:val="0"/>
          <w:sz w:val="24"/>
          <w:szCs w:val="24"/>
        </w:rPr>
        <w:t>Section 7. Application to Subcommittee on Education and Research:</w:t>
      </w:r>
      <w:r w:rsidRPr="003878C0">
        <w:rPr>
          <w:b w:val="0"/>
          <w:i w:val="0"/>
          <w:iCs w:val="0"/>
          <w:sz w:val="24"/>
          <w:szCs w:val="24"/>
        </w:rPr>
        <w:t xml:space="preserve"> The Subcommittee has developed the Application Form for NARUC Support of Training Programs, Conferences and Other Events to be used by outside parties seeking NARUC support. This will ensure proper use of the NARUC name and logo as well as ensure that all NARUC members are aware of all educational and training related activities. The information provided in the Application Form will be used to compile an ongoing calendar of educational events, to be posted on the NARUC website. </w:t>
      </w:r>
    </w:p>
    <w:p w14:paraId="208DECD3" w14:textId="77777777" w:rsidR="003878C0" w:rsidRPr="003878C0" w:rsidRDefault="003878C0" w:rsidP="003878C0">
      <w:pPr>
        <w:adjustRightInd w:val="0"/>
        <w:jc w:val="both"/>
        <w:rPr>
          <w:b/>
          <w:sz w:val="24"/>
          <w:szCs w:val="24"/>
        </w:rPr>
      </w:pPr>
    </w:p>
    <w:p w14:paraId="7FC32B92" w14:textId="77777777" w:rsidR="003878C0" w:rsidRPr="003878C0" w:rsidRDefault="003878C0" w:rsidP="003878C0">
      <w:pPr>
        <w:adjustRightInd w:val="0"/>
        <w:jc w:val="both"/>
        <w:rPr>
          <w:sz w:val="24"/>
          <w:szCs w:val="24"/>
        </w:rPr>
      </w:pPr>
      <w:r w:rsidRPr="003878C0">
        <w:rPr>
          <w:b/>
          <w:sz w:val="24"/>
          <w:szCs w:val="24"/>
        </w:rPr>
        <w:t xml:space="preserve">Section 8. Scheduling: </w:t>
      </w:r>
      <w:r w:rsidRPr="003878C0">
        <w:rPr>
          <w:sz w:val="24"/>
          <w:szCs w:val="24"/>
        </w:rPr>
        <w:t xml:space="preserve">Applicants seeking promoter or endorsement status shall endeavor to avoid conflicts with NARUC events as well as events that have previously approved MOUs and are posted on the NARUC online Calendar of Events. The Executive Committee shall not approve a proposed request for support that </w:t>
      </w:r>
      <w:proofErr w:type="gramStart"/>
      <w:r w:rsidRPr="003878C0">
        <w:rPr>
          <w:sz w:val="24"/>
          <w:szCs w:val="24"/>
        </w:rPr>
        <w:t>conflicts</w:t>
      </w:r>
      <w:proofErr w:type="gramEnd"/>
      <w:r w:rsidRPr="003878C0">
        <w:rPr>
          <w:sz w:val="24"/>
          <w:szCs w:val="24"/>
        </w:rPr>
        <w:t xml:space="preserve"> with any scheduled meeting of the Association, including the Winter and Summer Policy Summits, the Annual Convention, or the annual meeting of any regional affiliate organization. </w:t>
      </w:r>
    </w:p>
    <w:p w14:paraId="7D6B86D5" w14:textId="77777777" w:rsidR="003878C0" w:rsidRPr="003878C0" w:rsidRDefault="003878C0" w:rsidP="003878C0">
      <w:pPr>
        <w:adjustRightInd w:val="0"/>
        <w:jc w:val="both"/>
        <w:rPr>
          <w:b/>
          <w:sz w:val="24"/>
          <w:szCs w:val="24"/>
        </w:rPr>
      </w:pPr>
    </w:p>
    <w:p w14:paraId="212090E4" w14:textId="77777777" w:rsidR="003878C0" w:rsidRPr="003878C0" w:rsidRDefault="003878C0" w:rsidP="003878C0">
      <w:pPr>
        <w:adjustRightInd w:val="0"/>
        <w:jc w:val="both"/>
        <w:rPr>
          <w:sz w:val="24"/>
          <w:szCs w:val="24"/>
        </w:rPr>
      </w:pPr>
      <w:r w:rsidRPr="003878C0">
        <w:rPr>
          <w:b/>
          <w:sz w:val="24"/>
          <w:szCs w:val="24"/>
        </w:rPr>
        <w:t xml:space="preserve">Section 9. Fees and Marketing: </w:t>
      </w:r>
      <w:proofErr w:type="gramStart"/>
      <w:r w:rsidRPr="003878C0">
        <w:rPr>
          <w:bCs/>
          <w:sz w:val="24"/>
          <w:szCs w:val="24"/>
        </w:rPr>
        <w:t>In order to</w:t>
      </w:r>
      <w:proofErr w:type="gramEnd"/>
      <w:r w:rsidRPr="003878C0">
        <w:rPr>
          <w:bCs/>
          <w:sz w:val="24"/>
          <w:szCs w:val="24"/>
        </w:rPr>
        <w:t xml:space="preserve"> cover</w:t>
      </w:r>
      <w:r w:rsidRPr="003878C0">
        <w:rPr>
          <w:b/>
          <w:sz w:val="24"/>
          <w:szCs w:val="24"/>
        </w:rPr>
        <w:t xml:space="preserve"> </w:t>
      </w:r>
      <w:r w:rsidRPr="003878C0">
        <w:rPr>
          <w:bCs/>
          <w:sz w:val="24"/>
          <w:szCs w:val="24"/>
        </w:rPr>
        <w:t xml:space="preserve">administrative costs associated with management of the MOUs and associated marketing clauses, NARUC shall charge a fee for promoter and endorsement status. This fee will be set by December 1 annually for the following calendar year. </w:t>
      </w:r>
      <w:r w:rsidRPr="003878C0">
        <w:rPr>
          <w:sz w:val="24"/>
          <w:szCs w:val="24"/>
        </w:rPr>
        <w:t xml:space="preserve">NARUC shall utilize a mix of reasonable means to promote attendance at NARUC-supported events including publication in the NARUC Bulletin, blast emails, use of the NARUC logo and publication of notice of the event on the </w:t>
      </w:r>
      <w:hyperlink r:id="rId11" w:history="1">
        <w:r w:rsidRPr="003878C0">
          <w:rPr>
            <w:rStyle w:val="Hyperlink"/>
            <w:sz w:val="24"/>
            <w:szCs w:val="24"/>
          </w:rPr>
          <w:t>NARUC Event Calendar</w:t>
        </w:r>
      </w:hyperlink>
      <w:r w:rsidRPr="003878C0">
        <w:rPr>
          <w:sz w:val="24"/>
          <w:szCs w:val="24"/>
        </w:rPr>
        <w:t xml:space="preserve">. The exact nature of this marketing will be detailed in the memorandum of understanding for each event. </w:t>
      </w:r>
    </w:p>
    <w:p w14:paraId="796349E0" w14:textId="77777777" w:rsidR="003878C0" w:rsidRPr="003878C0" w:rsidRDefault="003878C0" w:rsidP="003878C0">
      <w:pPr>
        <w:adjustRightInd w:val="0"/>
        <w:jc w:val="both"/>
        <w:rPr>
          <w:sz w:val="24"/>
          <w:szCs w:val="24"/>
        </w:rPr>
      </w:pPr>
    </w:p>
    <w:p w14:paraId="7116086A" w14:textId="77777777" w:rsidR="003878C0" w:rsidRPr="003878C0" w:rsidRDefault="003878C0" w:rsidP="003878C0">
      <w:pPr>
        <w:adjustRightInd w:val="0"/>
        <w:jc w:val="both"/>
        <w:rPr>
          <w:sz w:val="24"/>
          <w:szCs w:val="24"/>
        </w:rPr>
      </w:pPr>
      <w:r w:rsidRPr="003878C0">
        <w:rPr>
          <w:b/>
          <w:bCs/>
          <w:sz w:val="24"/>
          <w:szCs w:val="24"/>
        </w:rPr>
        <w:t xml:space="preserve">Section 10. Exclusions: </w:t>
      </w:r>
      <w:r w:rsidRPr="003878C0">
        <w:rPr>
          <w:sz w:val="24"/>
          <w:szCs w:val="24"/>
        </w:rPr>
        <w:t xml:space="preserve">These Guidelines do not apply to third-party hosted webinars. NARUC Committees or Staff Subcommittees may circulate information on webinars to their own list-serves based on their leadership’s discretion. </w:t>
      </w:r>
    </w:p>
    <w:p w14:paraId="754DB607" w14:textId="77777777" w:rsidR="003878C0" w:rsidRPr="003878C0" w:rsidRDefault="003878C0" w:rsidP="003878C0">
      <w:pPr>
        <w:adjustRightInd w:val="0"/>
        <w:jc w:val="both"/>
        <w:rPr>
          <w:sz w:val="24"/>
          <w:szCs w:val="24"/>
        </w:rPr>
      </w:pPr>
    </w:p>
    <w:p w14:paraId="414D1D8F" w14:textId="77777777" w:rsidR="003878C0" w:rsidRPr="003878C0" w:rsidRDefault="003878C0" w:rsidP="003878C0">
      <w:pPr>
        <w:adjustRightInd w:val="0"/>
        <w:jc w:val="both"/>
        <w:rPr>
          <w:sz w:val="24"/>
          <w:szCs w:val="24"/>
        </w:rPr>
      </w:pPr>
      <w:r w:rsidRPr="003878C0">
        <w:rPr>
          <w:sz w:val="24"/>
          <w:szCs w:val="24"/>
        </w:rPr>
        <w:t xml:space="preserve">These Guidelines also do not apply to In Conjunction With (ICW) Events at NARUC’s three annual meetings. ICW events are any events held during the same dates as any of NARUC’s three annual summits/meetings that are outside the official NARUC meeting agenda. NARUC has a separate ICW agreement for organizations who want to hold meetings, meal functions, and/or other sessions over the course of NARUC’s meetings. ICW events must not conflict with any sessions listed on the official NARUC meeting online agenda.  </w:t>
      </w:r>
    </w:p>
    <w:p w14:paraId="4673C9E5" w14:textId="77777777" w:rsidR="003878C0" w:rsidRPr="003878C0" w:rsidRDefault="003878C0" w:rsidP="003878C0">
      <w:pPr>
        <w:adjustRightInd w:val="0"/>
        <w:jc w:val="both"/>
        <w:rPr>
          <w:sz w:val="24"/>
          <w:szCs w:val="24"/>
        </w:rPr>
      </w:pPr>
    </w:p>
    <w:p w14:paraId="631532F3" w14:textId="77777777" w:rsidR="003878C0" w:rsidRPr="003878C0" w:rsidRDefault="003878C0" w:rsidP="003878C0">
      <w:pPr>
        <w:rPr>
          <w:b/>
          <w:sz w:val="24"/>
          <w:szCs w:val="24"/>
        </w:rPr>
      </w:pPr>
      <w:r w:rsidRPr="003878C0">
        <w:rPr>
          <w:b/>
          <w:bCs/>
          <w:sz w:val="24"/>
          <w:szCs w:val="24"/>
        </w:rPr>
        <w:t>Section 11. Template - Application Form for NARUC Support of Educational Training, Conference, or Other Event:</w:t>
      </w:r>
      <w:r w:rsidRPr="003878C0">
        <w:rPr>
          <w:b/>
          <w:sz w:val="24"/>
          <w:szCs w:val="24"/>
        </w:rPr>
        <w:br w:type="page"/>
      </w:r>
    </w:p>
    <w:p w14:paraId="3F508F89" w14:textId="77777777" w:rsidR="003878C0" w:rsidRPr="003878C0" w:rsidRDefault="003878C0" w:rsidP="003878C0">
      <w:pPr>
        <w:jc w:val="center"/>
        <w:rPr>
          <w:b/>
          <w:sz w:val="24"/>
          <w:szCs w:val="24"/>
        </w:rPr>
      </w:pPr>
    </w:p>
    <w:p w14:paraId="109F4CE5" w14:textId="3FD09194" w:rsidR="003878C0" w:rsidRPr="003878C0" w:rsidRDefault="003878C0" w:rsidP="003878C0">
      <w:pPr>
        <w:jc w:val="center"/>
        <w:rPr>
          <w:b/>
          <w:sz w:val="24"/>
          <w:szCs w:val="24"/>
        </w:rPr>
      </w:pPr>
      <w:r w:rsidRPr="003878C0">
        <w:rPr>
          <w:noProof/>
          <w:sz w:val="24"/>
          <w:szCs w:val="24"/>
        </w:rPr>
        <w:drawing>
          <wp:anchor distT="0" distB="0" distL="0" distR="0" simplePos="0" relativeHeight="251658240" behindDoc="0" locked="1" layoutInCell="1" allowOverlap="0" wp14:anchorId="1DC6C630" wp14:editId="37AE9681">
            <wp:simplePos x="0" y="0"/>
            <wp:positionH relativeFrom="margin">
              <wp:posOffset>-85725</wp:posOffset>
            </wp:positionH>
            <wp:positionV relativeFrom="margin">
              <wp:posOffset>-377825</wp:posOffset>
            </wp:positionV>
            <wp:extent cx="5595620" cy="1160780"/>
            <wp:effectExtent l="0" t="0" r="5080" b="1270"/>
            <wp:wrapNone/>
            <wp:docPr id="677623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595620" cy="1160780"/>
                    </a:xfrm>
                    <a:prstGeom prst="rect">
                      <a:avLst/>
                    </a:prstGeom>
                    <a:noFill/>
                  </pic:spPr>
                </pic:pic>
              </a:graphicData>
            </a:graphic>
            <wp14:sizeRelH relativeFrom="margin">
              <wp14:pctWidth>0</wp14:pctWidth>
            </wp14:sizeRelH>
            <wp14:sizeRelV relativeFrom="margin">
              <wp14:pctHeight>0</wp14:pctHeight>
            </wp14:sizeRelV>
          </wp:anchor>
        </w:drawing>
      </w:r>
    </w:p>
    <w:p w14:paraId="4A55A3AA" w14:textId="77777777" w:rsidR="003878C0" w:rsidRPr="003878C0" w:rsidRDefault="003878C0" w:rsidP="003878C0">
      <w:pPr>
        <w:jc w:val="center"/>
        <w:rPr>
          <w:b/>
          <w:sz w:val="24"/>
          <w:szCs w:val="24"/>
        </w:rPr>
      </w:pPr>
    </w:p>
    <w:p w14:paraId="52748C9E" w14:textId="77777777" w:rsidR="003878C0" w:rsidRPr="003878C0" w:rsidRDefault="003878C0" w:rsidP="003878C0">
      <w:pPr>
        <w:jc w:val="center"/>
        <w:rPr>
          <w:b/>
          <w:sz w:val="24"/>
          <w:szCs w:val="24"/>
        </w:rPr>
      </w:pPr>
    </w:p>
    <w:p w14:paraId="5C437DC3" w14:textId="77777777" w:rsidR="003878C0" w:rsidRPr="003878C0" w:rsidRDefault="003878C0" w:rsidP="003878C0">
      <w:pPr>
        <w:jc w:val="center"/>
        <w:rPr>
          <w:b/>
          <w:sz w:val="24"/>
          <w:szCs w:val="24"/>
        </w:rPr>
      </w:pPr>
    </w:p>
    <w:p w14:paraId="243C7F0D" w14:textId="77777777" w:rsidR="003878C0" w:rsidRPr="003878C0" w:rsidRDefault="003878C0" w:rsidP="003878C0">
      <w:pPr>
        <w:jc w:val="center"/>
        <w:rPr>
          <w:b/>
          <w:sz w:val="24"/>
          <w:szCs w:val="24"/>
        </w:rPr>
      </w:pPr>
      <w:r w:rsidRPr="003878C0">
        <w:rPr>
          <w:b/>
          <w:sz w:val="24"/>
          <w:szCs w:val="24"/>
        </w:rPr>
        <w:t xml:space="preserve">APPLICATION FORM </w:t>
      </w:r>
    </w:p>
    <w:p w14:paraId="3FE2EE10" w14:textId="77777777" w:rsidR="003878C0" w:rsidRPr="003878C0" w:rsidRDefault="003878C0" w:rsidP="003878C0">
      <w:pPr>
        <w:jc w:val="center"/>
        <w:rPr>
          <w:b/>
          <w:sz w:val="24"/>
          <w:szCs w:val="24"/>
        </w:rPr>
      </w:pPr>
      <w:r w:rsidRPr="003878C0">
        <w:rPr>
          <w:b/>
          <w:sz w:val="24"/>
          <w:szCs w:val="24"/>
        </w:rPr>
        <w:t xml:space="preserve">FOR NARUC SUPPORT OF </w:t>
      </w:r>
    </w:p>
    <w:p w14:paraId="7FD3BB91" w14:textId="77777777" w:rsidR="003878C0" w:rsidRPr="003878C0" w:rsidRDefault="003878C0" w:rsidP="003878C0">
      <w:pPr>
        <w:jc w:val="center"/>
        <w:rPr>
          <w:b/>
          <w:sz w:val="24"/>
          <w:szCs w:val="24"/>
        </w:rPr>
      </w:pPr>
      <w:r w:rsidRPr="003878C0">
        <w:rPr>
          <w:b/>
          <w:sz w:val="24"/>
          <w:szCs w:val="24"/>
        </w:rPr>
        <w:t>EDUCATIONAL TRAINING, CONFERENCE, OR OTHER EVENT</w:t>
      </w:r>
    </w:p>
    <w:p w14:paraId="78CFAF1F" w14:textId="77777777" w:rsidR="003878C0" w:rsidRPr="003878C0" w:rsidRDefault="003878C0" w:rsidP="003878C0">
      <w:pPr>
        <w:rPr>
          <w:b/>
          <w:sz w:val="24"/>
          <w:szCs w:val="24"/>
        </w:rPr>
      </w:pPr>
    </w:p>
    <w:p w14:paraId="527E256E" w14:textId="77777777" w:rsidR="003878C0" w:rsidRPr="003878C0" w:rsidRDefault="003878C0" w:rsidP="003878C0">
      <w:pPr>
        <w:jc w:val="both"/>
        <w:rPr>
          <w:sz w:val="24"/>
          <w:szCs w:val="24"/>
        </w:rPr>
      </w:pPr>
      <w:r w:rsidRPr="003878C0">
        <w:rPr>
          <w:b/>
          <w:sz w:val="24"/>
          <w:szCs w:val="24"/>
        </w:rPr>
        <w:t>Deadline for Submission:</w:t>
      </w:r>
      <w:r w:rsidRPr="003878C0">
        <w:rPr>
          <w:sz w:val="24"/>
          <w:szCs w:val="24"/>
        </w:rPr>
        <w:t xml:space="preserve"> The Subcommittee on Education and Research will consider applications for support at its meetings during the NARUC Winter Policy Summit, Summer Policy Summit, and Annual Meeting. Applications must be </w:t>
      </w:r>
      <w:proofErr w:type="gramStart"/>
      <w:r w:rsidRPr="003878C0">
        <w:rPr>
          <w:sz w:val="24"/>
          <w:szCs w:val="24"/>
        </w:rPr>
        <w:t>received</w:t>
      </w:r>
      <w:proofErr w:type="gramEnd"/>
      <w:r w:rsidRPr="003878C0">
        <w:rPr>
          <w:sz w:val="24"/>
          <w:szCs w:val="24"/>
        </w:rPr>
        <w:t xml:space="preserve"> a minimum of 15 days prior to any meeting to be eligible for review at that event. Exact dates of NARUC meetings are available online at the </w:t>
      </w:r>
      <w:hyperlink r:id="rId14" w:history="1">
        <w:r w:rsidRPr="003878C0">
          <w:rPr>
            <w:rStyle w:val="Hyperlink"/>
            <w:sz w:val="24"/>
            <w:szCs w:val="24"/>
          </w:rPr>
          <w:t>NARUC Event Calendar</w:t>
        </w:r>
      </w:hyperlink>
      <w:r w:rsidRPr="003878C0">
        <w:rPr>
          <w:sz w:val="24"/>
          <w:szCs w:val="24"/>
        </w:rPr>
        <w:t xml:space="preserve">. </w:t>
      </w:r>
    </w:p>
    <w:p w14:paraId="4C6EDFD3" w14:textId="77777777" w:rsidR="003878C0" w:rsidRPr="003878C0" w:rsidRDefault="003878C0" w:rsidP="003878C0">
      <w:pPr>
        <w:rPr>
          <w:sz w:val="24"/>
          <w:szCs w:val="24"/>
          <w:u w:val="single"/>
        </w:rPr>
      </w:pPr>
    </w:p>
    <w:p w14:paraId="548D8CF3" w14:textId="77777777" w:rsidR="003878C0" w:rsidRPr="003878C0" w:rsidRDefault="003878C0" w:rsidP="003878C0">
      <w:pPr>
        <w:rPr>
          <w:sz w:val="24"/>
          <w:szCs w:val="24"/>
          <w:u w:val="single"/>
        </w:rPr>
      </w:pPr>
      <w:r w:rsidRPr="003878C0">
        <w:rPr>
          <w:sz w:val="24"/>
          <w:szCs w:val="24"/>
          <w:u w:val="single"/>
        </w:rPr>
        <w:t xml:space="preserve">All applications will be considered relative to the criteria outlined in the attached </w:t>
      </w:r>
      <w:r w:rsidRPr="003878C0">
        <w:rPr>
          <w:i/>
          <w:iCs/>
          <w:sz w:val="24"/>
          <w:szCs w:val="24"/>
          <w:u w:val="single"/>
        </w:rPr>
        <w:t>Guidelines for NARUC Support of Training Programs, Conferences, and Other Events.</w:t>
      </w:r>
    </w:p>
    <w:p w14:paraId="55652450" w14:textId="77777777" w:rsidR="003878C0" w:rsidRPr="003878C0" w:rsidRDefault="003878C0" w:rsidP="003878C0">
      <w:pPr>
        <w:rPr>
          <w:b/>
          <w:sz w:val="24"/>
          <w:szCs w:val="24"/>
        </w:rPr>
      </w:pPr>
    </w:p>
    <w:p w14:paraId="242EE954" w14:textId="77777777" w:rsidR="003878C0" w:rsidRPr="003878C0" w:rsidRDefault="003878C0" w:rsidP="003878C0">
      <w:pPr>
        <w:rPr>
          <w:b/>
          <w:sz w:val="24"/>
          <w:szCs w:val="24"/>
        </w:rPr>
      </w:pPr>
      <w:r w:rsidRPr="003878C0">
        <w:rPr>
          <w:b/>
          <w:sz w:val="24"/>
          <w:szCs w:val="24"/>
        </w:rPr>
        <w:t>Principal Event Organizer:</w:t>
      </w:r>
    </w:p>
    <w:p w14:paraId="36BA144E" w14:textId="77777777" w:rsidR="003878C0" w:rsidRPr="003878C0" w:rsidRDefault="003878C0" w:rsidP="003878C0">
      <w:pPr>
        <w:rPr>
          <w:i/>
          <w:sz w:val="24"/>
          <w:szCs w:val="24"/>
        </w:rPr>
      </w:pPr>
      <w:r w:rsidRPr="003878C0">
        <w:rPr>
          <w:i/>
          <w:sz w:val="24"/>
          <w:szCs w:val="24"/>
        </w:rPr>
        <w:t>(i.e., contact person, company, address, phone, email)</w:t>
      </w:r>
    </w:p>
    <w:p w14:paraId="1BA9D78B" w14:textId="77777777" w:rsidR="003878C0" w:rsidRPr="003878C0" w:rsidRDefault="003878C0" w:rsidP="003878C0">
      <w:pPr>
        <w:rPr>
          <w:sz w:val="24"/>
          <w:szCs w:val="24"/>
        </w:rPr>
      </w:pPr>
    </w:p>
    <w:p w14:paraId="5DBEB5DA" w14:textId="77777777" w:rsidR="003878C0" w:rsidRPr="003878C0" w:rsidRDefault="003878C0" w:rsidP="003878C0">
      <w:pPr>
        <w:rPr>
          <w:sz w:val="24"/>
          <w:szCs w:val="24"/>
        </w:rPr>
      </w:pPr>
    </w:p>
    <w:p w14:paraId="78535B89" w14:textId="77777777" w:rsidR="003878C0" w:rsidRPr="003878C0" w:rsidRDefault="003878C0" w:rsidP="003878C0">
      <w:pPr>
        <w:rPr>
          <w:b/>
          <w:sz w:val="24"/>
          <w:szCs w:val="24"/>
        </w:rPr>
      </w:pPr>
      <w:r w:rsidRPr="003878C0">
        <w:rPr>
          <w:b/>
          <w:sz w:val="24"/>
          <w:szCs w:val="24"/>
        </w:rPr>
        <w:t>Type of Organization:</w:t>
      </w:r>
    </w:p>
    <w:p w14:paraId="30EB93D3" w14:textId="77777777" w:rsidR="003878C0" w:rsidRPr="003878C0" w:rsidRDefault="003878C0" w:rsidP="003878C0">
      <w:pPr>
        <w:rPr>
          <w:i/>
          <w:sz w:val="24"/>
          <w:szCs w:val="24"/>
        </w:rPr>
      </w:pPr>
      <w:r w:rsidRPr="003878C0">
        <w:rPr>
          <w:i/>
          <w:sz w:val="24"/>
          <w:szCs w:val="24"/>
        </w:rPr>
        <w:t>(e.g., non-profit, consulting firm, professional conference organizer, university, etc.)</w:t>
      </w:r>
    </w:p>
    <w:p w14:paraId="5892E5A2" w14:textId="77777777" w:rsidR="003878C0" w:rsidRPr="003878C0" w:rsidRDefault="003878C0" w:rsidP="003878C0">
      <w:pPr>
        <w:rPr>
          <w:b/>
          <w:sz w:val="24"/>
          <w:szCs w:val="24"/>
        </w:rPr>
      </w:pPr>
    </w:p>
    <w:p w14:paraId="16806BD8" w14:textId="77777777" w:rsidR="003878C0" w:rsidRPr="003878C0" w:rsidRDefault="003878C0" w:rsidP="003878C0">
      <w:pPr>
        <w:rPr>
          <w:b/>
          <w:sz w:val="24"/>
          <w:szCs w:val="24"/>
        </w:rPr>
      </w:pPr>
    </w:p>
    <w:p w14:paraId="57B5F7D6" w14:textId="77777777" w:rsidR="003878C0" w:rsidRPr="003878C0" w:rsidRDefault="003878C0" w:rsidP="003878C0">
      <w:pPr>
        <w:rPr>
          <w:bCs/>
          <w:sz w:val="24"/>
          <w:szCs w:val="24"/>
        </w:rPr>
      </w:pPr>
      <w:r w:rsidRPr="003878C0">
        <w:rPr>
          <w:b/>
          <w:sz w:val="24"/>
          <w:szCs w:val="24"/>
        </w:rPr>
        <w:t>Other Involved Organizers</w:t>
      </w:r>
      <w:r w:rsidRPr="003878C0">
        <w:rPr>
          <w:bCs/>
          <w:sz w:val="24"/>
          <w:szCs w:val="24"/>
        </w:rPr>
        <w:t>:</w:t>
      </w:r>
    </w:p>
    <w:p w14:paraId="7AF1B9AF" w14:textId="77777777" w:rsidR="003878C0" w:rsidRPr="003878C0" w:rsidRDefault="003878C0" w:rsidP="003878C0">
      <w:pPr>
        <w:rPr>
          <w:b/>
          <w:sz w:val="24"/>
          <w:szCs w:val="24"/>
        </w:rPr>
      </w:pPr>
      <w:r w:rsidRPr="003878C0">
        <w:rPr>
          <w:bCs/>
          <w:i/>
          <w:iCs/>
          <w:sz w:val="24"/>
          <w:szCs w:val="24"/>
        </w:rPr>
        <w:t>(e.g., partners, sponsors, funders)</w:t>
      </w:r>
    </w:p>
    <w:p w14:paraId="266D72D3" w14:textId="77777777" w:rsidR="003878C0" w:rsidRPr="003878C0" w:rsidRDefault="003878C0" w:rsidP="003878C0">
      <w:pPr>
        <w:rPr>
          <w:b/>
          <w:sz w:val="24"/>
          <w:szCs w:val="24"/>
        </w:rPr>
      </w:pPr>
    </w:p>
    <w:p w14:paraId="4FDAD30E" w14:textId="77777777" w:rsidR="003878C0" w:rsidRPr="003878C0" w:rsidRDefault="003878C0" w:rsidP="003878C0">
      <w:pPr>
        <w:rPr>
          <w:b/>
          <w:sz w:val="24"/>
          <w:szCs w:val="24"/>
        </w:rPr>
      </w:pPr>
    </w:p>
    <w:p w14:paraId="18DFA817" w14:textId="77777777" w:rsidR="003878C0" w:rsidRPr="003878C0" w:rsidRDefault="003878C0" w:rsidP="003878C0">
      <w:pPr>
        <w:rPr>
          <w:b/>
          <w:sz w:val="24"/>
          <w:szCs w:val="24"/>
        </w:rPr>
      </w:pPr>
      <w:r w:rsidRPr="003878C0">
        <w:rPr>
          <w:b/>
          <w:sz w:val="24"/>
          <w:szCs w:val="24"/>
        </w:rPr>
        <w:t>Name of Event:</w:t>
      </w:r>
    </w:p>
    <w:p w14:paraId="57403253" w14:textId="77777777" w:rsidR="003878C0" w:rsidRPr="003878C0" w:rsidRDefault="003878C0" w:rsidP="003878C0">
      <w:pPr>
        <w:rPr>
          <w:b/>
          <w:sz w:val="24"/>
          <w:szCs w:val="24"/>
        </w:rPr>
      </w:pPr>
    </w:p>
    <w:p w14:paraId="54D78E4A" w14:textId="77777777" w:rsidR="003878C0" w:rsidRPr="003878C0" w:rsidRDefault="003878C0" w:rsidP="003878C0">
      <w:pPr>
        <w:rPr>
          <w:b/>
          <w:sz w:val="24"/>
          <w:szCs w:val="24"/>
        </w:rPr>
      </w:pPr>
    </w:p>
    <w:p w14:paraId="6C7A9B8D" w14:textId="77777777" w:rsidR="003878C0" w:rsidRPr="003878C0" w:rsidRDefault="003878C0" w:rsidP="003878C0">
      <w:pPr>
        <w:rPr>
          <w:b/>
          <w:sz w:val="24"/>
          <w:szCs w:val="24"/>
        </w:rPr>
      </w:pPr>
      <w:r w:rsidRPr="003878C0">
        <w:rPr>
          <w:b/>
          <w:sz w:val="24"/>
          <w:szCs w:val="24"/>
        </w:rPr>
        <w:t>Description of Event:</w:t>
      </w:r>
    </w:p>
    <w:p w14:paraId="36AE54ED" w14:textId="77777777" w:rsidR="003878C0" w:rsidRPr="003878C0" w:rsidRDefault="003878C0" w:rsidP="003878C0">
      <w:pPr>
        <w:rPr>
          <w:i/>
          <w:sz w:val="24"/>
          <w:szCs w:val="24"/>
        </w:rPr>
      </w:pPr>
      <w:r w:rsidRPr="003878C0">
        <w:rPr>
          <w:i/>
          <w:sz w:val="24"/>
          <w:szCs w:val="24"/>
        </w:rPr>
        <w:t>(5-6 sentences)</w:t>
      </w:r>
    </w:p>
    <w:p w14:paraId="58FCE6BB" w14:textId="77777777" w:rsidR="003878C0" w:rsidRPr="003878C0" w:rsidRDefault="003878C0" w:rsidP="003878C0">
      <w:pPr>
        <w:rPr>
          <w:b/>
          <w:sz w:val="24"/>
          <w:szCs w:val="24"/>
        </w:rPr>
      </w:pPr>
    </w:p>
    <w:p w14:paraId="792C7D94" w14:textId="77777777" w:rsidR="003878C0" w:rsidRPr="003878C0" w:rsidRDefault="003878C0" w:rsidP="003878C0">
      <w:pPr>
        <w:rPr>
          <w:b/>
          <w:sz w:val="24"/>
          <w:szCs w:val="24"/>
        </w:rPr>
      </w:pPr>
    </w:p>
    <w:p w14:paraId="3ADA9B50" w14:textId="77777777" w:rsidR="003878C0" w:rsidRPr="003878C0" w:rsidRDefault="003878C0" w:rsidP="003878C0">
      <w:pPr>
        <w:rPr>
          <w:b/>
          <w:sz w:val="24"/>
          <w:szCs w:val="24"/>
        </w:rPr>
      </w:pPr>
      <w:r w:rsidRPr="003878C0">
        <w:rPr>
          <w:b/>
          <w:sz w:val="24"/>
          <w:szCs w:val="24"/>
        </w:rPr>
        <w:t>Dates:</w:t>
      </w:r>
    </w:p>
    <w:p w14:paraId="6F853256" w14:textId="77777777" w:rsidR="003878C0" w:rsidRPr="003878C0" w:rsidRDefault="003878C0" w:rsidP="003878C0">
      <w:pPr>
        <w:rPr>
          <w:sz w:val="24"/>
          <w:szCs w:val="24"/>
        </w:rPr>
      </w:pPr>
      <w:r w:rsidRPr="003878C0">
        <w:rPr>
          <w:i/>
          <w:sz w:val="24"/>
          <w:szCs w:val="24"/>
        </w:rPr>
        <w:t xml:space="preserve">(Please check the </w:t>
      </w:r>
      <w:hyperlink r:id="rId15" w:history="1">
        <w:r w:rsidRPr="003878C0">
          <w:rPr>
            <w:rStyle w:val="Hyperlink"/>
            <w:i/>
            <w:sz w:val="24"/>
            <w:szCs w:val="24"/>
          </w:rPr>
          <w:t>NARUC Event Calendar</w:t>
        </w:r>
      </w:hyperlink>
      <w:r w:rsidRPr="003878C0">
        <w:rPr>
          <w:i/>
          <w:sz w:val="24"/>
          <w:szCs w:val="24"/>
        </w:rPr>
        <w:t xml:space="preserve"> to reduce conflicts with NARUC events or other events that have already received NARUC support.</w:t>
      </w:r>
      <w:r w:rsidRPr="003878C0">
        <w:rPr>
          <w:sz w:val="24"/>
          <w:szCs w:val="24"/>
        </w:rPr>
        <w:t xml:space="preserve"> </w:t>
      </w:r>
    </w:p>
    <w:p w14:paraId="63E90B1F" w14:textId="77777777" w:rsidR="003878C0" w:rsidRPr="003878C0" w:rsidRDefault="003878C0" w:rsidP="003878C0">
      <w:pPr>
        <w:rPr>
          <w:sz w:val="24"/>
          <w:szCs w:val="24"/>
        </w:rPr>
      </w:pPr>
    </w:p>
    <w:p w14:paraId="7E5C8417" w14:textId="77777777" w:rsidR="003878C0" w:rsidRPr="003878C0" w:rsidRDefault="003878C0" w:rsidP="003878C0">
      <w:pPr>
        <w:rPr>
          <w:sz w:val="24"/>
          <w:szCs w:val="24"/>
        </w:rPr>
      </w:pPr>
    </w:p>
    <w:p w14:paraId="3E4472C6" w14:textId="77777777" w:rsidR="003878C0" w:rsidRPr="003878C0" w:rsidRDefault="003878C0" w:rsidP="003878C0">
      <w:pPr>
        <w:keepNext/>
        <w:rPr>
          <w:b/>
          <w:sz w:val="24"/>
          <w:szCs w:val="24"/>
        </w:rPr>
      </w:pPr>
      <w:r w:rsidRPr="003878C0">
        <w:rPr>
          <w:b/>
          <w:sz w:val="24"/>
          <w:szCs w:val="24"/>
        </w:rPr>
        <w:t>Location:</w:t>
      </w:r>
    </w:p>
    <w:p w14:paraId="62F3D8B0" w14:textId="77777777" w:rsidR="003878C0" w:rsidRPr="003878C0" w:rsidRDefault="003878C0" w:rsidP="003878C0">
      <w:pPr>
        <w:rPr>
          <w:sz w:val="24"/>
          <w:szCs w:val="24"/>
        </w:rPr>
      </w:pPr>
    </w:p>
    <w:p w14:paraId="3FCCD212" w14:textId="77777777" w:rsidR="003878C0" w:rsidRPr="003878C0" w:rsidRDefault="003878C0" w:rsidP="003878C0">
      <w:pPr>
        <w:rPr>
          <w:sz w:val="24"/>
          <w:szCs w:val="24"/>
        </w:rPr>
      </w:pPr>
    </w:p>
    <w:p w14:paraId="2FA3D93A" w14:textId="77777777" w:rsidR="003878C0" w:rsidRPr="003878C0" w:rsidRDefault="003878C0" w:rsidP="003878C0">
      <w:pPr>
        <w:rPr>
          <w:b/>
          <w:sz w:val="24"/>
          <w:szCs w:val="24"/>
        </w:rPr>
      </w:pPr>
    </w:p>
    <w:p w14:paraId="3BD153FF" w14:textId="77777777" w:rsidR="003878C0" w:rsidRPr="003878C0" w:rsidRDefault="003878C0" w:rsidP="003878C0">
      <w:pPr>
        <w:rPr>
          <w:b/>
          <w:sz w:val="24"/>
          <w:szCs w:val="24"/>
        </w:rPr>
      </w:pPr>
      <w:r w:rsidRPr="003878C0">
        <w:rPr>
          <w:b/>
          <w:sz w:val="24"/>
          <w:szCs w:val="24"/>
        </w:rPr>
        <w:t xml:space="preserve">Target Audience / Participants: </w:t>
      </w:r>
    </w:p>
    <w:p w14:paraId="689033E1" w14:textId="77777777" w:rsidR="003878C0" w:rsidRPr="003878C0" w:rsidRDefault="003878C0" w:rsidP="003878C0">
      <w:pPr>
        <w:rPr>
          <w:bCs/>
          <w:i/>
          <w:iCs/>
          <w:sz w:val="24"/>
          <w:szCs w:val="24"/>
        </w:rPr>
      </w:pPr>
      <w:r w:rsidRPr="003878C0">
        <w:rPr>
          <w:bCs/>
          <w:sz w:val="24"/>
          <w:szCs w:val="24"/>
        </w:rPr>
        <w:lastRenderedPageBreak/>
        <w:t>(</w:t>
      </w:r>
      <w:r w:rsidRPr="003878C0">
        <w:rPr>
          <w:bCs/>
          <w:i/>
          <w:iCs/>
          <w:sz w:val="24"/>
          <w:szCs w:val="24"/>
        </w:rPr>
        <w:t>If this event has occurred in the past, please include information about how many NARUC members attended previously.)</w:t>
      </w:r>
    </w:p>
    <w:p w14:paraId="7F231B32" w14:textId="77777777" w:rsidR="003878C0" w:rsidRPr="003878C0" w:rsidRDefault="003878C0" w:rsidP="003878C0">
      <w:pPr>
        <w:rPr>
          <w:b/>
          <w:sz w:val="24"/>
          <w:szCs w:val="24"/>
        </w:rPr>
      </w:pPr>
    </w:p>
    <w:p w14:paraId="00D752EA" w14:textId="77777777" w:rsidR="003878C0" w:rsidRPr="003878C0" w:rsidRDefault="003878C0" w:rsidP="003878C0">
      <w:pPr>
        <w:rPr>
          <w:b/>
          <w:sz w:val="24"/>
          <w:szCs w:val="24"/>
        </w:rPr>
      </w:pPr>
    </w:p>
    <w:p w14:paraId="5F949753" w14:textId="77777777" w:rsidR="003878C0" w:rsidRPr="003878C0" w:rsidRDefault="003878C0" w:rsidP="003878C0">
      <w:pPr>
        <w:rPr>
          <w:b/>
          <w:sz w:val="24"/>
          <w:szCs w:val="24"/>
        </w:rPr>
      </w:pPr>
      <w:r w:rsidRPr="003878C0">
        <w:rPr>
          <w:b/>
          <w:sz w:val="24"/>
          <w:szCs w:val="24"/>
        </w:rPr>
        <w:t xml:space="preserve">How Does This Program Improve the Capacity of Participants to be Effective Utility Regulators? </w:t>
      </w:r>
    </w:p>
    <w:p w14:paraId="627E2D75" w14:textId="77777777" w:rsidR="003878C0" w:rsidRPr="003878C0" w:rsidRDefault="003878C0" w:rsidP="003878C0">
      <w:pPr>
        <w:rPr>
          <w:b/>
          <w:sz w:val="24"/>
          <w:szCs w:val="24"/>
        </w:rPr>
      </w:pPr>
    </w:p>
    <w:p w14:paraId="1DA2D2CC" w14:textId="77777777" w:rsidR="003878C0" w:rsidRPr="003878C0" w:rsidRDefault="003878C0" w:rsidP="003878C0">
      <w:pPr>
        <w:rPr>
          <w:b/>
          <w:sz w:val="24"/>
          <w:szCs w:val="24"/>
        </w:rPr>
      </w:pPr>
    </w:p>
    <w:p w14:paraId="0A7DA82A" w14:textId="77777777" w:rsidR="003878C0" w:rsidRPr="003878C0" w:rsidRDefault="003878C0" w:rsidP="003878C0">
      <w:pPr>
        <w:rPr>
          <w:b/>
          <w:sz w:val="24"/>
          <w:szCs w:val="24"/>
        </w:rPr>
      </w:pPr>
      <w:r w:rsidRPr="003878C0">
        <w:rPr>
          <w:b/>
          <w:sz w:val="24"/>
          <w:szCs w:val="24"/>
        </w:rPr>
        <w:t xml:space="preserve">Why Are You Seeking NARUC Support for this Event? </w:t>
      </w:r>
    </w:p>
    <w:p w14:paraId="11A914C0" w14:textId="77777777" w:rsidR="003878C0" w:rsidRPr="003878C0" w:rsidRDefault="003878C0" w:rsidP="003878C0">
      <w:pPr>
        <w:rPr>
          <w:b/>
          <w:sz w:val="24"/>
          <w:szCs w:val="24"/>
        </w:rPr>
      </w:pPr>
    </w:p>
    <w:p w14:paraId="1E8DB3CA" w14:textId="77777777" w:rsidR="003878C0" w:rsidRPr="003878C0" w:rsidRDefault="003878C0" w:rsidP="003878C0">
      <w:pPr>
        <w:rPr>
          <w:b/>
          <w:sz w:val="24"/>
          <w:szCs w:val="24"/>
        </w:rPr>
      </w:pPr>
    </w:p>
    <w:p w14:paraId="3D36FC0A" w14:textId="77777777" w:rsidR="003878C0" w:rsidRPr="003878C0" w:rsidRDefault="003878C0" w:rsidP="003878C0">
      <w:pPr>
        <w:rPr>
          <w:b/>
          <w:sz w:val="24"/>
          <w:szCs w:val="24"/>
        </w:rPr>
      </w:pPr>
      <w:r w:rsidRPr="003878C0">
        <w:rPr>
          <w:b/>
          <w:sz w:val="24"/>
          <w:szCs w:val="24"/>
        </w:rPr>
        <w:t>Registration Fee for Attendees / Registration Fee for NARUC Members:</w:t>
      </w:r>
    </w:p>
    <w:p w14:paraId="016FD332" w14:textId="77777777" w:rsidR="003878C0" w:rsidRPr="003878C0" w:rsidRDefault="003878C0" w:rsidP="003878C0">
      <w:pPr>
        <w:rPr>
          <w:b/>
          <w:sz w:val="24"/>
          <w:szCs w:val="24"/>
        </w:rPr>
      </w:pPr>
    </w:p>
    <w:p w14:paraId="3A05C42F" w14:textId="77777777" w:rsidR="003878C0" w:rsidRPr="003878C0" w:rsidRDefault="003878C0" w:rsidP="003878C0">
      <w:pPr>
        <w:rPr>
          <w:b/>
          <w:sz w:val="24"/>
          <w:szCs w:val="24"/>
        </w:rPr>
      </w:pPr>
    </w:p>
    <w:p w14:paraId="0A442090" w14:textId="77777777" w:rsidR="003878C0" w:rsidRPr="003878C0" w:rsidRDefault="003878C0" w:rsidP="003878C0">
      <w:pPr>
        <w:rPr>
          <w:b/>
          <w:sz w:val="24"/>
          <w:szCs w:val="24"/>
        </w:rPr>
      </w:pPr>
      <w:r w:rsidRPr="003878C0">
        <w:rPr>
          <w:b/>
          <w:sz w:val="24"/>
          <w:szCs w:val="24"/>
        </w:rPr>
        <w:t>How is This Event Being Funded?</w:t>
      </w:r>
    </w:p>
    <w:p w14:paraId="72A1D8F3" w14:textId="77777777" w:rsidR="003878C0" w:rsidRPr="003878C0" w:rsidRDefault="003878C0" w:rsidP="003878C0">
      <w:pPr>
        <w:rPr>
          <w:b/>
          <w:sz w:val="24"/>
          <w:szCs w:val="24"/>
        </w:rPr>
      </w:pPr>
    </w:p>
    <w:p w14:paraId="460CDBA9" w14:textId="77777777" w:rsidR="003878C0" w:rsidRPr="003878C0" w:rsidRDefault="003878C0" w:rsidP="003878C0">
      <w:pPr>
        <w:rPr>
          <w:b/>
          <w:sz w:val="24"/>
          <w:szCs w:val="24"/>
        </w:rPr>
      </w:pPr>
    </w:p>
    <w:p w14:paraId="7653C61F" w14:textId="77777777" w:rsidR="003878C0" w:rsidRPr="003878C0" w:rsidRDefault="003878C0" w:rsidP="003878C0">
      <w:pPr>
        <w:rPr>
          <w:b/>
          <w:sz w:val="24"/>
          <w:szCs w:val="24"/>
        </w:rPr>
      </w:pPr>
      <w:r w:rsidRPr="003878C0">
        <w:rPr>
          <w:b/>
          <w:sz w:val="24"/>
          <w:szCs w:val="24"/>
        </w:rPr>
        <w:t>Event Website:</w:t>
      </w:r>
    </w:p>
    <w:p w14:paraId="06E48A67" w14:textId="77777777" w:rsidR="003878C0" w:rsidRPr="003878C0" w:rsidRDefault="003878C0" w:rsidP="003878C0">
      <w:pPr>
        <w:rPr>
          <w:b/>
          <w:sz w:val="24"/>
          <w:szCs w:val="24"/>
        </w:rPr>
      </w:pPr>
    </w:p>
    <w:p w14:paraId="39B1E347" w14:textId="77777777" w:rsidR="003878C0" w:rsidRPr="003878C0" w:rsidRDefault="003878C0" w:rsidP="003878C0">
      <w:pPr>
        <w:rPr>
          <w:sz w:val="24"/>
          <w:szCs w:val="24"/>
        </w:rPr>
      </w:pPr>
    </w:p>
    <w:p w14:paraId="7869002B" w14:textId="77777777" w:rsidR="003878C0" w:rsidRPr="003878C0" w:rsidRDefault="003878C0" w:rsidP="003878C0">
      <w:pPr>
        <w:rPr>
          <w:b/>
          <w:sz w:val="24"/>
          <w:szCs w:val="24"/>
        </w:rPr>
      </w:pPr>
      <w:proofErr w:type="gramStart"/>
      <w:r w:rsidRPr="003878C0">
        <w:rPr>
          <w:b/>
          <w:sz w:val="24"/>
          <w:szCs w:val="24"/>
        </w:rPr>
        <w:t>Affiliated</w:t>
      </w:r>
      <w:proofErr w:type="gramEnd"/>
      <w:r w:rsidRPr="003878C0">
        <w:rPr>
          <w:b/>
          <w:sz w:val="24"/>
          <w:szCs w:val="24"/>
        </w:rPr>
        <w:t xml:space="preserve"> NARUC Committee:</w:t>
      </w:r>
    </w:p>
    <w:p w14:paraId="6F38689B" w14:textId="77777777" w:rsidR="003878C0" w:rsidRPr="003878C0" w:rsidRDefault="003878C0" w:rsidP="003878C0">
      <w:pPr>
        <w:rPr>
          <w:i/>
          <w:sz w:val="24"/>
          <w:szCs w:val="24"/>
        </w:rPr>
      </w:pPr>
      <w:r w:rsidRPr="003878C0">
        <w:rPr>
          <w:i/>
          <w:sz w:val="24"/>
          <w:szCs w:val="24"/>
        </w:rPr>
        <w:t xml:space="preserve">(If event is organized in coordination with a NARUC committee or support is recommended by a committee) </w:t>
      </w:r>
    </w:p>
    <w:p w14:paraId="6211ED3B" w14:textId="77777777" w:rsidR="003878C0" w:rsidRPr="003878C0" w:rsidRDefault="003878C0" w:rsidP="003878C0">
      <w:pPr>
        <w:rPr>
          <w:sz w:val="24"/>
          <w:szCs w:val="24"/>
        </w:rPr>
      </w:pPr>
    </w:p>
    <w:p w14:paraId="3A75A3A7" w14:textId="77777777" w:rsidR="003878C0" w:rsidRPr="003878C0" w:rsidRDefault="003878C0" w:rsidP="003878C0">
      <w:pPr>
        <w:rPr>
          <w:sz w:val="24"/>
          <w:szCs w:val="24"/>
          <w:u w:val="single"/>
        </w:rPr>
      </w:pPr>
      <w:r w:rsidRPr="003878C0">
        <w:rPr>
          <w:b/>
          <w:bCs/>
          <w:i/>
          <w:iCs/>
          <w:sz w:val="24"/>
          <w:szCs w:val="24"/>
          <w:u w:val="single"/>
        </w:rPr>
        <w:t xml:space="preserve">Optional but encouraged: </w:t>
      </w:r>
      <w:r w:rsidRPr="003878C0">
        <w:rPr>
          <w:sz w:val="24"/>
          <w:szCs w:val="24"/>
          <w:u w:val="single"/>
        </w:rPr>
        <w:t>If available, please submit a copy of the agenda, participant list, and other promotional or descriptive information with your application.</w:t>
      </w:r>
    </w:p>
    <w:p w14:paraId="4E141077" w14:textId="77777777" w:rsidR="003878C0" w:rsidRPr="003878C0" w:rsidRDefault="003878C0" w:rsidP="003878C0">
      <w:pPr>
        <w:rPr>
          <w:sz w:val="24"/>
          <w:szCs w:val="24"/>
          <w:u w:val="single"/>
        </w:rPr>
      </w:pPr>
    </w:p>
    <w:p w14:paraId="72C8740D" w14:textId="77777777" w:rsidR="003878C0" w:rsidRPr="003878C0" w:rsidRDefault="003878C0" w:rsidP="003878C0">
      <w:pPr>
        <w:rPr>
          <w:sz w:val="24"/>
          <w:szCs w:val="24"/>
          <w:u w:val="single"/>
        </w:rPr>
      </w:pPr>
    </w:p>
    <w:p w14:paraId="0F191A3A" w14:textId="77777777" w:rsidR="003878C0" w:rsidRPr="003878C0" w:rsidRDefault="003878C0" w:rsidP="003878C0">
      <w:pPr>
        <w:rPr>
          <w:b/>
          <w:sz w:val="24"/>
          <w:szCs w:val="24"/>
        </w:rPr>
      </w:pPr>
      <w:r w:rsidRPr="003878C0">
        <w:rPr>
          <w:b/>
          <w:sz w:val="24"/>
          <w:szCs w:val="24"/>
        </w:rPr>
        <w:t>Fee and Marketing:</w:t>
      </w:r>
    </w:p>
    <w:p w14:paraId="7AE35287" w14:textId="77777777" w:rsidR="003878C0" w:rsidRDefault="003878C0" w:rsidP="003878C0">
      <w:pPr>
        <w:jc w:val="both"/>
        <w:rPr>
          <w:bCs/>
          <w:sz w:val="24"/>
          <w:szCs w:val="24"/>
        </w:rPr>
      </w:pPr>
    </w:p>
    <w:p w14:paraId="510FCE27" w14:textId="04BDA804" w:rsidR="003878C0" w:rsidRPr="003878C0" w:rsidRDefault="003878C0" w:rsidP="003878C0">
      <w:pPr>
        <w:jc w:val="both"/>
        <w:rPr>
          <w:bCs/>
          <w:sz w:val="24"/>
          <w:szCs w:val="24"/>
        </w:rPr>
      </w:pPr>
      <w:proofErr w:type="gramStart"/>
      <w:r w:rsidRPr="003878C0">
        <w:rPr>
          <w:bCs/>
          <w:sz w:val="24"/>
          <w:szCs w:val="24"/>
        </w:rPr>
        <w:t>In order to</w:t>
      </w:r>
      <w:proofErr w:type="gramEnd"/>
      <w:r w:rsidRPr="003878C0">
        <w:rPr>
          <w:bCs/>
          <w:sz w:val="24"/>
          <w:szCs w:val="24"/>
        </w:rPr>
        <w:t xml:space="preserve"> cover</w:t>
      </w:r>
      <w:r w:rsidRPr="003878C0">
        <w:rPr>
          <w:b/>
          <w:sz w:val="24"/>
          <w:szCs w:val="24"/>
        </w:rPr>
        <w:t xml:space="preserve"> </w:t>
      </w:r>
      <w:r w:rsidRPr="003878C0">
        <w:rPr>
          <w:bCs/>
          <w:sz w:val="24"/>
          <w:szCs w:val="24"/>
        </w:rPr>
        <w:t xml:space="preserve">administrative costs associated with management of the MOUs and associated marketing clauses, NARUC shall charge a fee for promoter and endorsement status. For calendar year 2026, the fee will be announced by December 1, 2025. For calendar year 2027 and beyond, the feel will be announced by September 1 annually. </w:t>
      </w:r>
    </w:p>
    <w:p w14:paraId="66649904" w14:textId="77777777" w:rsidR="003878C0" w:rsidRPr="003878C0" w:rsidRDefault="003878C0" w:rsidP="003878C0">
      <w:pPr>
        <w:jc w:val="both"/>
        <w:rPr>
          <w:b/>
          <w:sz w:val="24"/>
          <w:szCs w:val="24"/>
        </w:rPr>
      </w:pPr>
    </w:p>
    <w:p w14:paraId="3C4F090B" w14:textId="77777777" w:rsidR="003878C0" w:rsidRPr="003878C0" w:rsidRDefault="003878C0" w:rsidP="003878C0">
      <w:pPr>
        <w:jc w:val="both"/>
        <w:rPr>
          <w:bCs/>
          <w:sz w:val="24"/>
          <w:szCs w:val="24"/>
        </w:rPr>
      </w:pPr>
      <w:r w:rsidRPr="003878C0">
        <w:rPr>
          <w:bCs/>
          <w:sz w:val="24"/>
          <w:szCs w:val="24"/>
        </w:rPr>
        <w:t xml:space="preserve">For Applications that are approved by NARUC, the applicant will receive a draft Memorandum of Understanding (MOU) that outlines the terms of the promoter or endorsement arrangement. Following execution of the MOU, NARUC will provide an invoice and payment information to pay the associated fee per event. Please note that marketing for events will proceed following payment per the terms of the MOU. </w:t>
      </w:r>
    </w:p>
    <w:p w14:paraId="3F1AB5A0" w14:textId="77777777" w:rsidR="003878C0" w:rsidRPr="003878C0" w:rsidRDefault="003878C0" w:rsidP="003878C0">
      <w:pPr>
        <w:jc w:val="both"/>
        <w:rPr>
          <w:sz w:val="24"/>
          <w:szCs w:val="24"/>
        </w:rPr>
      </w:pPr>
    </w:p>
    <w:p w14:paraId="7EB691AA" w14:textId="77777777" w:rsidR="003878C0" w:rsidRDefault="003878C0" w:rsidP="003878C0">
      <w:pPr>
        <w:jc w:val="both"/>
        <w:rPr>
          <w:sz w:val="24"/>
          <w:szCs w:val="24"/>
        </w:rPr>
      </w:pPr>
      <w:r w:rsidRPr="003878C0">
        <w:rPr>
          <w:sz w:val="24"/>
          <w:szCs w:val="24"/>
        </w:rPr>
        <w:t xml:space="preserve">The following fees are per event /activity for the period January 1 – December 31, 2026. For applications for more than one event (or in the case the event is held more than once per calendar year), the fee is calculated per discrete event.  </w:t>
      </w:r>
    </w:p>
    <w:p w14:paraId="605556F2" w14:textId="77777777" w:rsidR="00CE77DF" w:rsidRDefault="00CE77DF" w:rsidP="003878C0">
      <w:pPr>
        <w:jc w:val="both"/>
        <w:rPr>
          <w:sz w:val="24"/>
          <w:szCs w:val="24"/>
        </w:rPr>
      </w:pPr>
    </w:p>
    <w:p w14:paraId="167CCDE1" w14:textId="77777777" w:rsidR="00CE77DF" w:rsidRPr="003878C0" w:rsidRDefault="00CE77DF" w:rsidP="003878C0">
      <w:pPr>
        <w:jc w:val="both"/>
        <w:rPr>
          <w:sz w:val="24"/>
          <w:szCs w:val="24"/>
        </w:rPr>
      </w:pPr>
    </w:p>
    <w:p w14:paraId="3CFF1F18" w14:textId="77777777" w:rsidR="003878C0" w:rsidRPr="003878C0" w:rsidRDefault="003878C0" w:rsidP="003878C0">
      <w:pPr>
        <w:jc w:val="both"/>
        <w:rPr>
          <w:sz w:val="24"/>
          <w:szCs w:val="24"/>
        </w:rPr>
      </w:pPr>
    </w:p>
    <w:tbl>
      <w:tblPr>
        <w:tblStyle w:val="TableGrid"/>
        <w:tblW w:w="0" w:type="auto"/>
        <w:tblInd w:w="0" w:type="dxa"/>
        <w:tblLook w:val="04A0" w:firstRow="1" w:lastRow="0" w:firstColumn="1" w:lastColumn="0" w:noHBand="0" w:noVBand="1"/>
      </w:tblPr>
      <w:tblGrid>
        <w:gridCol w:w="4675"/>
        <w:gridCol w:w="4675"/>
      </w:tblGrid>
      <w:tr w:rsidR="003878C0" w:rsidRPr="003878C0" w14:paraId="049B1CE6" w14:textId="77777777">
        <w:tc>
          <w:tcPr>
            <w:tcW w:w="4675" w:type="dxa"/>
            <w:tcBorders>
              <w:top w:val="single" w:sz="4" w:space="0" w:color="auto"/>
              <w:left w:val="single" w:sz="4" w:space="0" w:color="auto"/>
              <w:bottom w:val="single" w:sz="4" w:space="0" w:color="auto"/>
              <w:right w:val="single" w:sz="4" w:space="0" w:color="auto"/>
            </w:tcBorders>
            <w:hideMark/>
          </w:tcPr>
          <w:p w14:paraId="2258AAC5" w14:textId="472484F4" w:rsidR="003878C0" w:rsidRPr="003878C0" w:rsidRDefault="003878C0">
            <w:pPr>
              <w:jc w:val="both"/>
              <w:rPr>
                <w:b/>
                <w:bCs/>
                <w:sz w:val="24"/>
                <w:szCs w:val="24"/>
              </w:rPr>
            </w:pPr>
            <w:r w:rsidRPr="003878C0">
              <w:rPr>
                <w:b/>
                <w:bCs/>
                <w:sz w:val="24"/>
                <w:szCs w:val="24"/>
              </w:rPr>
              <w:lastRenderedPageBreak/>
              <w:t>Cost per event for calendar year [</w:t>
            </w:r>
            <w:proofErr w:type="gramStart"/>
            <w:r>
              <w:rPr>
                <w:sz w:val="24"/>
                <w:szCs w:val="24"/>
              </w:rPr>
              <w:t>2026</w:t>
            </w:r>
            <w:r w:rsidRPr="003878C0">
              <w:rPr>
                <w:sz w:val="24"/>
                <w:szCs w:val="24"/>
              </w:rPr>
              <w:t>]</w:t>
            </w:r>
            <w:r>
              <w:rPr>
                <w:sz w:val="24"/>
                <w:szCs w:val="24"/>
              </w:rPr>
              <w:t>*</w:t>
            </w:r>
            <w:proofErr w:type="gramEnd"/>
          </w:p>
        </w:tc>
        <w:tc>
          <w:tcPr>
            <w:tcW w:w="4675" w:type="dxa"/>
            <w:tcBorders>
              <w:top w:val="single" w:sz="4" w:space="0" w:color="auto"/>
              <w:left w:val="single" w:sz="4" w:space="0" w:color="auto"/>
              <w:bottom w:val="single" w:sz="4" w:space="0" w:color="auto"/>
              <w:right w:val="single" w:sz="4" w:space="0" w:color="auto"/>
            </w:tcBorders>
          </w:tcPr>
          <w:p w14:paraId="3E9C133F" w14:textId="77777777" w:rsidR="003878C0" w:rsidRPr="003878C0" w:rsidRDefault="003878C0">
            <w:pPr>
              <w:jc w:val="both"/>
              <w:rPr>
                <w:sz w:val="24"/>
                <w:szCs w:val="24"/>
              </w:rPr>
            </w:pPr>
          </w:p>
        </w:tc>
      </w:tr>
      <w:tr w:rsidR="003878C0" w:rsidRPr="003878C0" w14:paraId="4B7D6BDD" w14:textId="77777777">
        <w:tc>
          <w:tcPr>
            <w:tcW w:w="4675" w:type="dxa"/>
            <w:tcBorders>
              <w:top w:val="single" w:sz="4" w:space="0" w:color="auto"/>
              <w:left w:val="single" w:sz="4" w:space="0" w:color="auto"/>
              <w:bottom w:val="single" w:sz="4" w:space="0" w:color="auto"/>
              <w:right w:val="single" w:sz="4" w:space="0" w:color="auto"/>
            </w:tcBorders>
            <w:hideMark/>
          </w:tcPr>
          <w:p w14:paraId="4DB06232" w14:textId="77777777" w:rsidR="003878C0" w:rsidRPr="003878C0" w:rsidRDefault="003878C0">
            <w:pPr>
              <w:jc w:val="both"/>
              <w:rPr>
                <w:sz w:val="24"/>
                <w:szCs w:val="24"/>
              </w:rPr>
            </w:pPr>
            <w:r w:rsidRPr="003878C0">
              <w:rPr>
                <w:sz w:val="24"/>
                <w:szCs w:val="24"/>
              </w:rPr>
              <w:t>Promoter Status</w:t>
            </w:r>
          </w:p>
        </w:tc>
        <w:tc>
          <w:tcPr>
            <w:tcW w:w="4675" w:type="dxa"/>
            <w:tcBorders>
              <w:top w:val="single" w:sz="4" w:space="0" w:color="auto"/>
              <w:left w:val="single" w:sz="4" w:space="0" w:color="auto"/>
              <w:bottom w:val="single" w:sz="4" w:space="0" w:color="auto"/>
              <w:right w:val="single" w:sz="4" w:space="0" w:color="auto"/>
            </w:tcBorders>
            <w:hideMark/>
          </w:tcPr>
          <w:p w14:paraId="02B3EC50" w14:textId="77777777" w:rsidR="003878C0" w:rsidRPr="003878C0" w:rsidRDefault="003878C0">
            <w:pPr>
              <w:jc w:val="both"/>
              <w:rPr>
                <w:sz w:val="24"/>
                <w:szCs w:val="24"/>
              </w:rPr>
            </w:pPr>
            <w:r w:rsidRPr="003878C0">
              <w:rPr>
                <w:sz w:val="24"/>
                <w:szCs w:val="24"/>
              </w:rPr>
              <w:t>$1,500</w:t>
            </w:r>
          </w:p>
        </w:tc>
      </w:tr>
      <w:tr w:rsidR="003878C0" w:rsidRPr="003878C0" w14:paraId="1FEDD0C5" w14:textId="77777777">
        <w:tc>
          <w:tcPr>
            <w:tcW w:w="4675" w:type="dxa"/>
            <w:tcBorders>
              <w:top w:val="single" w:sz="4" w:space="0" w:color="auto"/>
              <w:left w:val="single" w:sz="4" w:space="0" w:color="auto"/>
              <w:bottom w:val="single" w:sz="4" w:space="0" w:color="auto"/>
              <w:right w:val="single" w:sz="4" w:space="0" w:color="auto"/>
            </w:tcBorders>
            <w:hideMark/>
          </w:tcPr>
          <w:p w14:paraId="259FDCF9" w14:textId="77777777" w:rsidR="003878C0" w:rsidRPr="003878C0" w:rsidRDefault="003878C0">
            <w:pPr>
              <w:jc w:val="both"/>
              <w:rPr>
                <w:sz w:val="24"/>
                <w:szCs w:val="24"/>
              </w:rPr>
            </w:pPr>
            <w:r w:rsidRPr="003878C0">
              <w:rPr>
                <w:sz w:val="24"/>
                <w:szCs w:val="24"/>
              </w:rPr>
              <w:t>Endorsement Status</w:t>
            </w:r>
          </w:p>
        </w:tc>
        <w:tc>
          <w:tcPr>
            <w:tcW w:w="4675" w:type="dxa"/>
            <w:tcBorders>
              <w:top w:val="single" w:sz="4" w:space="0" w:color="auto"/>
              <w:left w:val="single" w:sz="4" w:space="0" w:color="auto"/>
              <w:bottom w:val="single" w:sz="4" w:space="0" w:color="auto"/>
              <w:right w:val="single" w:sz="4" w:space="0" w:color="auto"/>
            </w:tcBorders>
            <w:hideMark/>
          </w:tcPr>
          <w:p w14:paraId="00ED0537" w14:textId="77777777" w:rsidR="003878C0" w:rsidRPr="003878C0" w:rsidRDefault="003878C0">
            <w:pPr>
              <w:jc w:val="both"/>
              <w:rPr>
                <w:sz w:val="24"/>
                <w:szCs w:val="24"/>
              </w:rPr>
            </w:pPr>
            <w:r w:rsidRPr="003878C0">
              <w:rPr>
                <w:sz w:val="24"/>
                <w:szCs w:val="24"/>
              </w:rPr>
              <w:t>$2,500</w:t>
            </w:r>
          </w:p>
        </w:tc>
      </w:tr>
    </w:tbl>
    <w:p w14:paraId="016EDB7B" w14:textId="77777777" w:rsidR="003878C0" w:rsidRPr="003878C0" w:rsidRDefault="003878C0" w:rsidP="003878C0">
      <w:pPr>
        <w:rPr>
          <w:b/>
          <w:sz w:val="24"/>
          <w:szCs w:val="24"/>
        </w:rPr>
      </w:pPr>
    </w:p>
    <w:p w14:paraId="14E6A85C" w14:textId="77777777" w:rsidR="003878C0" w:rsidRPr="003878C0" w:rsidRDefault="003878C0" w:rsidP="003878C0">
      <w:pPr>
        <w:rPr>
          <w:b/>
          <w:sz w:val="24"/>
          <w:szCs w:val="24"/>
        </w:rPr>
      </w:pPr>
      <w:r w:rsidRPr="003878C0">
        <w:rPr>
          <w:b/>
          <w:sz w:val="24"/>
          <w:szCs w:val="24"/>
        </w:rPr>
        <w:t>Requested Action:</w:t>
      </w:r>
    </w:p>
    <w:p w14:paraId="6FD582C3" w14:textId="77777777" w:rsidR="003878C0" w:rsidRPr="003878C0" w:rsidRDefault="003878C0" w:rsidP="003878C0">
      <w:pPr>
        <w:rPr>
          <w:sz w:val="24"/>
          <w:szCs w:val="24"/>
        </w:rPr>
      </w:pPr>
      <w:r w:rsidRPr="003878C0">
        <w:rPr>
          <w:sz w:val="24"/>
          <w:szCs w:val="24"/>
        </w:rPr>
        <w:t xml:space="preserve">_____ </w:t>
      </w:r>
      <w:r w:rsidRPr="003878C0">
        <w:rPr>
          <w:b/>
          <w:sz w:val="24"/>
          <w:szCs w:val="24"/>
        </w:rPr>
        <w:t>Request for NARUC Support</w:t>
      </w:r>
      <w:r w:rsidRPr="003878C0">
        <w:rPr>
          <w:i/>
          <w:sz w:val="24"/>
          <w:szCs w:val="24"/>
        </w:rPr>
        <w:t xml:space="preserve">  </w:t>
      </w:r>
    </w:p>
    <w:p w14:paraId="6D065C69" w14:textId="77777777" w:rsidR="003878C0" w:rsidRPr="003878C0" w:rsidRDefault="003878C0" w:rsidP="003878C0">
      <w:pPr>
        <w:rPr>
          <w:sz w:val="24"/>
          <w:szCs w:val="24"/>
        </w:rPr>
      </w:pPr>
      <w:r w:rsidRPr="003878C0">
        <w:rPr>
          <w:sz w:val="24"/>
          <w:szCs w:val="24"/>
        </w:rPr>
        <w:tab/>
        <w:t xml:space="preserve">_____ Promoter </w:t>
      </w:r>
    </w:p>
    <w:p w14:paraId="281425CD" w14:textId="77777777" w:rsidR="003878C0" w:rsidRPr="003878C0" w:rsidRDefault="003878C0" w:rsidP="003878C0">
      <w:pPr>
        <w:rPr>
          <w:sz w:val="24"/>
          <w:szCs w:val="24"/>
        </w:rPr>
      </w:pPr>
      <w:r w:rsidRPr="003878C0">
        <w:rPr>
          <w:sz w:val="24"/>
          <w:szCs w:val="24"/>
        </w:rPr>
        <w:tab/>
        <w:t>_____ Endorsement (reserved for formal training programs only)</w:t>
      </w:r>
      <w:r w:rsidRPr="003878C0">
        <w:rPr>
          <w:sz w:val="24"/>
          <w:szCs w:val="24"/>
        </w:rPr>
        <w:tab/>
      </w:r>
    </w:p>
    <w:p w14:paraId="27FAF47A" w14:textId="77777777" w:rsidR="003878C0" w:rsidRPr="003878C0" w:rsidRDefault="003878C0" w:rsidP="003878C0">
      <w:pPr>
        <w:rPr>
          <w:sz w:val="24"/>
          <w:szCs w:val="24"/>
        </w:rPr>
      </w:pPr>
    </w:p>
    <w:p w14:paraId="6181BF57" w14:textId="77777777" w:rsidR="003878C0" w:rsidRPr="003878C0" w:rsidRDefault="003878C0" w:rsidP="003878C0">
      <w:pPr>
        <w:rPr>
          <w:sz w:val="24"/>
          <w:szCs w:val="24"/>
        </w:rPr>
      </w:pPr>
      <w:r w:rsidRPr="003878C0">
        <w:rPr>
          <w:sz w:val="24"/>
          <w:szCs w:val="24"/>
        </w:rPr>
        <w:t xml:space="preserve">Number of Events in the Application for Promoter or Endorsement Status and Associated Fees for events held January 1 – December 2026. </w:t>
      </w:r>
    </w:p>
    <w:p w14:paraId="49965056" w14:textId="77777777" w:rsidR="003878C0" w:rsidRPr="003878C0" w:rsidRDefault="003878C0" w:rsidP="003878C0">
      <w:pPr>
        <w:rPr>
          <w:sz w:val="24"/>
          <w:szCs w:val="24"/>
        </w:rPr>
      </w:pPr>
    </w:p>
    <w:tbl>
      <w:tblPr>
        <w:tblStyle w:val="TableGrid"/>
        <w:tblW w:w="0" w:type="auto"/>
        <w:tblInd w:w="0" w:type="dxa"/>
        <w:tblLook w:val="04A0" w:firstRow="1" w:lastRow="0" w:firstColumn="1" w:lastColumn="0" w:noHBand="0" w:noVBand="1"/>
      </w:tblPr>
      <w:tblGrid>
        <w:gridCol w:w="2337"/>
        <w:gridCol w:w="1528"/>
        <w:gridCol w:w="3147"/>
        <w:gridCol w:w="2338"/>
      </w:tblGrid>
      <w:tr w:rsidR="003878C0" w:rsidRPr="003878C0" w14:paraId="016D6433" w14:textId="77777777">
        <w:tc>
          <w:tcPr>
            <w:tcW w:w="2337" w:type="dxa"/>
            <w:tcBorders>
              <w:top w:val="single" w:sz="4" w:space="0" w:color="auto"/>
              <w:left w:val="single" w:sz="4" w:space="0" w:color="auto"/>
              <w:bottom w:val="single" w:sz="4" w:space="0" w:color="auto"/>
              <w:right w:val="single" w:sz="4" w:space="0" w:color="auto"/>
            </w:tcBorders>
            <w:hideMark/>
          </w:tcPr>
          <w:p w14:paraId="2694C404" w14:textId="77777777" w:rsidR="003878C0" w:rsidRPr="003878C0" w:rsidRDefault="003878C0">
            <w:pPr>
              <w:rPr>
                <w:b/>
                <w:bCs/>
                <w:sz w:val="24"/>
                <w:szCs w:val="24"/>
              </w:rPr>
            </w:pPr>
            <w:r w:rsidRPr="003878C0">
              <w:rPr>
                <w:b/>
                <w:bCs/>
                <w:sz w:val="24"/>
                <w:szCs w:val="24"/>
              </w:rPr>
              <w:t>Type of Support</w:t>
            </w:r>
          </w:p>
        </w:tc>
        <w:tc>
          <w:tcPr>
            <w:tcW w:w="1528" w:type="dxa"/>
            <w:tcBorders>
              <w:top w:val="single" w:sz="4" w:space="0" w:color="auto"/>
              <w:left w:val="single" w:sz="4" w:space="0" w:color="auto"/>
              <w:bottom w:val="single" w:sz="4" w:space="0" w:color="auto"/>
              <w:right w:val="single" w:sz="4" w:space="0" w:color="auto"/>
            </w:tcBorders>
            <w:hideMark/>
          </w:tcPr>
          <w:p w14:paraId="34309FF3" w14:textId="77777777" w:rsidR="003878C0" w:rsidRPr="003878C0" w:rsidRDefault="003878C0">
            <w:pPr>
              <w:rPr>
                <w:b/>
                <w:bCs/>
                <w:sz w:val="24"/>
                <w:szCs w:val="24"/>
              </w:rPr>
            </w:pPr>
            <w:r w:rsidRPr="003878C0">
              <w:rPr>
                <w:b/>
                <w:bCs/>
                <w:sz w:val="24"/>
                <w:szCs w:val="24"/>
              </w:rPr>
              <w:t xml:space="preserve">Fee per </w:t>
            </w:r>
            <w:proofErr w:type="gramStart"/>
            <w:r w:rsidRPr="003878C0">
              <w:rPr>
                <w:b/>
                <w:bCs/>
                <w:sz w:val="24"/>
                <w:szCs w:val="24"/>
              </w:rPr>
              <w:t>year( )</w:t>
            </w:r>
            <w:proofErr w:type="gramEnd"/>
          </w:p>
        </w:tc>
        <w:tc>
          <w:tcPr>
            <w:tcW w:w="3147" w:type="dxa"/>
            <w:tcBorders>
              <w:top w:val="single" w:sz="4" w:space="0" w:color="auto"/>
              <w:left w:val="single" w:sz="4" w:space="0" w:color="auto"/>
              <w:bottom w:val="single" w:sz="4" w:space="0" w:color="auto"/>
              <w:right w:val="single" w:sz="4" w:space="0" w:color="auto"/>
            </w:tcBorders>
            <w:hideMark/>
          </w:tcPr>
          <w:p w14:paraId="48750697" w14:textId="77777777" w:rsidR="003878C0" w:rsidRPr="003878C0" w:rsidRDefault="003878C0">
            <w:pPr>
              <w:rPr>
                <w:b/>
                <w:bCs/>
                <w:sz w:val="24"/>
                <w:szCs w:val="24"/>
              </w:rPr>
            </w:pPr>
            <w:r w:rsidRPr="003878C0">
              <w:rPr>
                <w:b/>
                <w:bCs/>
                <w:sz w:val="24"/>
                <w:szCs w:val="24"/>
              </w:rPr>
              <w:t>Name of Event</w:t>
            </w:r>
          </w:p>
        </w:tc>
        <w:tc>
          <w:tcPr>
            <w:tcW w:w="2338" w:type="dxa"/>
            <w:tcBorders>
              <w:top w:val="single" w:sz="4" w:space="0" w:color="auto"/>
              <w:left w:val="single" w:sz="4" w:space="0" w:color="auto"/>
              <w:bottom w:val="single" w:sz="4" w:space="0" w:color="auto"/>
              <w:right w:val="single" w:sz="4" w:space="0" w:color="auto"/>
            </w:tcBorders>
            <w:hideMark/>
          </w:tcPr>
          <w:p w14:paraId="4C8ABC7A" w14:textId="77777777" w:rsidR="003878C0" w:rsidRPr="003878C0" w:rsidRDefault="003878C0">
            <w:pPr>
              <w:rPr>
                <w:b/>
                <w:bCs/>
                <w:sz w:val="24"/>
                <w:szCs w:val="24"/>
              </w:rPr>
            </w:pPr>
            <w:r w:rsidRPr="003878C0">
              <w:rPr>
                <w:b/>
                <w:bCs/>
                <w:sz w:val="24"/>
                <w:szCs w:val="24"/>
              </w:rPr>
              <w:t>Dates</w:t>
            </w:r>
          </w:p>
        </w:tc>
      </w:tr>
      <w:tr w:rsidR="003878C0" w:rsidRPr="003878C0" w14:paraId="206393AE" w14:textId="77777777">
        <w:tc>
          <w:tcPr>
            <w:tcW w:w="2337" w:type="dxa"/>
            <w:tcBorders>
              <w:top w:val="single" w:sz="4" w:space="0" w:color="auto"/>
              <w:left w:val="single" w:sz="4" w:space="0" w:color="auto"/>
              <w:bottom w:val="single" w:sz="4" w:space="0" w:color="auto"/>
              <w:right w:val="single" w:sz="4" w:space="0" w:color="auto"/>
            </w:tcBorders>
            <w:hideMark/>
          </w:tcPr>
          <w:p w14:paraId="5CA99DC4" w14:textId="77777777" w:rsidR="003878C0" w:rsidRPr="003878C0" w:rsidRDefault="003878C0">
            <w:pPr>
              <w:rPr>
                <w:b/>
                <w:bCs/>
                <w:sz w:val="24"/>
                <w:szCs w:val="24"/>
              </w:rPr>
            </w:pPr>
            <w:r w:rsidRPr="003878C0">
              <w:rPr>
                <w:b/>
                <w:bCs/>
                <w:sz w:val="24"/>
                <w:szCs w:val="24"/>
              </w:rPr>
              <w:t>Promoter</w:t>
            </w:r>
          </w:p>
        </w:tc>
        <w:tc>
          <w:tcPr>
            <w:tcW w:w="1528" w:type="dxa"/>
            <w:tcBorders>
              <w:top w:val="single" w:sz="4" w:space="0" w:color="auto"/>
              <w:left w:val="single" w:sz="4" w:space="0" w:color="auto"/>
              <w:bottom w:val="single" w:sz="4" w:space="0" w:color="auto"/>
              <w:right w:val="single" w:sz="4" w:space="0" w:color="auto"/>
            </w:tcBorders>
            <w:hideMark/>
          </w:tcPr>
          <w:p w14:paraId="72164C9B" w14:textId="77777777" w:rsidR="003878C0" w:rsidRPr="003878C0" w:rsidRDefault="003878C0">
            <w:pPr>
              <w:rPr>
                <w:sz w:val="24"/>
                <w:szCs w:val="24"/>
              </w:rPr>
            </w:pPr>
            <w:r w:rsidRPr="003878C0">
              <w:rPr>
                <w:sz w:val="24"/>
                <w:szCs w:val="24"/>
              </w:rPr>
              <w:t>$1,500</w:t>
            </w:r>
          </w:p>
        </w:tc>
        <w:tc>
          <w:tcPr>
            <w:tcW w:w="3147" w:type="dxa"/>
            <w:tcBorders>
              <w:top w:val="single" w:sz="4" w:space="0" w:color="auto"/>
              <w:left w:val="single" w:sz="4" w:space="0" w:color="auto"/>
              <w:bottom w:val="single" w:sz="4" w:space="0" w:color="auto"/>
              <w:right w:val="single" w:sz="4" w:space="0" w:color="auto"/>
            </w:tcBorders>
          </w:tcPr>
          <w:p w14:paraId="5C85CAE5" w14:textId="77777777" w:rsidR="003878C0" w:rsidRPr="003878C0" w:rsidRDefault="003878C0">
            <w:pPr>
              <w:rPr>
                <w:sz w:val="24"/>
                <w:szCs w:val="24"/>
              </w:rPr>
            </w:pPr>
          </w:p>
        </w:tc>
        <w:tc>
          <w:tcPr>
            <w:tcW w:w="2338" w:type="dxa"/>
            <w:tcBorders>
              <w:top w:val="single" w:sz="4" w:space="0" w:color="auto"/>
              <w:left w:val="single" w:sz="4" w:space="0" w:color="auto"/>
              <w:bottom w:val="single" w:sz="4" w:space="0" w:color="auto"/>
              <w:right w:val="single" w:sz="4" w:space="0" w:color="auto"/>
            </w:tcBorders>
          </w:tcPr>
          <w:p w14:paraId="13C5A54F" w14:textId="77777777" w:rsidR="003878C0" w:rsidRPr="003878C0" w:rsidRDefault="003878C0">
            <w:pPr>
              <w:rPr>
                <w:sz w:val="24"/>
                <w:szCs w:val="24"/>
              </w:rPr>
            </w:pPr>
          </w:p>
        </w:tc>
      </w:tr>
      <w:tr w:rsidR="003878C0" w:rsidRPr="003878C0" w14:paraId="081F8013" w14:textId="77777777">
        <w:tc>
          <w:tcPr>
            <w:tcW w:w="2337" w:type="dxa"/>
            <w:tcBorders>
              <w:top w:val="single" w:sz="4" w:space="0" w:color="auto"/>
              <w:left w:val="single" w:sz="4" w:space="0" w:color="auto"/>
              <w:bottom w:val="single" w:sz="4" w:space="0" w:color="auto"/>
              <w:right w:val="single" w:sz="4" w:space="0" w:color="auto"/>
            </w:tcBorders>
          </w:tcPr>
          <w:p w14:paraId="272534BB" w14:textId="77777777" w:rsidR="003878C0" w:rsidRPr="003878C0" w:rsidRDefault="003878C0">
            <w:pPr>
              <w:rPr>
                <w:b/>
                <w:bCs/>
                <w:sz w:val="24"/>
                <w:szCs w:val="24"/>
              </w:rPr>
            </w:pPr>
          </w:p>
        </w:tc>
        <w:tc>
          <w:tcPr>
            <w:tcW w:w="1528" w:type="dxa"/>
            <w:tcBorders>
              <w:top w:val="single" w:sz="4" w:space="0" w:color="auto"/>
              <w:left w:val="single" w:sz="4" w:space="0" w:color="auto"/>
              <w:bottom w:val="single" w:sz="4" w:space="0" w:color="auto"/>
              <w:right w:val="single" w:sz="4" w:space="0" w:color="auto"/>
            </w:tcBorders>
          </w:tcPr>
          <w:p w14:paraId="5964BE74" w14:textId="77777777" w:rsidR="003878C0" w:rsidRPr="003878C0" w:rsidRDefault="003878C0">
            <w:pPr>
              <w:rPr>
                <w:sz w:val="24"/>
                <w:szCs w:val="24"/>
              </w:rPr>
            </w:pPr>
          </w:p>
        </w:tc>
        <w:tc>
          <w:tcPr>
            <w:tcW w:w="3147" w:type="dxa"/>
            <w:tcBorders>
              <w:top w:val="single" w:sz="4" w:space="0" w:color="auto"/>
              <w:left w:val="single" w:sz="4" w:space="0" w:color="auto"/>
              <w:bottom w:val="single" w:sz="4" w:space="0" w:color="auto"/>
              <w:right w:val="single" w:sz="4" w:space="0" w:color="auto"/>
            </w:tcBorders>
          </w:tcPr>
          <w:p w14:paraId="08EB3DCA" w14:textId="77777777" w:rsidR="003878C0" w:rsidRPr="003878C0" w:rsidRDefault="003878C0">
            <w:pPr>
              <w:rPr>
                <w:sz w:val="24"/>
                <w:szCs w:val="24"/>
              </w:rPr>
            </w:pPr>
          </w:p>
        </w:tc>
        <w:tc>
          <w:tcPr>
            <w:tcW w:w="2338" w:type="dxa"/>
            <w:tcBorders>
              <w:top w:val="single" w:sz="4" w:space="0" w:color="auto"/>
              <w:left w:val="single" w:sz="4" w:space="0" w:color="auto"/>
              <w:bottom w:val="single" w:sz="4" w:space="0" w:color="auto"/>
              <w:right w:val="single" w:sz="4" w:space="0" w:color="auto"/>
            </w:tcBorders>
          </w:tcPr>
          <w:p w14:paraId="43AE1319" w14:textId="77777777" w:rsidR="003878C0" w:rsidRPr="003878C0" w:rsidRDefault="003878C0">
            <w:pPr>
              <w:rPr>
                <w:sz w:val="24"/>
                <w:szCs w:val="24"/>
              </w:rPr>
            </w:pPr>
          </w:p>
        </w:tc>
      </w:tr>
      <w:tr w:rsidR="003878C0" w:rsidRPr="003878C0" w14:paraId="73AB384D" w14:textId="77777777">
        <w:tc>
          <w:tcPr>
            <w:tcW w:w="2337" w:type="dxa"/>
            <w:tcBorders>
              <w:top w:val="single" w:sz="4" w:space="0" w:color="auto"/>
              <w:left w:val="single" w:sz="4" w:space="0" w:color="auto"/>
              <w:bottom w:val="single" w:sz="4" w:space="0" w:color="auto"/>
              <w:right w:val="single" w:sz="4" w:space="0" w:color="auto"/>
            </w:tcBorders>
          </w:tcPr>
          <w:p w14:paraId="3B811226" w14:textId="77777777" w:rsidR="003878C0" w:rsidRPr="003878C0" w:rsidRDefault="003878C0">
            <w:pPr>
              <w:rPr>
                <w:b/>
                <w:bCs/>
                <w:sz w:val="24"/>
                <w:szCs w:val="24"/>
              </w:rPr>
            </w:pPr>
          </w:p>
        </w:tc>
        <w:tc>
          <w:tcPr>
            <w:tcW w:w="1528" w:type="dxa"/>
            <w:tcBorders>
              <w:top w:val="single" w:sz="4" w:space="0" w:color="auto"/>
              <w:left w:val="single" w:sz="4" w:space="0" w:color="auto"/>
              <w:bottom w:val="single" w:sz="4" w:space="0" w:color="auto"/>
              <w:right w:val="single" w:sz="4" w:space="0" w:color="auto"/>
            </w:tcBorders>
          </w:tcPr>
          <w:p w14:paraId="61A20CF3" w14:textId="77777777" w:rsidR="003878C0" w:rsidRPr="003878C0" w:rsidRDefault="003878C0">
            <w:pPr>
              <w:rPr>
                <w:sz w:val="24"/>
                <w:szCs w:val="24"/>
              </w:rPr>
            </w:pPr>
          </w:p>
        </w:tc>
        <w:tc>
          <w:tcPr>
            <w:tcW w:w="3147" w:type="dxa"/>
            <w:tcBorders>
              <w:top w:val="single" w:sz="4" w:space="0" w:color="auto"/>
              <w:left w:val="single" w:sz="4" w:space="0" w:color="auto"/>
              <w:bottom w:val="single" w:sz="4" w:space="0" w:color="auto"/>
              <w:right w:val="single" w:sz="4" w:space="0" w:color="auto"/>
            </w:tcBorders>
          </w:tcPr>
          <w:p w14:paraId="20D7BB9E" w14:textId="77777777" w:rsidR="003878C0" w:rsidRPr="003878C0" w:rsidRDefault="003878C0">
            <w:pPr>
              <w:rPr>
                <w:sz w:val="24"/>
                <w:szCs w:val="24"/>
              </w:rPr>
            </w:pPr>
          </w:p>
        </w:tc>
        <w:tc>
          <w:tcPr>
            <w:tcW w:w="2338" w:type="dxa"/>
            <w:tcBorders>
              <w:top w:val="single" w:sz="4" w:space="0" w:color="auto"/>
              <w:left w:val="single" w:sz="4" w:space="0" w:color="auto"/>
              <w:bottom w:val="single" w:sz="4" w:space="0" w:color="auto"/>
              <w:right w:val="single" w:sz="4" w:space="0" w:color="auto"/>
            </w:tcBorders>
          </w:tcPr>
          <w:p w14:paraId="0F45611C" w14:textId="77777777" w:rsidR="003878C0" w:rsidRPr="003878C0" w:rsidRDefault="003878C0">
            <w:pPr>
              <w:rPr>
                <w:sz w:val="24"/>
                <w:szCs w:val="24"/>
              </w:rPr>
            </w:pPr>
          </w:p>
        </w:tc>
      </w:tr>
      <w:tr w:rsidR="003878C0" w:rsidRPr="003878C0" w14:paraId="11CEC8DA" w14:textId="77777777">
        <w:tc>
          <w:tcPr>
            <w:tcW w:w="2337" w:type="dxa"/>
            <w:tcBorders>
              <w:top w:val="single" w:sz="4" w:space="0" w:color="auto"/>
              <w:left w:val="single" w:sz="4" w:space="0" w:color="auto"/>
              <w:bottom w:val="single" w:sz="4" w:space="0" w:color="auto"/>
              <w:right w:val="single" w:sz="4" w:space="0" w:color="auto"/>
            </w:tcBorders>
            <w:hideMark/>
          </w:tcPr>
          <w:p w14:paraId="0A9BC69B" w14:textId="77777777" w:rsidR="003878C0" w:rsidRPr="003878C0" w:rsidRDefault="003878C0">
            <w:pPr>
              <w:rPr>
                <w:b/>
                <w:bCs/>
                <w:sz w:val="24"/>
                <w:szCs w:val="24"/>
              </w:rPr>
            </w:pPr>
            <w:r w:rsidRPr="003878C0">
              <w:rPr>
                <w:b/>
                <w:bCs/>
                <w:sz w:val="24"/>
                <w:szCs w:val="24"/>
              </w:rPr>
              <w:t xml:space="preserve">Endorsement </w:t>
            </w:r>
          </w:p>
        </w:tc>
        <w:tc>
          <w:tcPr>
            <w:tcW w:w="1528" w:type="dxa"/>
            <w:tcBorders>
              <w:top w:val="single" w:sz="4" w:space="0" w:color="auto"/>
              <w:left w:val="single" w:sz="4" w:space="0" w:color="auto"/>
              <w:bottom w:val="single" w:sz="4" w:space="0" w:color="auto"/>
              <w:right w:val="single" w:sz="4" w:space="0" w:color="auto"/>
            </w:tcBorders>
            <w:hideMark/>
          </w:tcPr>
          <w:p w14:paraId="151ED9B0" w14:textId="77777777" w:rsidR="003878C0" w:rsidRPr="003878C0" w:rsidRDefault="003878C0">
            <w:pPr>
              <w:rPr>
                <w:sz w:val="24"/>
                <w:szCs w:val="24"/>
              </w:rPr>
            </w:pPr>
            <w:r w:rsidRPr="003878C0">
              <w:rPr>
                <w:sz w:val="24"/>
                <w:szCs w:val="24"/>
              </w:rPr>
              <w:t>$2,500</w:t>
            </w:r>
          </w:p>
        </w:tc>
        <w:tc>
          <w:tcPr>
            <w:tcW w:w="3147" w:type="dxa"/>
            <w:tcBorders>
              <w:top w:val="single" w:sz="4" w:space="0" w:color="auto"/>
              <w:left w:val="single" w:sz="4" w:space="0" w:color="auto"/>
              <w:bottom w:val="single" w:sz="4" w:space="0" w:color="auto"/>
              <w:right w:val="single" w:sz="4" w:space="0" w:color="auto"/>
            </w:tcBorders>
          </w:tcPr>
          <w:p w14:paraId="5B920350" w14:textId="77777777" w:rsidR="003878C0" w:rsidRPr="003878C0" w:rsidRDefault="003878C0">
            <w:pPr>
              <w:rPr>
                <w:sz w:val="24"/>
                <w:szCs w:val="24"/>
              </w:rPr>
            </w:pPr>
          </w:p>
        </w:tc>
        <w:tc>
          <w:tcPr>
            <w:tcW w:w="2338" w:type="dxa"/>
            <w:tcBorders>
              <w:top w:val="single" w:sz="4" w:space="0" w:color="auto"/>
              <w:left w:val="single" w:sz="4" w:space="0" w:color="auto"/>
              <w:bottom w:val="single" w:sz="4" w:space="0" w:color="auto"/>
              <w:right w:val="single" w:sz="4" w:space="0" w:color="auto"/>
            </w:tcBorders>
          </w:tcPr>
          <w:p w14:paraId="0B95EDC1" w14:textId="77777777" w:rsidR="003878C0" w:rsidRPr="003878C0" w:rsidRDefault="003878C0">
            <w:pPr>
              <w:rPr>
                <w:sz w:val="24"/>
                <w:szCs w:val="24"/>
              </w:rPr>
            </w:pPr>
          </w:p>
        </w:tc>
      </w:tr>
      <w:tr w:rsidR="003878C0" w:rsidRPr="003878C0" w14:paraId="559C737F" w14:textId="77777777">
        <w:tc>
          <w:tcPr>
            <w:tcW w:w="2337" w:type="dxa"/>
            <w:tcBorders>
              <w:top w:val="single" w:sz="4" w:space="0" w:color="auto"/>
              <w:left w:val="single" w:sz="4" w:space="0" w:color="auto"/>
              <w:bottom w:val="single" w:sz="4" w:space="0" w:color="auto"/>
              <w:right w:val="single" w:sz="4" w:space="0" w:color="auto"/>
            </w:tcBorders>
          </w:tcPr>
          <w:p w14:paraId="44FC0E77" w14:textId="77777777" w:rsidR="003878C0" w:rsidRPr="003878C0" w:rsidRDefault="003878C0">
            <w:pPr>
              <w:rPr>
                <w:b/>
                <w:bCs/>
                <w:sz w:val="24"/>
                <w:szCs w:val="24"/>
              </w:rPr>
            </w:pPr>
          </w:p>
        </w:tc>
        <w:tc>
          <w:tcPr>
            <w:tcW w:w="1528" w:type="dxa"/>
            <w:tcBorders>
              <w:top w:val="single" w:sz="4" w:space="0" w:color="auto"/>
              <w:left w:val="single" w:sz="4" w:space="0" w:color="auto"/>
              <w:bottom w:val="single" w:sz="4" w:space="0" w:color="auto"/>
              <w:right w:val="single" w:sz="4" w:space="0" w:color="auto"/>
            </w:tcBorders>
          </w:tcPr>
          <w:p w14:paraId="14C3B8B6" w14:textId="77777777" w:rsidR="003878C0" w:rsidRPr="003878C0" w:rsidRDefault="003878C0">
            <w:pPr>
              <w:rPr>
                <w:sz w:val="24"/>
                <w:szCs w:val="24"/>
              </w:rPr>
            </w:pPr>
          </w:p>
        </w:tc>
        <w:tc>
          <w:tcPr>
            <w:tcW w:w="3147" w:type="dxa"/>
            <w:tcBorders>
              <w:top w:val="single" w:sz="4" w:space="0" w:color="auto"/>
              <w:left w:val="single" w:sz="4" w:space="0" w:color="auto"/>
              <w:bottom w:val="single" w:sz="4" w:space="0" w:color="auto"/>
              <w:right w:val="single" w:sz="4" w:space="0" w:color="auto"/>
            </w:tcBorders>
          </w:tcPr>
          <w:p w14:paraId="3391CA8D" w14:textId="77777777" w:rsidR="003878C0" w:rsidRPr="003878C0" w:rsidRDefault="003878C0">
            <w:pPr>
              <w:rPr>
                <w:sz w:val="24"/>
                <w:szCs w:val="24"/>
              </w:rPr>
            </w:pPr>
          </w:p>
        </w:tc>
        <w:tc>
          <w:tcPr>
            <w:tcW w:w="2338" w:type="dxa"/>
            <w:tcBorders>
              <w:top w:val="single" w:sz="4" w:space="0" w:color="auto"/>
              <w:left w:val="single" w:sz="4" w:space="0" w:color="auto"/>
              <w:bottom w:val="single" w:sz="4" w:space="0" w:color="auto"/>
              <w:right w:val="single" w:sz="4" w:space="0" w:color="auto"/>
            </w:tcBorders>
          </w:tcPr>
          <w:p w14:paraId="7B14520B" w14:textId="77777777" w:rsidR="003878C0" w:rsidRPr="003878C0" w:rsidRDefault="003878C0">
            <w:pPr>
              <w:rPr>
                <w:sz w:val="24"/>
                <w:szCs w:val="24"/>
              </w:rPr>
            </w:pPr>
          </w:p>
        </w:tc>
      </w:tr>
      <w:tr w:rsidR="003878C0" w:rsidRPr="003878C0" w14:paraId="0C007342" w14:textId="77777777">
        <w:tc>
          <w:tcPr>
            <w:tcW w:w="2337" w:type="dxa"/>
            <w:tcBorders>
              <w:top w:val="single" w:sz="4" w:space="0" w:color="auto"/>
              <w:left w:val="single" w:sz="4" w:space="0" w:color="auto"/>
              <w:bottom w:val="single" w:sz="4" w:space="0" w:color="auto"/>
              <w:right w:val="single" w:sz="4" w:space="0" w:color="auto"/>
            </w:tcBorders>
          </w:tcPr>
          <w:p w14:paraId="6E07A095" w14:textId="77777777" w:rsidR="003878C0" w:rsidRPr="003878C0" w:rsidRDefault="003878C0">
            <w:pPr>
              <w:rPr>
                <w:b/>
                <w:bCs/>
                <w:sz w:val="24"/>
                <w:szCs w:val="24"/>
              </w:rPr>
            </w:pPr>
          </w:p>
        </w:tc>
        <w:tc>
          <w:tcPr>
            <w:tcW w:w="1528" w:type="dxa"/>
            <w:tcBorders>
              <w:top w:val="single" w:sz="4" w:space="0" w:color="auto"/>
              <w:left w:val="single" w:sz="4" w:space="0" w:color="auto"/>
              <w:bottom w:val="single" w:sz="4" w:space="0" w:color="auto"/>
              <w:right w:val="single" w:sz="4" w:space="0" w:color="auto"/>
            </w:tcBorders>
          </w:tcPr>
          <w:p w14:paraId="35A85EFA" w14:textId="77777777" w:rsidR="003878C0" w:rsidRPr="003878C0" w:rsidRDefault="003878C0">
            <w:pPr>
              <w:rPr>
                <w:sz w:val="24"/>
                <w:szCs w:val="24"/>
              </w:rPr>
            </w:pPr>
          </w:p>
        </w:tc>
        <w:tc>
          <w:tcPr>
            <w:tcW w:w="3147" w:type="dxa"/>
            <w:tcBorders>
              <w:top w:val="single" w:sz="4" w:space="0" w:color="auto"/>
              <w:left w:val="single" w:sz="4" w:space="0" w:color="auto"/>
              <w:bottom w:val="single" w:sz="4" w:space="0" w:color="auto"/>
              <w:right w:val="single" w:sz="4" w:space="0" w:color="auto"/>
            </w:tcBorders>
          </w:tcPr>
          <w:p w14:paraId="17507790" w14:textId="77777777" w:rsidR="003878C0" w:rsidRPr="003878C0" w:rsidRDefault="003878C0">
            <w:pPr>
              <w:rPr>
                <w:sz w:val="24"/>
                <w:szCs w:val="24"/>
              </w:rPr>
            </w:pPr>
          </w:p>
        </w:tc>
        <w:tc>
          <w:tcPr>
            <w:tcW w:w="2338" w:type="dxa"/>
            <w:tcBorders>
              <w:top w:val="single" w:sz="4" w:space="0" w:color="auto"/>
              <w:left w:val="single" w:sz="4" w:space="0" w:color="auto"/>
              <w:bottom w:val="single" w:sz="4" w:space="0" w:color="auto"/>
              <w:right w:val="single" w:sz="4" w:space="0" w:color="auto"/>
            </w:tcBorders>
          </w:tcPr>
          <w:p w14:paraId="05078185" w14:textId="77777777" w:rsidR="003878C0" w:rsidRPr="003878C0" w:rsidRDefault="003878C0">
            <w:pPr>
              <w:rPr>
                <w:sz w:val="24"/>
                <w:szCs w:val="24"/>
              </w:rPr>
            </w:pPr>
          </w:p>
        </w:tc>
      </w:tr>
    </w:tbl>
    <w:p w14:paraId="08525756" w14:textId="77777777" w:rsidR="003878C0" w:rsidRPr="003878C0" w:rsidRDefault="003878C0" w:rsidP="003878C0">
      <w:pPr>
        <w:rPr>
          <w:sz w:val="24"/>
          <w:szCs w:val="24"/>
        </w:rPr>
      </w:pPr>
    </w:p>
    <w:p w14:paraId="59ED4619" w14:textId="77777777" w:rsidR="003878C0" w:rsidRPr="003878C0" w:rsidRDefault="003878C0" w:rsidP="003878C0">
      <w:pPr>
        <w:rPr>
          <w:b/>
          <w:bCs/>
          <w:sz w:val="24"/>
          <w:szCs w:val="24"/>
        </w:rPr>
      </w:pPr>
      <w:r w:rsidRPr="003878C0">
        <w:rPr>
          <w:sz w:val="24"/>
          <w:szCs w:val="24"/>
        </w:rPr>
        <w:t xml:space="preserve">_____ </w:t>
      </w:r>
      <w:r w:rsidRPr="003878C0">
        <w:rPr>
          <w:b/>
          <w:bCs/>
          <w:sz w:val="24"/>
          <w:szCs w:val="24"/>
        </w:rPr>
        <w:t>Timeframe for Support</w:t>
      </w:r>
    </w:p>
    <w:p w14:paraId="7EA70E56" w14:textId="77777777" w:rsidR="003878C0" w:rsidRPr="003878C0" w:rsidRDefault="003878C0" w:rsidP="003878C0">
      <w:pPr>
        <w:jc w:val="both"/>
        <w:rPr>
          <w:sz w:val="24"/>
          <w:szCs w:val="24"/>
        </w:rPr>
      </w:pPr>
      <w:r w:rsidRPr="003878C0">
        <w:rPr>
          <w:sz w:val="24"/>
          <w:szCs w:val="24"/>
        </w:rPr>
        <w:t>Applicants may request approval for promoter or endorsement status for events on a one-time basis, annually (if the same event is held more than once per calendar year), or two or three years.</w:t>
      </w:r>
    </w:p>
    <w:p w14:paraId="69DDF09A" w14:textId="77777777" w:rsidR="003878C0" w:rsidRPr="003878C0" w:rsidRDefault="003878C0" w:rsidP="003878C0">
      <w:pPr>
        <w:jc w:val="both"/>
        <w:rPr>
          <w:sz w:val="24"/>
          <w:szCs w:val="24"/>
        </w:rPr>
      </w:pPr>
    </w:p>
    <w:p w14:paraId="02642B6D" w14:textId="77777777" w:rsidR="003878C0" w:rsidRPr="003878C0" w:rsidRDefault="003878C0" w:rsidP="003878C0">
      <w:pPr>
        <w:jc w:val="both"/>
        <w:rPr>
          <w:sz w:val="24"/>
          <w:szCs w:val="24"/>
        </w:rPr>
      </w:pPr>
      <w:r w:rsidRPr="003878C0">
        <w:rPr>
          <w:sz w:val="24"/>
          <w:szCs w:val="24"/>
        </w:rPr>
        <w:t xml:space="preserve">Fees for events in calendar year 2027 and beyond will be announced by September 1 of the preceding year. Organizations may request a change or cancellation of their MOUs for future year events, after the rates are announced. </w:t>
      </w:r>
    </w:p>
    <w:p w14:paraId="57E2A227" w14:textId="77777777" w:rsidR="003878C0" w:rsidRPr="003878C0" w:rsidRDefault="003878C0" w:rsidP="003878C0">
      <w:pPr>
        <w:jc w:val="both"/>
        <w:rPr>
          <w:sz w:val="24"/>
          <w:szCs w:val="24"/>
        </w:rPr>
      </w:pPr>
      <w:r w:rsidRPr="003878C0">
        <w:rPr>
          <w:sz w:val="24"/>
          <w:szCs w:val="24"/>
        </w:rPr>
        <w:tab/>
        <w:t>_____ One Time</w:t>
      </w:r>
    </w:p>
    <w:p w14:paraId="2C739CCB" w14:textId="77777777" w:rsidR="003878C0" w:rsidRPr="003878C0" w:rsidRDefault="003878C0" w:rsidP="003878C0">
      <w:pPr>
        <w:ind w:firstLine="720"/>
        <w:rPr>
          <w:sz w:val="24"/>
          <w:szCs w:val="24"/>
        </w:rPr>
      </w:pPr>
      <w:r w:rsidRPr="003878C0">
        <w:rPr>
          <w:sz w:val="24"/>
          <w:szCs w:val="24"/>
        </w:rPr>
        <w:t>_____ One Year</w:t>
      </w:r>
    </w:p>
    <w:p w14:paraId="6A52F46E" w14:textId="77777777" w:rsidR="003878C0" w:rsidRPr="003878C0" w:rsidRDefault="003878C0" w:rsidP="003878C0">
      <w:pPr>
        <w:ind w:firstLine="720"/>
        <w:rPr>
          <w:sz w:val="24"/>
          <w:szCs w:val="24"/>
        </w:rPr>
      </w:pPr>
      <w:r w:rsidRPr="003878C0">
        <w:rPr>
          <w:sz w:val="24"/>
          <w:szCs w:val="24"/>
        </w:rPr>
        <w:t xml:space="preserve">_____ Two Years </w:t>
      </w:r>
    </w:p>
    <w:p w14:paraId="0B781441" w14:textId="77777777" w:rsidR="003878C0" w:rsidRPr="003878C0" w:rsidRDefault="003878C0" w:rsidP="003878C0">
      <w:pPr>
        <w:ind w:firstLine="720"/>
        <w:rPr>
          <w:sz w:val="24"/>
          <w:szCs w:val="24"/>
        </w:rPr>
      </w:pPr>
      <w:r w:rsidRPr="003878C0">
        <w:rPr>
          <w:sz w:val="24"/>
          <w:szCs w:val="24"/>
        </w:rPr>
        <w:t xml:space="preserve">_____ Three Years </w:t>
      </w:r>
    </w:p>
    <w:p w14:paraId="18ADB17F" w14:textId="77777777" w:rsidR="003878C0" w:rsidRPr="003878C0" w:rsidRDefault="003878C0" w:rsidP="003878C0">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3878C0" w:rsidRPr="003878C0" w14:paraId="5D7C1216" w14:textId="77777777">
        <w:tc>
          <w:tcPr>
            <w:tcW w:w="9576" w:type="dxa"/>
            <w:tcBorders>
              <w:top w:val="single" w:sz="4" w:space="0" w:color="auto"/>
              <w:left w:val="single" w:sz="4" w:space="0" w:color="auto"/>
              <w:bottom w:val="single" w:sz="4" w:space="0" w:color="auto"/>
              <w:right w:val="single" w:sz="4" w:space="0" w:color="auto"/>
            </w:tcBorders>
          </w:tcPr>
          <w:p w14:paraId="5A7F0B3C" w14:textId="77777777" w:rsidR="003878C0" w:rsidRPr="003878C0" w:rsidRDefault="003878C0">
            <w:pPr>
              <w:rPr>
                <w:b/>
                <w:sz w:val="24"/>
                <w:szCs w:val="24"/>
              </w:rPr>
            </w:pPr>
            <w:r w:rsidRPr="003878C0">
              <w:rPr>
                <w:b/>
                <w:sz w:val="24"/>
                <w:szCs w:val="24"/>
              </w:rPr>
              <w:t xml:space="preserve">Please list requested roles/responsibilities for your organization and NARUC (e.g., use of logo, assistance with marketing/announcements such as blast emails, NARUC calendar, twitter/social media). </w:t>
            </w:r>
            <w:r w:rsidRPr="003878C0">
              <w:rPr>
                <w:bCs/>
                <w:i/>
                <w:iCs/>
                <w:sz w:val="24"/>
                <w:szCs w:val="24"/>
              </w:rPr>
              <w:t>See example MOU for typical options.</w:t>
            </w:r>
          </w:p>
          <w:p w14:paraId="56DEDC2E" w14:textId="77777777" w:rsidR="003878C0" w:rsidRPr="003878C0" w:rsidRDefault="003878C0">
            <w:pPr>
              <w:rPr>
                <w:sz w:val="24"/>
                <w:szCs w:val="24"/>
              </w:rPr>
            </w:pPr>
          </w:p>
          <w:p w14:paraId="3EB1B351" w14:textId="77777777" w:rsidR="003878C0" w:rsidRPr="003878C0" w:rsidRDefault="003878C0">
            <w:pPr>
              <w:rPr>
                <w:sz w:val="24"/>
                <w:szCs w:val="24"/>
              </w:rPr>
            </w:pPr>
          </w:p>
          <w:p w14:paraId="423905C3" w14:textId="77777777" w:rsidR="003878C0" w:rsidRPr="003878C0" w:rsidRDefault="003878C0">
            <w:pPr>
              <w:rPr>
                <w:sz w:val="24"/>
                <w:szCs w:val="24"/>
              </w:rPr>
            </w:pPr>
          </w:p>
          <w:p w14:paraId="209EF3CA" w14:textId="77777777" w:rsidR="003878C0" w:rsidRPr="003878C0" w:rsidRDefault="003878C0">
            <w:pPr>
              <w:rPr>
                <w:sz w:val="24"/>
                <w:szCs w:val="24"/>
              </w:rPr>
            </w:pPr>
          </w:p>
          <w:p w14:paraId="0CFB6015" w14:textId="77777777" w:rsidR="003878C0" w:rsidRPr="003878C0" w:rsidRDefault="003878C0">
            <w:pPr>
              <w:rPr>
                <w:sz w:val="24"/>
                <w:szCs w:val="24"/>
              </w:rPr>
            </w:pPr>
          </w:p>
          <w:p w14:paraId="22A1B4FC" w14:textId="77777777" w:rsidR="003878C0" w:rsidRPr="003878C0" w:rsidRDefault="003878C0">
            <w:pPr>
              <w:rPr>
                <w:sz w:val="24"/>
                <w:szCs w:val="24"/>
              </w:rPr>
            </w:pPr>
          </w:p>
          <w:p w14:paraId="30A8F998" w14:textId="77777777" w:rsidR="003878C0" w:rsidRPr="003878C0" w:rsidRDefault="003878C0">
            <w:pPr>
              <w:rPr>
                <w:sz w:val="24"/>
                <w:szCs w:val="24"/>
              </w:rPr>
            </w:pPr>
          </w:p>
        </w:tc>
      </w:tr>
    </w:tbl>
    <w:p w14:paraId="7BCEB5F9" w14:textId="77777777" w:rsidR="003878C0" w:rsidRDefault="003878C0" w:rsidP="003878C0">
      <w:pPr>
        <w:rPr>
          <w:sz w:val="24"/>
          <w:szCs w:val="24"/>
        </w:rPr>
      </w:pPr>
    </w:p>
    <w:p w14:paraId="21F0C3B3" w14:textId="77777777" w:rsidR="003878C0" w:rsidRDefault="003878C0" w:rsidP="003878C0">
      <w:pPr>
        <w:rPr>
          <w:sz w:val="24"/>
          <w:szCs w:val="24"/>
        </w:rPr>
      </w:pPr>
    </w:p>
    <w:p w14:paraId="1EF8AED5" w14:textId="77777777" w:rsidR="00CE77DF" w:rsidRPr="003878C0" w:rsidRDefault="00CE77DF" w:rsidP="003878C0">
      <w:pPr>
        <w:rPr>
          <w:sz w:val="24"/>
          <w:szCs w:val="24"/>
        </w:rPr>
      </w:pPr>
    </w:p>
    <w:p w14:paraId="44280572" w14:textId="77777777" w:rsidR="003878C0" w:rsidRPr="003878C0" w:rsidRDefault="003878C0" w:rsidP="003878C0">
      <w:pPr>
        <w:rPr>
          <w:b/>
          <w:sz w:val="24"/>
          <w:szCs w:val="24"/>
        </w:rPr>
      </w:pPr>
    </w:p>
    <w:p w14:paraId="4E65C725" w14:textId="77777777" w:rsidR="003878C0" w:rsidRPr="003878C0" w:rsidRDefault="003878C0" w:rsidP="003878C0">
      <w:pPr>
        <w:rPr>
          <w:sz w:val="24"/>
          <w:szCs w:val="24"/>
        </w:rPr>
      </w:pPr>
      <w:r w:rsidRPr="003878C0">
        <w:rPr>
          <w:b/>
          <w:sz w:val="24"/>
          <w:szCs w:val="24"/>
        </w:rPr>
        <w:lastRenderedPageBreak/>
        <w:t xml:space="preserve">Action Taken: </w:t>
      </w:r>
      <w:r w:rsidRPr="003878C0">
        <w:rPr>
          <w:sz w:val="24"/>
          <w:szCs w:val="24"/>
        </w:rPr>
        <w:t>_____________________________ Subcommittee on Education and Research</w:t>
      </w:r>
    </w:p>
    <w:p w14:paraId="3195C363" w14:textId="77777777" w:rsidR="003878C0" w:rsidRPr="003878C0" w:rsidRDefault="003878C0" w:rsidP="003878C0">
      <w:pPr>
        <w:rPr>
          <w:b/>
          <w:sz w:val="24"/>
          <w:szCs w:val="24"/>
        </w:rPr>
      </w:pPr>
    </w:p>
    <w:p w14:paraId="59758AD9" w14:textId="77777777" w:rsidR="003878C0" w:rsidRPr="003878C0" w:rsidRDefault="003878C0" w:rsidP="003878C0">
      <w:pPr>
        <w:rPr>
          <w:sz w:val="24"/>
          <w:szCs w:val="24"/>
        </w:rPr>
      </w:pPr>
      <w:r w:rsidRPr="003878C0">
        <w:rPr>
          <w:b/>
          <w:sz w:val="24"/>
          <w:szCs w:val="24"/>
        </w:rPr>
        <w:t xml:space="preserve">Action Taken: </w:t>
      </w:r>
      <w:r w:rsidRPr="003878C0">
        <w:rPr>
          <w:sz w:val="24"/>
          <w:szCs w:val="24"/>
        </w:rPr>
        <w:t xml:space="preserve">_____________________________ Executive Committee </w:t>
      </w:r>
    </w:p>
    <w:p w14:paraId="0D5C9787" w14:textId="77777777" w:rsidR="003878C0" w:rsidRPr="003878C0" w:rsidRDefault="003878C0" w:rsidP="003878C0">
      <w:pPr>
        <w:rPr>
          <w:sz w:val="24"/>
          <w:szCs w:val="24"/>
        </w:rPr>
      </w:pPr>
    </w:p>
    <w:p w14:paraId="31BF26AA" w14:textId="74F1CF85" w:rsidR="003878C0" w:rsidRDefault="003878C0" w:rsidP="003878C0">
      <w:pPr>
        <w:rPr>
          <w:i/>
          <w:sz w:val="24"/>
          <w:szCs w:val="24"/>
        </w:rPr>
      </w:pPr>
      <w:r w:rsidRPr="003878C0">
        <w:rPr>
          <w:i/>
          <w:sz w:val="24"/>
          <w:szCs w:val="24"/>
        </w:rPr>
        <w:t xml:space="preserve">Submit completed forms at least 15 days prior to the next NARUC meeting. NARUC Professional Development at education@naruc.org. If this application is approved by the Subcommittee, organizations will </w:t>
      </w:r>
      <w:proofErr w:type="gramStart"/>
      <w:r w:rsidRPr="003878C0">
        <w:rPr>
          <w:i/>
          <w:sz w:val="24"/>
          <w:szCs w:val="24"/>
        </w:rPr>
        <w:t>enter into</w:t>
      </w:r>
      <w:proofErr w:type="gramEnd"/>
      <w:r w:rsidRPr="003878C0">
        <w:rPr>
          <w:i/>
          <w:sz w:val="24"/>
          <w:szCs w:val="24"/>
        </w:rPr>
        <w:t xml:space="preserve"> a Memorandum of Understanding with NARUC that outlines each organization’s roles and responsibilities. See example MOU </w:t>
      </w:r>
      <w:r>
        <w:rPr>
          <w:i/>
          <w:sz w:val="24"/>
          <w:szCs w:val="24"/>
        </w:rPr>
        <w:t>below</w:t>
      </w:r>
      <w:r w:rsidRPr="003878C0">
        <w:rPr>
          <w:i/>
          <w:sz w:val="24"/>
          <w:szCs w:val="24"/>
        </w:rPr>
        <w:t xml:space="preserve">. </w:t>
      </w:r>
    </w:p>
    <w:p w14:paraId="4B19E9F6" w14:textId="77777777" w:rsidR="003878C0" w:rsidRPr="003878C0" w:rsidRDefault="003878C0" w:rsidP="003878C0">
      <w:pPr>
        <w:rPr>
          <w:b/>
          <w:color w:val="000000"/>
          <w:sz w:val="24"/>
          <w:szCs w:val="24"/>
        </w:rPr>
      </w:pPr>
    </w:p>
    <w:p w14:paraId="0D3B1AB5" w14:textId="77777777" w:rsidR="003878C0" w:rsidRPr="003878C0" w:rsidRDefault="003878C0" w:rsidP="003878C0">
      <w:pPr>
        <w:rPr>
          <w:b/>
          <w:color w:val="000000"/>
          <w:sz w:val="24"/>
          <w:szCs w:val="24"/>
        </w:rPr>
      </w:pPr>
      <w:r w:rsidRPr="003878C0">
        <w:rPr>
          <w:b/>
          <w:color w:val="000000"/>
          <w:sz w:val="24"/>
          <w:szCs w:val="24"/>
        </w:rPr>
        <w:t>Section 12. Template – Example Memorandum of Understanding:</w:t>
      </w:r>
    </w:p>
    <w:p w14:paraId="4DE8D510" w14:textId="77777777" w:rsidR="003878C0" w:rsidRPr="003878C0" w:rsidRDefault="003878C0" w:rsidP="003878C0">
      <w:pPr>
        <w:jc w:val="center"/>
        <w:rPr>
          <w:b/>
          <w:color w:val="000000"/>
          <w:sz w:val="24"/>
          <w:szCs w:val="24"/>
        </w:rPr>
      </w:pPr>
    </w:p>
    <w:p w14:paraId="784298EE" w14:textId="77777777" w:rsidR="003878C0" w:rsidRPr="003878C0" w:rsidRDefault="003878C0" w:rsidP="003878C0">
      <w:pPr>
        <w:jc w:val="center"/>
        <w:rPr>
          <w:b/>
          <w:color w:val="000000"/>
          <w:sz w:val="24"/>
          <w:szCs w:val="24"/>
        </w:rPr>
      </w:pPr>
      <w:r w:rsidRPr="003878C0">
        <w:rPr>
          <w:b/>
          <w:color w:val="000000"/>
          <w:sz w:val="24"/>
          <w:szCs w:val="24"/>
        </w:rPr>
        <w:t xml:space="preserve"> MEMORANDUM OF UNDERSTANDING</w:t>
      </w:r>
    </w:p>
    <w:p w14:paraId="34046055" w14:textId="77777777" w:rsidR="003878C0" w:rsidRPr="003878C0" w:rsidRDefault="003878C0" w:rsidP="003878C0">
      <w:pPr>
        <w:jc w:val="center"/>
        <w:rPr>
          <w:b/>
          <w:color w:val="000000"/>
          <w:sz w:val="24"/>
          <w:szCs w:val="24"/>
        </w:rPr>
      </w:pPr>
    </w:p>
    <w:p w14:paraId="26F071D9" w14:textId="77777777" w:rsidR="003878C0" w:rsidRPr="003878C0" w:rsidRDefault="003878C0" w:rsidP="003878C0">
      <w:pPr>
        <w:jc w:val="center"/>
        <w:rPr>
          <w:b/>
          <w:color w:val="000000"/>
          <w:sz w:val="24"/>
          <w:szCs w:val="24"/>
        </w:rPr>
      </w:pPr>
      <w:r w:rsidRPr="003878C0">
        <w:rPr>
          <w:b/>
          <w:color w:val="000000"/>
          <w:sz w:val="24"/>
          <w:szCs w:val="24"/>
        </w:rPr>
        <w:t>Between the National Association of Regulatory Utility Commissioners</w:t>
      </w:r>
    </w:p>
    <w:p w14:paraId="714C6AEB" w14:textId="77777777" w:rsidR="003878C0" w:rsidRPr="003878C0" w:rsidRDefault="003878C0" w:rsidP="003878C0">
      <w:pPr>
        <w:jc w:val="center"/>
        <w:rPr>
          <w:color w:val="FF0000"/>
          <w:sz w:val="24"/>
          <w:szCs w:val="24"/>
        </w:rPr>
      </w:pPr>
      <w:r w:rsidRPr="003878C0">
        <w:rPr>
          <w:b/>
          <w:color w:val="000000"/>
          <w:sz w:val="24"/>
          <w:szCs w:val="24"/>
        </w:rPr>
        <w:t>and [insert name of organization]</w:t>
      </w:r>
    </w:p>
    <w:p w14:paraId="18E6F004" w14:textId="77777777" w:rsidR="003878C0" w:rsidRPr="003878C0" w:rsidRDefault="003878C0" w:rsidP="003878C0">
      <w:pPr>
        <w:jc w:val="center"/>
        <w:rPr>
          <w:b/>
          <w:color w:val="000000"/>
          <w:sz w:val="24"/>
          <w:szCs w:val="24"/>
        </w:rPr>
      </w:pPr>
    </w:p>
    <w:p w14:paraId="6E9293EE" w14:textId="77777777" w:rsidR="003878C0" w:rsidRPr="003878C0" w:rsidRDefault="003878C0" w:rsidP="003878C0">
      <w:pPr>
        <w:jc w:val="both"/>
        <w:rPr>
          <w:color w:val="FF0000"/>
          <w:sz w:val="24"/>
          <w:szCs w:val="24"/>
        </w:rPr>
      </w:pPr>
      <w:r w:rsidRPr="003878C0">
        <w:rPr>
          <w:color w:val="000000"/>
          <w:spacing w:val="-3"/>
          <w:sz w:val="24"/>
          <w:szCs w:val="24"/>
        </w:rPr>
        <w:t xml:space="preserve">This Memorandum of Understanding is entered into between [insert name of organization] </w:t>
      </w:r>
      <w:r w:rsidRPr="003878C0">
        <w:rPr>
          <w:color w:val="000000"/>
          <w:sz w:val="24"/>
          <w:szCs w:val="24"/>
        </w:rPr>
        <w:t xml:space="preserve">(hereinafter referred to as [insert acronym, if relevant]), located at [insert address], and </w:t>
      </w:r>
      <w:r w:rsidRPr="003878C0">
        <w:rPr>
          <w:color w:val="000000"/>
          <w:spacing w:val="-3"/>
          <w:sz w:val="24"/>
          <w:szCs w:val="24"/>
        </w:rPr>
        <w:t xml:space="preserve">the National Association of Regulatory Utility Commissioners (hereinafter referred to as NARUC), located at 1101 Vermont Ave, NW, Suite 401, Washington, DC 20005. </w:t>
      </w:r>
    </w:p>
    <w:p w14:paraId="0842006F" w14:textId="77777777" w:rsidR="003878C0" w:rsidRPr="003878C0" w:rsidRDefault="003878C0" w:rsidP="003878C0">
      <w:pPr>
        <w:jc w:val="both"/>
        <w:rPr>
          <w:color w:val="000000"/>
          <w:spacing w:val="-3"/>
          <w:sz w:val="24"/>
          <w:szCs w:val="24"/>
        </w:rPr>
      </w:pPr>
    </w:p>
    <w:p w14:paraId="6717563F" w14:textId="77777777" w:rsidR="003878C0" w:rsidRPr="003878C0" w:rsidRDefault="003878C0" w:rsidP="003878C0">
      <w:pPr>
        <w:jc w:val="both"/>
        <w:rPr>
          <w:color w:val="000000"/>
          <w:sz w:val="24"/>
          <w:szCs w:val="24"/>
        </w:rPr>
      </w:pPr>
      <w:r w:rsidRPr="003878C0">
        <w:rPr>
          <w:color w:val="000000"/>
          <w:spacing w:val="-3"/>
          <w:sz w:val="24"/>
          <w:szCs w:val="24"/>
        </w:rPr>
        <w:t xml:space="preserve">This MOU is for the </w:t>
      </w:r>
      <w:r w:rsidRPr="003878C0">
        <w:rPr>
          <w:bCs/>
          <w:color w:val="000000"/>
          <w:sz w:val="24"/>
          <w:szCs w:val="24"/>
        </w:rPr>
        <w:t>[insert name of event, date(s) and location].</w:t>
      </w:r>
    </w:p>
    <w:p w14:paraId="0554AA5F" w14:textId="77777777" w:rsidR="003878C0" w:rsidRPr="003878C0" w:rsidRDefault="003878C0" w:rsidP="003878C0">
      <w:pPr>
        <w:jc w:val="both"/>
        <w:rPr>
          <w:color w:val="000000"/>
          <w:sz w:val="24"/>
          <w:szCs w:val="24"/>
        </w:rPr>
      </w:pPr>
    </w:p>
    <w:p w14:paraId="1C18BF2D" w14:textId="77777777" w:rsidR="003878C0" w:rsidRPr="003878C0" w:rsidRDefault="003878C0" w:rsidP="003878C0">
      <w:pPr>
        <w:jc w:val="both"/>
        <w:rPr>
          <w:color w:val="000000"/>
          <w:sz w:val="24"/>
          <w:szCs w:val="24"/>
        </w:rPr>
      </w:pPr>
      <w:r w:rsidRPr="003878C0">
        <w:rPr>
          <w:color w:val="000000"/>
          <w:sz w:val="24"/>
          <w:szCs w:val="24"/>
        </w:rPr>
        <w:t xml:space="preserve">Based on discussions between both parties and in accordance with the </w:t>
      </w:r>
      <w:r w:rsidRPr="003878C0">
        <w:rPr>
          <w:bCs/>
          <w:i/>
          <w:color w:val="000000"/>
          <w:sz w:val="24"/>
          <w:szCs w:val="24"/>
        </w:rPr>
        <w:t xml:space="preserve">Guidelines </w:t>
      </w:r>
      <w:r w:rsidRPr="003878C0">
        <w:rPr>
          <w:i/>
          <w:color w:val="000000"/>
          <w:sz w:val="24"/>
          <w:szCs w:val="24"/>
        </w:rPr>
        <w:t xml:space="preserve">for NARUC Support of Training Programs, Conferences, and Other Events, </w:t>
      </w:r>
      <w:r w:rsidRPr="003878C0">
        <w:rPr>
          <w:color w:val="000000"/>
          <w:sz w:val="24"/>
          <w:szCs w:val="24"/>
        </w:rPr>
        <w:t xml:space="preserve">each party will have the following responsibilities: </w:t>
      </w:r>
    </w:p>
    <w:p w14:paraId="7C6AF1D1" w14:textId="77777777" w:rsidR="003878C0" w:rsidRPr="003878C0" w:rsidRDefault="003878C0" w:rsidP="003878C0">
      <w:pPr>
        <w:jc w:val="both"/>
        <w:rPr>
          <w:color w:val="000000"/>
          <w:sz w:val="24"/>
          <w:szCs w:val="24"/>
        </w:rPr>
      </w:pPr>
    </w:p>
    <w:p w14:paraId="2DCBE247" w14:textId="77777777" w:rsidR="003878C0" w:rsidRPr="003878C0" w:rsidRDefault="003878C0" w:rsidP="003878C0">
      <w:pPr>
        <w:widowControl/>
        <w:numPr>
          <w:ilvl w:val="0"/>
          <w:numId w:val="30"/>
        </w:numPr>
        <w:autoSpaceDE/>
        <w:autoSpaceDN/>
        <w:jc w:val="both"/>
        <w:rPr>
          <w:color w:val="000000"/>
          <w:sz w:val="24"/>
          <w:szCs w:val="24"/>
        </w:rPr>
      </w:pPr>
      <w:r w:rsidRPr="003878C0">
        <w:rPr>
          <w:color w:val="000000"/>
          <w:sz w:val="24"/>
          <w:szCs w:val="24"/>
        </w:rPr>
        <w:t xml:space="preserve">[insert name of organization] rights and responsibilities: </w:t>
      </w:r>
    </w:p>
    <w:p w14:paraId="01B4814F"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 xml:space="preserve">Development of conference content and agenda. </w:t>
      </w:r>
    </w:p>
    <w:p w14:paraId="04D15A11"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Preparation of invitations and/or marketing materials.</w:t>
      </w:r>
    </w:p>
    <w:p w14:paraId="6E78F1A7"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Management of all financial and logistical aspects of the event.</w:t>
      </w:r>
    </w:p>
    <w:p w14:paraId="30DB7C56" w14:textId="77777777" w:rsidR="003878C0" w:rsidRPr="003878C0" w:rsidRDefault="003878C0" w:rsidP="003878C0">
      <w:pPr>
        <w:ind w:left="720"/>
        <w:jc w:val="both"/>
        <w:rPr>
          <w:color w:val="000000"/>
          <w:sz w:val="24"/>
          <w:szCs w:val="24"/>
        </w:rPr>
      </w:pPr>
    </w:p>
    <w:p w14:paraId="6F3DB05A" w14:textId="77777777" w:rsidR="003878C0" w:rsidRPr="003878C0" w:rsidRDefault="003878C0" w:rsidP="003878C0">
      <w:pPr>
        <w:widowControl/>
        <w:numPr>
          <w:ilvl w:val="0"/>
          <w:numId w:val="30"/>
        </w:numPr>
        <w:autoSpaceDE/>
        <w:autoSpaceDN/>
        <w:jc w:val="both"/>
        <w:rPr>
          <w:color w:val="000000"/>
          <w:sz w:val="24"/>
          <w:szCs w:val="24"/>
        </w:rPr>
      </w:pPr>
      <w:r w:rsidRPr="003878C0">
        <w:rPr>
          <w:color w:val="000000"/>
          <w:sz w:val="24"/>
          <w:szCs w:val="24"/>
        </w:rPr>
        <w:t>NARUC rights and responsibilities:</w:t>
      </w:r>
    </w:p>
    <w:p w14:paraId="2CA366FB"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Authorization for [name of organization] to use NARUC name and logo on the [event]</w:t>
      </w:r>
      <w:r w:rsidRPr="003878C0">
        <w:rPr>
          <w:color w:val="000000"/>
          <w:spacing w:val="-3"/>
          <w:sz w:val="24"/>
          <w:szCs w:val="24"/>
        </w:rPr>
        <w:t xml:space="preserve">, </w:t>
      </w:r>
      <w:r w:rsidRPr="003878C0">
        <w:rPr>
          <w:color w:val="000000"/>
          <w:sz w:val="24"/>
          <w:szCs w:val="24"/>
        </w:rPr>
        <w:t xml:space="preserve">with NARUC listed as a promoter (or endorsement status). </w:t>
      </w:r>
    </w:p>
    <w:p w14:paraId="13B26F72"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Publication of the [event], on NARUC’s webpage under the Upcoming Events.</w:t>
      </w:r>
    </w:p>
    <w:p w14:paraId="3F6A2E19"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 xml:space="preserve">One-time advertising of </w:t>
      </w:r>
      <w:r w:rsidRPr="003878C0">
        <w:rPr>
          <w:color w:val="000000"/>
          <w:spacing w:val="-3"/>
          <w:sz w:val="24"/>
          <w:szCs w:val="24"/>
        </w:rPr>
        <w:t xml:space="preserve">the [event] </w:t>
      </w:r>
      <w:r w:rsidRPr="003878C0">
        <w:rPr>
          <w:color w:val="000000"/>
          <w:sz w:val="24"/>
          <w:szCs w:val="24"/>
        </w:rPr>
        <w:t>in the NARUC Bulletin. (Organization to provide 2-sentence blurb plus link to URL.)</w:t>
      </w:r>
    </w:p>
    <w:p w14:paraId="67774C12" w14:textId="77777777" w:rsidR="003878C0" w:rsidRPr="003878C0" w:rsidRDefault="003878C0" w:rsidP="003878C0">
      <w:pPr>
        <w:widowControl/>
        <w:numPr>
          <w:ilvl w:val="1"/>
          <w:numId w:val="30"/>
        </w:numPr>
        <w:autoSpaceDE/>
        <w:autoSpaceDN/>
        <w:jc w:val="both"/>
        <w:rPr>
          <w:color w:val="000000"/>
          <w:sz w:val="24"/>
          <w:szCs w:val="24"/>
        </w:rPr>
      </w:pPr>
      <w:r w:rsidRPr="003878C0">
        <w:rPr>
          <w:color w:val="000000"/>
          <w:sz w:val="24"/>
          <w:szCs w:val="24"/>
        </w:rPr>
        <w:t xml:space="preserve">One-time blast email of </w:t>
      </w:r>
      <w:r w:rsidRPr="003878C0">
        <w:rPr>
          <w:color w:val="000000"/>
          <w:spacing w:val="-3"/>
          <w:sz w:val="24"/>
          <w:szCs w:val="24"/>
        </w:rPr>
        <w:t xml:space="preserve">the [event] </w:t>
      </w:r>
      <w:r w:rsidRPr="003878C0">
        <w:rPr>
          <w:color w:val="000000"/>
          <w:sz w:val="24"/>
          <w:szCs w:val="24"/>
        </w:rPr>
        <w:t>via NARUC’s master mailing list. (Organization to provide html and plain text formats.)</w:t>
      </w:r>
    </w:p>
    <w:p w14:paraId="66AE4A52" w14:textId="77777777" w:rsidR="003878C0" w:rsidRPr="003878C0" w:rsidRDefault="003878C0" w:rsidP="003878C0">
      <w:pPr>
        <w:widowControl/>
        <w:numPr>
          <w:ilvl w:val="1"/>
          <w:numId w:val="30"/>
        </w:numPr>
        <w:autoSpaceDE/>
        <w:autoSpaceDN/>
        <w:jc w:val="both"/>
        <w:rPr>
          <w:color w:val="000000"/>
          <w:sz w:val="24"/>
          <w:szCs w:val="24"/>
        </w:rPr>
      </w:pPr>
      <w:r w:rsidRPr="003878C0">
        <w:rPr>
          <w:sz w:val="24"/>
          <w:szCs w:val="24"/>
        </w:rPr>
        <w:t xml:space="preserve">Two twitter announcements of </w:t>
      </w:r>
      <w:r w:rsidRPr="003878C0">
        <w:rPr>
          <w:color w:val="000000"/>
          <w:spacing w:val="-3"/>
          <w:sz w:val="24"/>
          <w:szCs w:val="24"/>
        </w:rPr>
        <w:t xml:space="preserve">the [event] </w:t>
      </w:r>
      <w:r w:rsidRPr="003878C0">
        <w:rPr>
          <w:sz w:val="24"/>
          <w:szCs w:val="24"/>
        </w:rPr>
        <w:t>from NARUC’s twitter account. (Organization to provide suggested message and/or links.)</w:t>
      </w:r>
    </w:p>
    <w:p w14:paraId="47660853" w14:textId="77777777" w:rsidR="003878C0" w:rsidRPr="003878C0" w:rsidRDefault="003878C0" w:rsidP="003878C0">
      <w:pPr>
        <w:ind w:left="720"/>
        <w:jc w:val="both"/>
        <w:rPr>
          <w:color w:val="000000"/>
          <w:sz w:val="24"/>
          <w:szCs w:val="24"/>
        </w:rPr>
      </w:pPr>
    </w:p>
    <w:p w14:paraId="305A3E81" w14:textId="77777777" w:rsidR="003878C0" w:rsidRPr="003878C0" w:rsidRDefault="003878C0" w:rsidP="003878C0">
      <w:pPr>
        <w:widowControl/>
        <w:numPr>
          <w:ilvl w:val="0"/>
          <w:numId w:val="30"/>
        </w:numPr>
        <w:autoSpaceDE/>
        <w:autoSpaceDN/>
        <w:jc w:val="both"/>
        <w:rPr>
          <w:color w:val="000000"/>
          <w:sz w:val="24"/>
          <w:szCs w:val="24"/>
        </w:rPr>
      </w:pPr>
      <w:r w:rsidRPr="003878C0">
        <w:rPr>
          <w:sz w:val="24"/>
          <w:szCs w:val="24"/>
        </w:rPr>
        <w:t xml:space="preserve">Administrative Fee: This MOU covers X number of events at promoter and/or endorsement status per calendar year. The Administrative Fees included in the invoice are based on the promoter or endorsement rate for each event. </w:t>
      </w:r>
    </w:p>
    <w:p w14:paraId="111CB95A" w14:textId="77777777" w:rsidR="003878C0" w:rsidRPr="003878C0" w:rsidRDefault="003878C0" w:rsidP="003878C0">
      <w:pPr>
        <w:jc w:val="both"/>
        <w:rPr>
          <w:color w:val="000000"/>
          <w:sz w:val="24"/>
          <w:szCs w:val="24"/>
        </w:rPr>
      </w:pPr>
    </w:p>
    <w:p w14:paraId="20818F6E" w14:textId="77777777" w:rsidR="003878C0" w:rsidRDefault="003878C0" w:rsidP="003878C0">
      <w:pPr>
        <w:jc w:val="both"/>
        <w:rPr>
          <w:bCs/>
          <w:color w:val="000000"/>
          <w:sz w:val="24"/>
          <w:szCs w:val="24"/>
        </w:rPr>
      </w:pPr>
    </w:p>
    <w:p w14:paraId="2970982B" w14:textId="77777777" w:rsidR="003878C0" w:rsidRDefault="003878C0" w:rsidP="003878C0">
      <w:pPr>
        <w:jc w:val="both"/>
        <w:rPr>
          <w:bCs/>
          <w:color w:val="000000"/>
          <w:sz w:val="24"/>
          <w:szCs w:val="24"/>
        </w:rPr>
      </w:pPr>
    </w:p>
    <w:p w14:paraId="5D69B3FD" w14:textId="77777777" w:rsidR="003878C0" w:rsidRDefault="003878C0" w:rsidP="003878C0">
      <w:pPr>
        <w:jc w:val="both"/>
        <w:rPr>
          <w:bCs/>
          <w:color w:val="000000"/>
          <w:sz w:val="24"/>
          <w:szCs w:val="24"/>
        </w:rPr>
      </w:pPr>
    </w:p>
    <w:p w14:paraId="15FF670C" w14:textId="5F8A72F9" w:rsidR="003878C0" w:rsidRPr="003878C0" w:rsidRDefault="003878C0" w:rsidP="003878C0">
      <w:pPr>
        <w:jc w:val="both"/>
        <w:rPr>
          <w:bCs/>
          <w:color w:val="000000"/>
          <w:sz w:val="24"/>
          <w:szCs w:val="24"/>
        </w:rPr>
      </w:pPr>
      <w:r w:rsidRPr="003878C0">
        <w:rPr>
          <w:bCs/>
          <w:color w:val="000000"/>
          <w:sz w:val="24"/>
          <w:szCs w:val="24"/>
        </w:rPr>
        <w:t xml:space="preserve">The [Organization] and NARUC agree to indemnify and hold harmless each other against any claim for damages incurred by reason of any willful or negligent act of commission or omission by the other party. Either party may request cancellation of the MOU at any time. </w:t>
      </w:r>
    </w:p>
    <w:p w14:paraId="0220F76D" w14:textId="77777777" w:rsidR="003878C0" w:rsidRPr="003878C0" w:rsidRDefault="003878C0" w:rsidP="003878C0">
      <w:pPr>
        <w:jc w:val="both"/>
        <w:rPr>
          <w:b/>
          <w:bCs/>
          <w:color w:val="000000"/>
          <w:sz w:val="24"/>
          <w:szCs w:val="24"/>
        </w:rPr>
      </w:pPr>
    </w:p>
    <w:p w14:paraId="45C0CFB0" w14:textId="77777777" w:rsidR="003878C0" w:rsidRPr="003878C0" w:rsidRDefault="003878C0" w:rsidP="003878C0">
      <w:pPr>
        <w:jc w:val="both"/>
        <w:rPr>
          <w:color w:val="000000"/>
          <w:sz w:val="24"/>
          <w:szCs w:val="24"/>
        </w:rPr>
      </w:pPr>
      <w:r w:rsidRPr="003878C0">
        <w:rPr>
          <w:color w:val="000000"/>
          <w:sz w:val="24"/>
          <w:szCs w:val="24"/>
        </w:rPr>
        <w:t xml:space="preserve">  </w:t>
      </w:r>
    </w:p>
    <w:p w14:paraId="10EC6A89" w14:textId="77777777" w:rsidR="003878C0" w:rsidRPr="003878C0" w:rsidRDefault="003878C0" w:rsidP="003878C0">
      <w:pPr>
        <w:jc w:val="center"/>
        <w:rPr>
          <w:color w:val="000000"/>
          <w:sz w:val="24"/>
          <w:szCs w:val="24"/>
        </w:rPr>
      </w:pPr>
      <w:r w:rsidRPr="003878C0">
        <w:rPr>
          <w:color w:val="000000"/>
          <w:sz w:val="24"/>
          <w:szCs w:val="24"/>
        </w:rPr>
        <w:t>Agreed to</w:t>
      </w:r>
    </w:p>
    <w:p w14:paraId="58BFBAD9" w14:textId="77777777" w:rsidR="003878C0" w:rsidRPr="003878C0" w:rsidRDefault="003878C0" w:rsidP="003878C0">
      <w:pPr>
        <w:jc w:val="both"/>
        <w:rPr>
          <w:color w:val="000000"/>
          <w:sz w:val="24"/>
          <w:szCs w:val="24"/>
        </w:rPr>
      </w:pPr>
    </w:p>
    <w:p w14:paraId="4E6FEFB2" w14:textId="77777777" w:rsidR="003878C0" w:rsidRPr="003878C0" w:rsidRDefault="003878C0" w:rsidP="003878C0">
      <w:pPr>
        <w:jc w:val="both"/>
        <w:rPr>
          <w:color w:val="000000"/>
          <w:sz w:val="24"/>
          <w:szCs w:val="24"/>
        </w:rPr>
      </w:pPr>
    </w:p>
    <w:p w14:paraId="374B69D7" w14:textId="77777777" w:rsidR="003878C0" w:rsidRPr="003878C0" w:rsidRDefault="003878C0" w:rsidP="003878C0">
      <w:pPr>
        <w:jc w:val="both"/>
        <w:rPr>
          <w:color w:val="000000"/>
          <w:sz w:val="24"/>
          <w:szCs w:val="24"/>
        </w:rPr>
      </w:pPr>
      <w:proofErr w:type="gramStart"/>
      <w:r w:rsidRPr="003878C0">
        <w:rPr>
          <w:color w:val="000000"/>
          <w:sz w:val="24"/>
          <w:szCs w:val="24"/>
        </w:rPr>
        <w:t>___________________________</w:t>
      </w:r>
      <w:r w:rsidRPr="003878C0">
        <w:rPr>
          <w:color w:val="000000"/>
          <w:sz w:val="24"/>
          <w:szCs w:val="24"/>
        </w:rPr>
        <w:tab/>
      </w:r>
      <w:r w:rsidRPr="003878C0">
        <w:rPr>
          <w:color w:val="000000"/>
          <w:sz w:val="24"/>
          <w:szCs w:val="24"/>
        </w:rPr>
        <w:tab/>
      </w:r>
      <w:proofErr w:type="gramEnd"/>
      <w:r w:rsidRPr="003878C0">
        <w:rPr>
          <w:color w:val="000000"/>
          <w:sz w:val="24"/>
          <w:szCs w:val="24"/>
        </w:rPr>
        <w:t>_______________________________</w:t>
      </w:r>
    </w:p>
    <w:p w14:paraId="63281F57" w14:textId="77777777" w:rsidR="003878C0" w:rsidRPr="003878C0" w:rsidRDefault="003878C0" w:rsidP="003878C0">
      <w:pPr>
        <w:jc w:val="both"/>
        <w:rPr>
          <w:color w:val="000000"/>
          <w:sz w:val="24"/>
          <w:szCs w:val="24"/>
        </w:rPr>
      </w:pPr>
      <w:r w:rsidRPr="003878C0">
        <w:rPr>
          <w:color w:val="000000"/>
          <w:sz w:val="24"/>
          <w:szCs w:val="24"/>
        </w:rPr>
        <w:t>Name</w:t>
      </w:r>
      <w:r w:rsidRPr="003878C0">
        <w:rPr>
          <w:color w:val="000000"/>
          <w:sz w:val="24"/>
          <w:szCs w:val="24"/>
        </w:rPr>
        <w:tab/>
      </w:r>
      <w:r w:rsidRPr="003878C0">
        <w:rPr>
          <w:color w:val="000000"/>
          <w:sz w:val="24"/>
          <w:szCs w:val="24"/>
        </w:rPr>
        <w:tab/>
      </w:r>
      <w:r w:rsidRPr="003878C0">
        <w:rPr>
          <w:color w:val="000000"/>
          <w:sz w:val="24"/>
          <w:szCs w:val="24"/>
        </w:rPr>
        <w:tab/>
        <w:t>(date)</w:t>
      </w:r>
      <w:r w:rsidRPr="003878C0">
        <w:rPr>
          <w:color w:val="000000"/>
          <w:sz w:val="24"/>
          <w:szCs w:val="24"/>
        </w:rPr>
        <w:tab/>
      </w:r>
      <w:r w:rsidRPr="003878C0">
        <w:rPr>
          <w:color w:val="000000"/>
          <w:sz w:val="24"/>
          <w:szCs w:val="24"/>
        </w:rPr>
        <w:tab/>
      </w:r>
      <w:r w:rsidRPr="003878C0">
        <w:rPr>
          <w:color w:val="000000"/>
          <w:sz w:val="24"/>
          <w:szCs w:val="24"/>
        </w:rPr>
        <w:tab/>
      </w:r>
      <w:proofErr w:type="gramStart"/>
      <w:r w:rsidRPr="003878C0">
        <w:rPr>
          <w:color w:val="000000"/>
          <w:sz w:val="24"/>
          <w:szCs w:val="24"/>
        </w:rPr>
        <w:t xml:space="preserve">Name  </w:t>
      </w:r>
      <w:r w:rsidRPr="003878C0">
        <w:rPr>
          <w:color w:val="000000"/>
          <w:sz w:val="24"/>
          <w:szCs w:val="24"/>
        </w:rPr>
        <w:tab/>
      </w:r>
      <w:proofErr w:type="gramEnd"/>
      <w:r w:rsidRPr="003878C0">
        <w:rPr>
          <w:color w:val="000000"/>
          <w:sz w:val="24"/>
          <w:szCs w:val="24"/>
        </w:rPr>
        <w:t xml:space="preserve"> </w:t>
      </w:r>
      <w:r w:rsidRPr="003878C0">
        <w:rPr>
          <w:color w:val="000000"/>
          <w:sz w:val="24"/>
          <w:szCs w:val="24"/>
        </w:rPr>
        <w:tab/>
        <w:t>(date)</w:t>
      </w:r>
    </w:p>
    <w:p w14:paraId="15473C54" w14:textId="77777777" w:rsidR="003878C0" w:rsidRPr="003878C0" w:rsidRDefault="003878C0" w:rsidP="003878C0">
      <w:pPr>
        <w:jc w:val="both"/>
        <w:rPr>
          <w:color w:val="000000"/>
          <w:sz w:val="24"/>
          <w:szCs w:val="24"/>
        </w:rPr>
      </w:pPr>
      <w:r w:rsidRPr="003878C0">
        <w:rPr>
          <w:color w:val="000000"/>
          <w:sz w:val="24"/>
          <w:szCs w:val="24"/>
        </w:rPr>
        <w:t>Title</w:t>
      </w:r>
      <w:r w:rsidRPr="003878C0">
        <w:rPr>
          <w:color w:val="000000"/>
          <w:sz w:val="24"/>
          <w:szCs w:val="24"/>
        </w:rPr>
        <w:tab/>
      </w:r>
      <w:r w:rsidRPr="003878C0">
        <w:rPr>
          <w:color w:val="000000"/>
          <w:sz w:val="24"/>
          <w:szCs w:val="24"/>
        </w:rPr>
        <w:tab/>
      </w:r>
      <w:r w:rsidRPr="003878C0">
        <w:rPr>
          <w:color w:val="000000"/>
          <w:sz w:val="24"/>
          <w:szCs w:val="24"/>
        </w:rPr>
        <w:tab/>
      </w:r>
      <w:r w:rsidRPr="003878C0">
        <w:rPr>
          <w:color w:val="000000"/>
          <w:sz w:val="24"/>
          <w:szCs w:val="24"/>
        </w:rPr>
        <w:tab/>
      </w:r>
      <w:r w:rsidRPr="003878C0">
        <w:rPr>
          <w:color w:val="000000"/>
          <w:sz w:val="24"/>
          <w:szCs w:val="24"/>
        </w:rPr>
        <w:tab/>
      </w:r>
      <w:r w:rsidRPr="003878C0">
        <w:rPr>
          <w:color w:val="000000"/>
          <w:sz w:val="24"/>
          <w:szCs w:val="24"/>
        </w:rPr>
        <w:tab/>
        <w:t>Executive Director</w:t>
      </w:r>
    </w:p>
    <w:p w14:paraId="68E20F52" w14:textId="77777777" w:rsidR="003878C0" w:rsidRPr="003878C0" w:rsidRDefault="003878C0" w:rsidP="003878C0">
      <w:pPr>
        <w:jc w:val="both"/>
        <w:rPr>
          <w:sz w:val="24"/>
          <w:szCs w:val="24"/>
        </w:rPr>
      </w:pPr>
      <w:r w:rsidRPr="003878C0">
        <w:rPr>
          <w:color w:val="000000"/>
          <w:sz w:val="24"/>
          <w:szCs w:val="24"/>
        </w:rPr>
        <w:t>Organization</w:t>
      </w:r>
      <w:r w:rsidRPr="003878C0">
        <w:rPr>
          <w:color w:val="000000"/>
          <w:sz w:val="24"/>
          <w:szCs w:val="24"/>
        </w:rPr>
        <w:tab/>
      </w:r>
      <w:r w:rsidRPr="003878C0">
        <w:rPr>
          <w:color w:val="000000"/>
          <w:sz w:val="24"/>
          <w:szCs w:val="24"/>
        </w:rPr>
        <w:tab/>
      </w:r>
      <w:r w:rsidRPr="003878C0">
        <w:rPr>
          <w:sz w:val="24"/>
          <w:szCs w:val="24"/>
        </w:rPr>
        <w:tab/>
      </w:r>
      <w:r w:rsidRPr="003878C0">
        <w:rPr>
          <w:sz w:val="24"/>
          <w:szCs w:val="24"/>
        </w:rPr>
        <w:tab/>
      </w:r>
      <w:r w:rsidRPr="003878C0">
        <w:rPr>
          <w:sz w:val="24"/>
          <w:szCs w:val="24"/>
        </w:rPr>
        <w:tab/>
      </w:r>
      <w:r w:rsidRPr="003878C0">
        <w:rPr>
          <w:color w:val="000000"/>
          <w:sz w:val="24"/>
          <w:szCs w:val="24"/>
        </w:rPr>
        <w:t>NARUC</w:t>
      </w:r>
    </w:p>
    <w:p w14:paraId="4372AE75" w14:textId="77777777" w:rsidR="003878C0" w:rsidRPr="003878C0" w:rsidRDefault="003878C0" w:rsidP="003878C0">
      <w:pPr>
        <w:jc w:val="both"/>
        <w:rPr>
          <w:color w:val="000000"/>
          <w:sz w:val="24"/>
          <w:szCs w:val="24"/>
        </w:rPr>
      </w:pPr>
    </w:p>
    <w:p w14:paraId="219B8709" w14:textId="77777777" w:rsidR="003878C0" w:rsidRPr="003878C0" w:rsidRDefault="003878C0" w:rsidP="003878C0">
      <w:pPr>
        <w:jc w:val="both"/>
        <w:rPr>
          <w:color w:val="000000"/>
          <w:sz w:val="24"/>
          <w:szCs w:val="24"/>
        </w:rPr>
      </w:pPr>
    </w:p>
    <w:p w14:paraId="66983783" w14:textId="77777777" w:rsidR="003878C0" w:rsidRPr="003878C0" w:rsidRDefault="003878C0" w:rsidP="003878C0">
      <w:pPr>
        <w:adjustRightInd w:val="0"/>
        <w:jc w:val="both"/>
        <w:rPr>
          <w:sz w:val="24"/>
          <w:szCs w:val="24"/>
        </w:rPr>
      </w:pPr>
    </w:p>
    <w:p w14:paraId="78969539" w14:textId="77777777" w:rsidR="003878C0" w:rsidRPr="003878C0" w:rsidRDefault="003878C0" w:rsidP="003878C0">
      <w:pPr>
        <w:adjustRightInd w:val="0"/>
        <w:jc w:val="both"/>
        <w:rPr>
          <w:sz w:val="24"/>
          <w:szCs w:val="24"/>
        </w:rPr>
      </w:pPr>
      <w:r w:rsidRPr="003878C0">
        <w:rPr>
          <w:sz w:val="24"/>
          <w:szCs w:val="24"/>
        </w:rPr>
        <w:t>__________________________</w:t>
      </w:r>
    </w:p>
    <w:p w14:paraId="0E02C11D" w14:textId="77777777" w:rsidR="003878C0" w:rsidRDefault="003878C0" w:rsidP="00162D30">
      <w:pPr>
        <w:tabs>
          <w:tab w:val="left" w:pos="720"/>
          <w:tab w:val="left" w:pos="1422"/>
          <w:tab w:val="left" w:pos="2160"/>
          <w:tab w:val="left" w:pos="2880"/>
          <w:tab w:val="left" w:pos="9450"/>
        </w:tabs>
        <w:adjustRightInd w:val="0"/>
        <w:spacing w:after="120"/>
        <w:jc w:val="both"/>
        <w:rPr>
          <w:b/>
          <w:bCs/>
          <w:i/>
        </w:rPr>
      </w:pPr>
    </w:p>
    <w:p w14:paraId="0C3263F5" w14:textId="665C1C87" w:rsidR="00B84747" w:rsidRPr="00162D30" w:rsidRDefault="003431CB" w:rsidP="00162D30">
      <w:pPr>
        <w:tabs>
          <w:tab w:val="left" w:pos="720"/>
          <w:tab w:val="left" w:pos="1422"/>
          <w:tab w:val="left" w:pos="2160"/>
          <w:tab w:val="left" w:pos="2880"/>
          <w:tab w:val="left" w:pos="9450"/>
        </w:tabs>
        <w:adjustRightInd w:val="0"/>
        <w:spacing w:after="120"/>
        <w:jc w:val="both"/>
      </w:pPr>
      <w:r w:rsidRPr="003431CB">
        <w:rPr>
          <w:b/>
          <w:bCs/>
          <w:i/>
        </w:rPr>
        <w:t>These bylaws were originally a</w:t>
      </w:r>
      <w:r w:rsidR="00B84747" w:rsidRPr="003431CB">
        <w:rPr>
          <w:b/>
          <w:bCs/>
          <w:i/>
        </w:rPr>
        <w:t xml:space="preserve">dopted by the NARUC Executive Committee, </w:t>
      </w:r>
      <w:smartTag w:uri="urn:schemas-microsoft-com:office:smarttags" w:element="date">
        <w:smartTagPr>
          <w:attr w:name="ls" w:val="trans"/>
          <w:attr w:name="Month" w:val="7"/>
          <w:attr w:name="Day" w:val="24"/>
          <w:attr w:name="Year" w:val="1996"/>
        </w:smartTagPr>
        <w:r w:rsidR="00B84747" w:rsidRPr="003431CB">
          <w:rPr>
            <w:b/>
            <w:bCs/>
            <w:i/>
          </w:rPr>
          <w:t>July 24, 1996</w:t>
        </w:r>
      </w:smartTag>
      <w:r w:rsidR="00B84747" w:rsidRPr="003431CB">
        <w:rPr>
          <w:b/>
          <w:bCs/>
          <w:i/>
        </w:rPr>
        <w:t>, amended by the</w:t>
      </w:r>
      <w:r w:rsidR="003878C0">
        <w:rPr>
          <w:b/>
          <w:bCs/>
          <w:i/>
        </w:rPr>
        <w:t xml:space="preserve"> </w:t>
      </w:r>
      <w:r w:rsidRPr="003431CB">
        <w:rPr>
          <w:b/>
          <w:bCs/>
          <w:i/>
        </w:rPr>
        <w:t>110</w:t>
      </w:r>
      <w:r w:rsidRPr="003878C0">
        <w:rPr>
          <w:b/>
          <w:bCs/>
          <w:i/>
          <w:vertAlign w:val="superscript"/>
        </w:rPr>
        <w:t>th</w:t>
      </w:r>
      <w:r w:rsidR="003878C0">
        <w:rPr>
          <w:b/>
          <w:bCs/>
          <w:i/>
        </w:rPr>
        <w:t xml:space="preserve"> </w:t>
      </w:r>
      <w:r w:rsidR="00B84747" w:rsidRPr="003431CB">
        <w:rPr>
          <w:b/>
          <w:bCs/>
          <w:i/>
          <w:position w:val="10"/>
          <w:vertAlign w:val="superscript"/>
        </w:rPr>
        <w:t xml:space="preserve"> </w:t>
      </w:r>
      <w:r w:rsidR="00B84747" w:rsidRPr="003431CB">
        <w:rPr>
          <w:b/>
          <w:bCs/>
          <w:i/>
        </w:rPr>
        <w:t xml:space="preserve">NARUC Annual Convention on </w:t>
      </w:r>
      <w:smartTag w:uri="urn:schemas-microsoft-com:office:smarttags" w:element="date">
        <w:smartTagPr>
          <w:attr w:name="ls" w:val="trans"/>
          <w:attr w:name="Month" w:val="11"/>
          <w:attr w:name="Day" w:val="9"/>
          <w:attr w:name="Year" w:val="1998"/>
        </w:smartTagPr>
        <w:r w:rsidR="00B84747" w:rsidRPr="003431CB">
          <w:rPr>
            <w:b/>
            <w:bCs/>
            <w:i/>
          </w:rPr>
          <w:t>November 9, 1998</w:t>
        </w:r>
      </w:smartTag>
      <w:r w:rsidR="00B84747" w:rsidRPr="003431CB">
        <w:rPr>
          <w:b/>
          <w:bCs/>
          <w:i/>
        </w:rPr>
        <w:t xml:space="preserve"> and by the NARUC Board of Directors on March 10, 2004, August 2, 2006, July 23, 2008, February 16, 2011, November 18, 2013, July 26, 2016</w:t>
      </w:r>
      <w:r w:rsidRPr="003431CB">
        <w:rPr>
          <w:b/>
          <w:bCs/>
          <w:i/>
        </w:rPr>
        <w:t xml:space="preserve">, </w:t>
      </w:r>
      <w:r w:rsidR="00B84747" w:rsidRPr="003431CB">
        <w:rPr>
          <w:b/>
          <w:bCs/>
          <w:i/>
        </w:rPr>
        <w:t xml:space="preserve"> February 15, 2023</w:t>
      </w:r>
      <w:r w:rsidR="00DB21F0">
        <w:rPr>
          <w:b/>
          <w:bCs/>
          <w:i/>
        </w:rPr>
        <w:t>,</w:t>
      </w:r>
      <w:r w:rsidRPr="003431CB">
        <w:rPr>
          <w:b/>
          <w:bCs/>
          <w:i/>
        </w:rPr>
        <w:t xml:space="preserve"> November 14, 2023</w:t>
      </w:r>
      <w:r w:rsidR="00DB21F0">
        <w:rPr>
          <w:b/>
          <w:bCs/>
          <w:i/>
        </w:rPr>
        <w:t>, November 13, 2024</w:t>
      </w:r>
      <w:r w:rsidR="001F71AC">
        <w:rPr>
          <w:b/>
          <w:bCs/>
          <w:i/>
        </w:rPr>
        <w:t>, and November 11, 2025</w:t>
      </w:r>
      <w:r w:rsidR="00DB21F0">
        <w:rPr>
          <w:b/>
          <w:bCs/>
          <w:i/>
        </w:rPr>
        <w:t>.</w:t>
      </w:r>
    </w:p>
    <w:p w14:paraId="043174BD" w14:textId="77777777" w:rsidR="00B84747" w:rsidRDefault="00B84747" w:rsidP="002A462F">
      <w:pPr>
        <w:tabs>
          <w:tab w:val="left" w:pos="720"/>
          <w:tab w:val="left" w:pos="1422"/>
          <w:tab w:val="left" w:pos="2160"/>
          <w:tab w:val="left" w:pos="2880"/>
          <w:tab w:val="left" w:pos="9450"/>
        </w:tabs>
        <w:spacing w:after="120"/>
        <w:jc w:val="center"/>
      </w:pPr>
    </w:p>
    <w:p w14:paraId="47CD519C" w14:textId="77777777" w:rsidR="00B84747" w:rsidRDefault="00B84747" w:rsidP="002A462F">
      <w:pPr>
        <w:pStyle w:val="BodyText"/>
        <w:tabs>
          <w:tab w:val="left" w:pos="720"/>
          <w:tab w:val="left" w:pos="1422"/>
          <w:tab w:val="left" w:pos="2160"/>
          <w:tab w:val="left" w:pos="2880"/>
          <w:tab w:val="left" w:pos="9450"/>
        </w:tabs>
        <w:spacing w:after="120"/>
      </w:pPr>
    </w:p>
    <w:sectPr w:rsidR="00B84747">
      <w:pgSz w:w="12240" w:h="15840"/>
      <w:pgMar w:top="1360" w:right="1260" w:bottom="1260" w:left="1320" w:header="0" w:footer="10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C8AC4" w14:textId="77777777" w:rsidR="00801DE6" w:rsidRDefault="00801DE6">
      <w:r>
        <w:separator/>
      </w:r>
    </w:p>
  </w:endnote>
  <w:endnote w:type="continuationSeparator" w:id="0">
    <w:p w14:paraId="535CD240" w14:textId="77777777" w:rsidR="00801DE6" w:rsidRDefault="00801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DC6C0" w14:textId="77777777" w:rsidR="008E3F39" w:rsidRDefault="003431CB">
    <w:pPr>
      <w:pStyle w:val="BodyText"/>
      <w:spacing w:line="14" w:lineRule="auto"/>
      <w:rPr>
        <w:sz w:val="20"/>
      </w:rPr>
    </w:pPr>
    <w:r>
      <w:rPr>
        <w:noProof/>
      </w:rPr>
      <mc:AlternateContent>
        <mc:Choice Requires="wps">
          <w:drawing>
            <wp:anchor distT="0" distB="0" distL="0" distR="0" simplePos="0" relativeHeight="251666944" behindDoc="1" locked="0" layoutInCell="1" allowOverlap="1" wp14:anchorId="6E02A7CE" wp14:editId="76EC6F70">
              <wp:simplePos x="0" y="0"/>
              <wp:positionH relativeFrom="page">
                <wp:posOffset>3772534</wp:posOffset>
              </wp:positionH>
              <wp:positionV relativeFrom="page">
                <wp:posOffset>9240858</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677C0137" w14:textId="77777777" w:rsidR="008E3F39" w:rsidRDefault="003431CB">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E02A7CE" id="_x0000_t202" coordsize="21600,21600" o:spt="202" path="m,l,21600r21600,l21600,xe">
              <v:stroke joinstyle="miter"/>
              <v:path gradientshapeok="t" o:connecttype="rect"/>
            </v:shapetype>
            <v:shape id="Textbox 1" o:spid="_x0000_s1026" type="#_x0000_t202" style="position:absolute;margin-left:297.05pt;margin-top:727.65pt;width:19pt;height:15.3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" filled="f" stroked="f">
              <v:textbox inset="0,0,0,0">
                <w:txbxContent>
                  <w:p w14:paraId="677C0137" w14:textId="77777777" w:rsidR="008E3F39" w:rsidRDefault="003431CB">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CC344" w14:textId="77777777" w:rsidR="00801DE6" w:rsidRDefault="00801DE6">
      <w:r>
        <w:separator/>
      </w:r>
    </w:p>
  </w:footnote>
  <w:footnote w:type="continuationSeparator" w:id="0">
    <w:p w14:paraId="704CADC5" w14:textId="77777777" w:rsidR="00801DE6" w:rsidRDefault="00801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8E5"/>
    <w:multiLevelType w:val="hybridMultilevel"/>
    <w:tmpl w:val="4CB0919C"/>
    <w:lvl w:ilvl="0" w:tplc="7786B3A6">
      <w:start w:val="1"/>
      <w:numFmt w:val="lowerRoman"/>
      <w:lvlText w:val="(%1)"/>
      <w:lvlJc w:val="left"/>
      <w:pPr>
        <w:ind w:left="2880" w:hanging="720"/>
      </w:pPr>
      <w:rPr>
        <w:rFonts w:ascii="Times New Roman" w:eastAsia="Times New Roman" w:hAnsi="Times New Roman" w:cs="Times New Roman"/>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1F53153"/>
    <w:multiLevelType w:val="hybridMultilevel"/>
    <w:tmpl w:val="2AE27EDC"/>
    <w:lvl w:ilvl="0" w:tplc="A03A7D6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EC4C4D"/>
    <w:multiLevelType w:val="hybridMultilevel"/>
    <w:tmpl w:val="896679F0"/>
    <w:lvl w:ilvl="0" w:tplc="9B4885B2">
      <w:start w:val="1"/>
      <w:numFmt w:val="lowerLetter"/>
      <w:lvlText w:val="(%1)"/>
      <w:lvlJc w:val="left"/>
      <w:pPr>
        <w:ind w:left="1425" w:hanging="705"/>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301223"/>
    <w:multiLevelType w:val="hybridMultilevel"/>
    <w:tmpl w:val="F6942D32"/>
    <w:lvl w:ilvl="0" w:tplc="20CCBAB4">
      <w:start w:val="1"/>
      <w:numFmt w:val="upperLetter"/>
      <w:lvlText w:val="%1."/>
      <w:lvlJc w:val="left"/>
      <w:pPr>
        <w:ind w:left="2640" w:hanging="360"/>
      </w:pPr>
      <w:rPr>
        <w:rFonts w:ascii="Times New Roman" w:eastAsia="Times New Roman" w:hAnsi="Times New Roman" w:cs="Times New Roman" w:hint="default"/>
        <w:b w:val="0"/>
        <w:bCs w:val="0"/>
        <w:i w:val="0"/>
        <w:iCs w:val="0"/>
        <w:spacing w:val="-1"/>
        <w:w w:val="97"/>
        <w:sz w:val="24"/>
        <w:szCs w:val="24"/>
        <w:lang w:val="en-US" w:eastAsia="en-US" w:bidi="ar-SA"/>
      </w:rPr>
    </w:lvl>
    <w:lvl w:ilvl="1" w:tplc="22D48FB2">
      <w:numFmt w:val="bullet"/>
      <w:lvlText w:val="•"/>
      <w:lvlJc w:val="left"/>
      <w:pPr>
        <w:ind w:left="3414" w:hanging="360"/>
      </w:pPr>
      <w:rPr>
        <w:rFonts w:hint="default"/>
        <w:lang w:val="en-US" w:eastAsia="en-US" w:bidi="ar-SA"/>
      </w:rPr>
    </w:lvl>
    <w:lvl w:ilvl="2" w:tplc="3ED26350">
      <w:numFmt w:val="bullet"/>
      <w:lvlText w:val="•"/>
      <w:lvlJc w:val="left"/>
      <w:pPr>
        <w:ind w:left="4188" w:hanging="360"/>
      </w:pPr>
      <w:rPr>
        <w:rFonts w:hint="default"/>
        <w:lang w:val="en-US" w:eastAsia="en-US" w:bidi="ar-SA"/>
      </w:rPr>
    </w:lvl>
    <w:lvl w:ilvl="3" w:tplc="7E6A2C74">
      <w:numFmt w:val="bullet"/>
      <w:lvlText w:val="•"/>
      <w:lvlJc w:val="left"/>
      <w:pPr>
        <w:ind w:left="4962" w:hanging="360"/>
      </w:pPr>
      <w:rPr>
        <w:rFonts w:hint="default"/>
        <w:lang w:val="en-US" w:eastAsia="en-US" w:bidi="ar-SA"/>
      </w:rPr>
    </w:lvl>
    <w:lvl w:ilvl="4" w:tplc="B8ECD30A">
      <w:numFmt w:val="bullet"/>
      <w:lvlText w:val="•"/>
      <w:lvlJc w:val="left"/>
      <w:pPr>
        <w:ind w:left="5736" w:hanging="360"/>
      </w:pPr>
      <w:rPr>
        <w:rFonts w:hint="default"/>
        <w:lang w:val="en-US" w:eastAsia="en-US" w:bidi="ar-SA"/>
      </w:rPr>
    </w:lvl>
    <w:lvl w:ilvl="5" w:tplc="BC1AC32A">
      <w:numFmt w:val="bullet"/>
      <w:lvlText w:val="•"/>
      <w:lvlJc w:val="left"/>
      <w:pPr>
        <w:ind w:left="6510" w:hanging="360"/>
      </w:pPr>
      <w:rPr>
        <w:rFonts w:hint="default"/>
        <w:lang w:val="en-US" w:eastAsia="en-US" w:bidi="ar-SA"/>
      </w:rPr>
    </w:lvl>
    <w:lvl w:ilvl="6" w:tplc="D156548A">
      <w:numFmt w:val="bullet"/>
      <w:lvlText w:val="•"/>
      <w:lvlJc w:val="left"/>
      <w:pPr>
        <w:ind w:left="7284" w:hanging="360"/>
      </w:pPr>
      <w:rPr>
        <w:rFonts w:hint="default"/>
        <w:lang w:val="en-US" w:eastAsia="en-US" w:bidi="ar-SA"/>
      </w:rPr>
    </w:lvl>
    <w:lvl w:ilvl="7" w:tplc="A6DA9640">
      <w:numFmt w:val="bullet"/>
      <w:lvlText w:val="•"/>
      <w:lvlJc w:val="left"/>
      <w:pPr>
        <w:ind w:left="8058" w:hanging="360"/>
      </w:pPr>
      <w:rPr>
        <w:rFonts w:hint="default"/>
        <w:lang w:val="en-US" w:eastAsia="en-US" w:bidi="ar-SA"/>
      </w:rPr>
    </w:lvl>
    <w:lvl w:ilvl="8" w:tplc="A6FA3542">
      <w:numFmt w:val="bullet"/>
      <w:lvlText w:val="•"/>
      <w:lvlJc w:val="left"/>
      <w:pPr>
        <w:ind w:left="8832" w:hanging="360"/>
      </w:pPr>
      <w:rPr>
        <w:rFonts w:hint="default"/>
        <w:lang w:val="en-US" w:eastAsia="en-US" w:bidi="ar-SA"/>
      </w:rPr>
    </w:lvl>
  </w:abstractNum>
  <w:abstractNum w:abstractNumId="4" w15:restartNumberingAfterBreak="0">
    <w:nsid w:val="17B23DB6"/>
    <w:multiLevelType w:val="hybridMultilevel"/>
    <w:tmpl w:val="C9B24AF4"/>
    <w:lvl w:ilvl="0" w:tplc="700A8F02">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DC0022A"/>
    <w:multiLevelType w:val="hybridMultilevel"/>
    <w:tmpl w:val="65A02DC0"/>
    <w:lvl w:ilvl="0" w:tplc="8C96F238">
      <w:start w:val="1"/>
      <w:numFmt w:val="lowerLetter"/>
      <w:lvlText w:val="[%1]"/>
      <w:lvlJc w:val="left"/>
      <w:pPr>
        <w:ind w:left="2280" w:hanging="721"/>
      </w:pPr>
      <w:rPr>
        <w:rFonts w:hint="default"/>
        <w:spacing w:val="0"/>
        <w:w w:val="97"/>
        <w:lang w:val="en-US" w:eastAsia="en-US" w:bidi="ar-SA"/>
      </w:rPr>
    </w:lvl>
    <w:lvl w:ilvl="1" w:tplc="EA2C3F80">
      <w:numFmt w:val="bullet"/>
      <w:lvlText w:val="•"/>
      <w:lvlJc w:val="left"/>
      <w:pPr>
        <w:ind w:left="3018" w:hanging="721"/>
      </w:pPr>
      <w:rPr>
        <w:rFonts w:hint="default"/>
        <w:lang w:val="en-US" w:eastAsia="en-US" w:bidi="ar-SA"/>
      </w:rPr>
    </w:lvl>
    <w:lvl w:ilvl="2" w:tplc="8E501DCC">
      <w:numFmt w:val="bullet"/>
      <w:lvlText w:val="•"/>
      <w:lvlJc w:val="left"/>
      <w:pPr>
        <w:ind w:left="3756" w:hanging="721"/>
      </w:pPr>
      <w:rPr>
        <w:rFonts w:hint="default"/>
        <w:lang w:val="en-US" w:eastAsia="en-US" w:bidi="ar-SA"/>
      </w:rPr>
    </w:lvl>
    <w:lvl w:ilvl="3" w:tplc="88DAAB66">
      <w:numFmt w:val="bullet"/>
      <w:lvlText w:val="•"/>
      <w:lvlJc w:val="left"/>
      <w:pPr>
        <w:ind w:left="4494" w:hanging="721"/>
      </w:pPr>
      <w:rPr>
        <w:rFonts w:hint="default"/>
        <w:lang w:val="en-US" w:eastAsia="en-US" w:bidi="ar-SA"/>
      </w:rPr>
    </w:lvl>
    <w:lvl w:ilvl="4" w:tplc="1A3A9C30">
      <w:numFmt w:val="bullet"/>
      <w:lvlText w:val="•"/>
      <w:lvlJc w:val="left"/>
      <w:pPr>
        <w:ind w:left="5232" w:hanging="721"/>
      </w:pPr>
      <w:rPr>
        <w:rFonts w:hint="default"/>
        <w:lang w:val="en-US" w:eastAsia="en-US" w:bidi="ar-SA"/>
      </w:rPr>
    </w:lvl>
    <w:lvl w:ilvl="5" w:tplc="65E6C22C">
      <w:numFmt w:val="bullet"/>
      <w:lvlText w:val="•"/>
      <w:lvlJc w:val="left"/>
      <w:pPr>
        <w:ind w:left="5970" w:hanging="721"/>
      </w:pPr>
      <w:rPr>
        <w:rFonts w:hint="default"/>
        <w:lang w:val="en-US" w:eastAsia="en-US" w:bidi="ar-SA"/>
      </w:rPr>
    </w:lvl>
    <w:lvl w:ilvl="6" w:tplc="A2BA26F2">
      <w:numFmt w:val="bullet"/>
      <w:lvlText w:val="•"/>
      <w:lvlJc w:val="left"/>
      <w:pPr>
        <w:ind w:left="6708" w:hanging="721"/>
      </w:pPr>
      <w:rPr>
        <w:rFonts w:hint="default"/>
        <w:lang w:val="en-US" w:eastAsia="en-US" w:bidi="ar-SA"/>
      </w:rPr>
    </w:lvl>
    <w:lvl w:ilvl="7" w:tplc="648845FE">
      <w:numFmt w:val="bullet"/>
      <w:lvlText w:val="•"/>
      <w:lvlJc w:val="left"/>
      <w:pPr>
        <w:ind w:left="7446" w:hanging="721"/>
      </w:pPr>
      <w:rPr>
        <w:rFonts w:hint="default"/>
        <w:lang w:val="en-US" w:eastAsia="en-US" w:bidi="ar-SA"/>
      </w:rPr>
    </w:lvl>
    <w:lvl w:ilvl="8" w:tplc="79785FB4">
      <w:numFmt w:val="bullet"/>
      <w:lvlText w:val="•"/>
      <w:lvlJc w:val="left"/>
      <w:pPr>
        <w:ind w:left="8184" w:hanging="721"/>
      </w:pPr>
      <w:rPr>
        <w:rFonts w:hint="default"/>
        <w:lang w:val="en-US" w:eastAsia="en-US" w:bidi="ar-SA"/>
      </w:rPr>
    </w:lvl>
  </w:abstractNum>
  <w:abstractNum w:abstractNumId="6" w15:restartNumberingAfterBreak="0">
    <w:nsid w:val="240E5904"/>
    <w:multiLevelType w:val="hybridMultilevel"/>
    <w:tmpl w:val="771A93C4"/>
    <w:lvl w:ilvl="0" w:tplc="B0AEA8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A8F6459"/>
    <w:multiLevelType w:val="hybridMultilevel"/>
    <w:tmpl w:val="C9184EBA"/>
    <w:lvl w:ilvl="0" w:tplc="8716C79C">
      <w:numFmt w:val="bullet"/>
      <w:lvlText w:val="•"/>
      <w:lvlJc w:val="left"/>
      <w:pPr>
        <w:ind w:left="156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30B4ECC4">
      <w:numFmt w:val="bullet"/>
      <w:lvlText w:val="o"/>
      <w:lvlJc w:val="left"/>
      <w:pPr>
        <w:ind w:left="228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2" w:tplc="A90CD642">
      <w:numFmt w:val="bullet"/>
      <w:lvlText w:val="•"/>
      <w:lvlJc w:val="left"/>
      <w:pPr>
        <w:ind w:left="3100" w:hanging="720"/>
      </w:pPr>
      <w:rPr>
        <w:rFonts w:hint="default"/>
        <w:lang w:val="en-US" w:eastAsia="en-US" w:bidi="ar-SA"/>
      </w:rPr>
    </w:lvl>
    <w:lvl w:ilvl="3" w:tplc="35765B68">
      <w:numFmt w:val="bullet"/>
      <w:lvlText w:val="•"/>
      <w:lvlJc w:val="left"/>
      <w:pPr>
        <w:ind w:left="3920" w:hanging="720"/>
      </w:pPr>
      <w:rPr>
        <w:rFonts w:hint="default"/>
        <w:lang w:val="en-US" w:eastAsia="en-US" w:bidi="ar-SA"/>
      </w:rPr>
    </w:lvl>
    <w:lvl w:ilvl="4" w:tplc="FE742B50">
      <w:numFmt w:val="bullet"/>
      <w:lvlText w:val="•"/>
      <w:lvlJc w:val="left"/>
      <w:pPr>
        <w:ind w:left="4740" w:hanging="720"/>
      </w:pPr>
      <w:rPr>
        <w:rFonts w:hint="default"/>
        <w:lang w:val="en-US" w:eastAsia="en-US" w:bidi="ar-SA"/>
      </w:rPr>
    </w:lvl>
    <w:lvl w:ilvl="5" w:tplc="228486FC">
      <w:numFmt w:val="bullet"/>
      <w:lvlText w:val="•"/>
      <w:lvlJc w:val="left"/>
      <w:pPr>
        <w:ind w:left="5560" w:hanging="720"/>
      </w:pPr>
      <w:rPr>
        <w:rFonts w:hint="default"/>
        <w:lang w:val="en-US" w:eastAsia="en-US" w:bidi="ar-SA"/>
      </w:rPr>
    </w:lvl>
    <w:lvl w:ilvl="6" w:tplc="F028EEEE">
      <w:numFmt w:val="bullet"/>
      <w:lvlText w:val="•"/>
      <w:lvlJc w:val="left"/>
      <w:pPr>
        <w:ind w:left="6380" w:hanging="720"/>
      </w:pPr>
      <w:rPr>
        <w:rFonts w:hint="default"/>
        <w:lang w:val="en-US" w:eastAsia="en-US" w:bidi="ar-SA"/>
      </w:rPr>
    </w:lvl>
    <w:lvl w:ilvl="7" w:tplc="CCA43366">
      <w:numFmt w:val="bullet"/>
      <w:lvlText w:val="•"/>
      <w:lvlJc w:val="left"/>
      <w:pPr>
        <w:ind w:left="7200" w:hanging="720"/>
      </w:pPr>
      <w:rPr>
        <w:rFonts w:hint="default"/>
        <w:lang w:val="en-US" w:eastAsia="en-US" w:bidi="ar-SA"/>
      </w:rPr>
    </w:lvl>
    <w:lvl w:ilvl="8" w:tplc="39AE11AC">
      <w:numFmt w:val="bullet"/>
      <w:lvlText w:val="•"/>
      <w:lvlJc w:val="left"/>
      <w:pPr>
        <w:ind w:left="8020" w:hanging="720"/>
      </w:pPr>
      <w:rPr>
        <w:rFonts w:hint="default"/>
        <w:lang w:val="en-US" w:eastAsia="en-US" w:bidi="ar-SA"/>
      </w:rPr>
    </w:lvl>
  </w:abstractNum>
  <w:abstractNum w:abstractNumId="8" w15:restartNumberingAfterBreak="0">
    <w:nsid w:val="2AFB1546"/>
    <w:multiLevelType w:val="hybridMultilevel"/>
    <w:tmpl w:val="AE76929E"/>
    <w:lvl w:ilvl="0" w:tplc="5FE08796">
      <w:start w:val="1"/>
      <w:numFmt w:val="upperLetter"/>
      <w:lvlText w:val="%1."/>
      <w:lvlJc w:val="left"/>
      <w:pPr>
        <w:ind w:left="840" w:hanging="720"/>
      </w:pPr>
      <w:rPr>
        <w:rFonts w:hint="default"/>
        <w:spacing w:val="0"/>
        <w:w w:val="97"/>
        <w:lang w:val="en-US" w:eastAsia="en-US" w:bidi="ar-SA"/>
      </w:rPr>
    </w:lvl>
    <w:lvl w:ilvl="1" w:tplc="1518BBB2">
      <w:start w:val="1"/>
      <w:numFmt w:val="upperLetter"/>
      <w:lvlText w:val="%2."/>
      <w:lvlJc w:val="left"/>
      <w:pPr>
        <w:ind w:left="1920" w:hanging="360"/>
      </w:pPr>
      <w:rPr>
        <w:rFonts w:hint="default"/>
        <w:spacing w:val="-1"/>
        <w:w w:val="100"/>
        <w:lang w:val="en-US" w:eastAsia="en-US" w:bidi="ar-SA"/>
      </w:rPr>
    </w:lvl>
    <w:lvl w:ilvl="2" w:tplc="2A44D92A">
      <w:start w:val="1"/>
      <w:numFmt w:val="decimal"/>
      <w:lvlText w:val="%3."/>
      <w:lvlJc w:val="left"/>
      <w:pPr>
        <w:ind w:left="22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3" w:tplc="C598CD92">
      <w:numFmt w:val="bullet"/>
      <w:lvlText w:val="•"/>
      <w:lvlJc w:val="left"/>
      <w:pPr>
        <w:ind w:left="3202" w:hanging="360"/>
      </w:pPr>
      <w:rPr>
        <w:rFonts w:hint="default"/>
        <w:lang w:val="en-US" w:eastAsia="en-US" w:bidi="ar-SA"/>
      </w:rPr>
    </w:lvl>
    <w:lvl w:ilvl="4" w:tplc="EDA683E2">
      <w:numFmt w:val="bullet"/>
      <w:lvlText w:val="•"/>
      <w:lvlJc w:val="left"/>
      <w:pPr>
        <w:ind w:left="4125" w:hanging="360"/>
      </w:pPr>
      <w:rPr>
        <w:rFonts w:hint="default"/>
        <w:lang w:val="en-US" w:eastAsia="en-US" w:bidi="ar-SA"/>
      </w:rPr>
    </w:lvl>
    <w:lvl w:ilvl="5" w:tplc="03646B54">
      <w:numFmt w:val="bullet"/>
      <w:lvlText w:val="•"/>
      <w:lvlJc w:val="left"/>
      <w:pPr>
        <w:ind w:left="5047" w:hanging="360"/>
      </w:pPr>
      <w:rPr>
        <w:rFonts w:hint="default"/>
        <w:lang w:val="en-US" w:eastAsia="en-US" w:bidi="ar-SA"/>
      </w:rPr>
    </w:lvl>
    <w:lvl w:ilvl="6" w:tplc="10829E10">
      <w:numFmt w:val="bullet"/>
      <w:lvlText w:val="•"/>
      <w:lvlJc w:val="left"/>
      <w:pPr>
        <w:ind w:left="5970" w:hanging="360"/>
      </w:pPr>
      <w:rPr>
        <w:rFonts w:hint="default"/>
        <w:lang w:val="en-US" w:eastAsia="en-US" w:bidi="ar-SA"/>
      </w:rPr>
    </w:lvl>
    <w:lvl w:ilvl="7" w:tplc="3F806F3C">
      <w:numFmt w:val="bullet"/>
      <w:lvlText w:val="•"/>
      <w:lvlJc w:val="left"/>
      <w:pPr>
        <w:ind w:left="6892" w:hanging="360"/>
      </w:pPr>
      <w:rPr>
        <w:rFonts w:hint="default"/>
        <w:lang w:val="en-US" w:eastAsia="en-US" w:bidi="ar-SA"/>
      </w:rPr>
    </w:lvl>
    <w:lvl w:ilvl="8" w:tplc="C63212A0">
      <w:numFmt w:val="bullet"/>
      <w:lvlText w:val="•"/>
      <w:lvlJc w:val="left"/>
      <w:pPr>
        <w:ind w:left="7815" w:hanging="360"/>
      </w:pPr>
      <w:rPr>
        <w:rFonts w:hint="default"/>
        <w:lang w:val="en-US" w:eastAsia="en-US" w:bidi="ar-SA"/>
      </w:rPr>
    </w:lvl>
  </w:abstractNum>
  <w:abstractNum w:abstractNumId="9" w15:restartNumberingAfterBreak="0">
    <w:nsid w:val="2C056802"/>
    <w:multiLevelType w:val="hybridMultilevel"/>
    <w:tmpl w:val="DE3C245C"/>
    <w:lvl w:ilvl="0" w:tplc="5A62F274">
      <w:start w:val="1"/>
      <w:numFmt w:val="upperLetter"/>
      <w:lvlText w:val="%1."/>
      <w:lvlJc w:val="left"/>
      <w:pPr>
        <w:ind w:left="1920" w:hanging="360"/>
      </w:pPr>
      <w:rPr>
        <w:rFonts w:ascii="Times New Roman" w:eastAsia="Times New Roman" w:hAnsi="Times New Roman" w:cs="Times New Roman" w:hint="default"/>
        <w:b w:val="0"/>
        <w:bCs w:val="0"/>
        <w:i w:val="0"/>
        <w:iCs w:val="0"/>
        <w:spacing w:val="-1"/>
        <w:w w:val="97"/>
        <w:sz w:val="24"/>
        <w:szCs w:val="24"/>
        <w:lang w:val="en-US" w:eastAsia="en-US" w:bidi="ar-SA"/>
      </w:rPr>
    </w:lvl>
    <w:lvl w:ilvl="1" w:tplc="E57EAFF0">
      <w:numFmt w:val="bullet"/>
      <w:lvlText w:val="•"/>
      <w:lvlJc w:val="left"/>
      <w:pPr>
        <w:ind w:left="2694" w:hanging="360"/>
      </w:pPr>
      <w:rPr>
        <w:rFonts w:hint="default"/>
        <w:lang w:val="en-US" w:eastAsia="en-US" w:bidi="ar-SA"/>
      </w:rPr>
    </w:lvl>
    <w:lvl w:ilvl="2" w:tplc="3360420A">
      <w:numFmt w:val="bullet"/>
      <w:lvlText w:val="•"/>
      <w:lvlJc w:val="left"/>
      <w:pPr>
        <w:ind w:left="3468" w:hanging="360"/>
      </w:pPr>
      <w:rPr>
        <w:rFonts w:hint="default"/>
        <w:lang w:val="en-US" w:eastAsia="en-US" w:bidi="ar-SA"/>
      </w:rPr>
    </w:lvl>
    <w:lvl w:ilvl="3" w:tplc="D2FCAB9C">
      <w:numFmt w:val="bullet"/>
      <w:lvlText w:val="•"/>
      <w:lvlJc w:val="left"/>
      <w:pPr>
        <w:ind w:left="4242" w:hanging="360"/>
      </w:pPr>
      <w:rPr>
        <w:rFonts w:hint="default"/>
        <w:lang w:val="en-US" w:eastAsia="en-US" w:bidi="ar-SA"/>
      </w:rPr>
    </w:lvl>
    <w:lvl w:ilvl="4" w:tplc="2F3C7B82">
      <w:numFmt w:val="bullet"/>
      <w:lvlText w:val="•"/>
      <w:lvlJc w:val="left"/>
      <w:pPr>
        <w:ind w:left="5016" w:hanging="360"/>
      </w:pPr>
      <w:rPr>
        <w:rFonts w:hint="default"/>
        <w:lang w:val="en-US" w:eastAsia="en-US" w:bidi="ar-SA"/>
      </w:rPr>
    </w:lvl>
    <w:lvl w:ilvl="5" w:tplc="B706F230">
      <w:numFmt w:val="bullet"/>
      <w:lvlText w:val="•"/>
      <w:lvlJc w:val="left"/>
      <w:pPr>
        <w:ind w:left="5790" w:hanging="360"/>
      </w:pPr>
      <w:rPr>
        <w:rFonts w:hint="default"/>
        <w:lang w:val="en-US" w:eastAsia="en-US" w:bidi="ar-SA"/>
      </w:rPr>
    </w:lvl>
    <w:lvl w:ilvl="6" w:tplc="D3C82C2C">
      <w:numFmt w:val="bullet"/>
      <w:lvlText w:val="•"/>
      <w:lvlJc w:val="left"/>
      <w:pPr>
        <w:ind w:left="6564" w:hanging="360"/>
      </w:pPr>
      <w:rPr>
        <w:rFonts w:hint="default"/>
        <w:lang w:val="en-US" w:eastAsia="en-US" w:bidi="ar-SA"/>
      </w:rPr>
    </w:lvl>
    <w:lvl w:ilvl="7" w:tplc="0B646406">
      <w:numFmt w:val="bullet"/>
      <w:lvlText w:val="•"/>
      <w:lvlJc w:val="left"/>
      <w:pPr>
        <w:ind w:left="7338" w:hanging="360"/>
      </w:pPr>
      <w:rPr>
        <w:rFonts w:hint="default"/>
        <w:lang w:val="en-US" w:eastAsia="en-US" w:bidi="ar-SA"/>
      </w:rPr>
    </w:lvl>
    <w:lvl w:ilvl="8" w:tplc="D08ADFC4">
      <w:numFmt w:val="bullet"/>
      <w:lvlText w:val="•"/>
      <w:lvlJc w:val="left"/>
      <w:pPr>
        <w:ind w:left="8112" w:hanging="360"/>
      </w:pPr>
      <w:rPr>
        <w:rFonts w:hint="default"/>
        <w:lang w:val="en-US" w:eastAsia="en-US" w:bidi="ar-SA"/>
      </w:rPr>
    </w:lvl>
  </w:abstractNum>
  <w:abstractNum w:abstractNumId="10" w15:restartNumberingAfterBreak="0">
    <w:nsid w:val="2DFD7970"/>
    <w:multiLevelType w:val="hybridMultilevel"/>
    <w:tmpl w:val="FC40E6E8"/>
    <w:lvl w:ilvl="0" w:tplc="8CB0E7A4">
      <w:start w:val="1"/>
      <w:numFmt w:val="decimal"/>
      <w:lvlText w:val="(%1)"/>
      <w:lvlJc w:val="left"/>
      <w:pPr>
        <w:ind w:left="2160" w:hanging="60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1" w15:restartNumberingAfterBreak="0">
    <w:nsid w:val="35943536"/>
    <w:multiLevelType w:val="hybridMultilevel"/>
    <w:tmpl w:val="39329E26"/>
    <w:lvl w:ilvl="0" w:tplc="04090003">
      <w:start w:val="1"/>
      <w:numFmt w:val="bullet"/>
      <w:lvlText w:val="o"/>
      <w:lvlJc w:val="left"/>
      <w:pPr>
        <w:ind w:left="4320" w:hanging="360"/>
      </w:pPr>
      <w:rPr>
        <w:rFonts w:ascii="Courier New" w:hAnsi="Courier New" w:cs="Courier New"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2" w15:restartNumberingAfterBreak="0">
    <w:nsid w:val="38D8710E"/>
    <w:multiLevelType w:val="hybridMultilevel"/>
    <w:tmpl w:val="0BEE1D64"/>
    <w:lvl w:ilvl="0" w:tplc="0CB6EBF6">
      <w:start w:val="1"/>
      <w:numFmt w:val="upperLetter"/>
      <w:lvlText w:val="%1."/>
      <w:lvlJc w:val="left"/>
      <w:pPr>
        <w:ind w:left="1920" w:hanging="360"/>
      </w:pPr>
      <w:rPr>
        <w:rFonts w:ascii="Times New Roman" w:eastAsia="Times New Roman" w:hAnsi="Times New Roman" w:cs="Times New Roman" w:hint="default"/>
        <w:b w:val="0"/>
        <w:bCs w:val="0"/>
        <w:i w:val="0"/>
        <w:iCs w:val="0"/>
        <w:spacing w:val="-1"/>
        <w:w w:val="97"/>
        <w:sz w:val="24"/>
        <w:szCs w:val="24"/>
        <w:lang w:val="en-US" w:eastAsia="en-US" w:bidi="ar-SA"/>
      </w:rPr>
    </w:lvl>
    <w:lvl w:ilvl="1" w:tplc="E87C68E6">
      <w:numFmt w:val="bullet"/>
      <w:lvlText w:val="•"/>
      <w:lvlJc w:val="left"/>
      <w:pPr>
        <w:ind w:left="2694" w:hanging="360"/>
      </w:pPr>
      <w:rPr>
        <w:rFonts w:hint="default"/>
        <w:lang w:val="en-US" w:eastAsia="en-US" w:bidi="ar-SA"/>
      </w:rPr>
    </w:lvl>
    <w:lvl w:ilvl="2" w:tplc="CFAEF43E">
      <w:numFmt w:val="bullet"/>
      <w:lvlText w:val="•"/>
      <w:lvlJc w:val="left"/>
      <w:pPr>
        <w:ind w:left="3468" w:hanging="360"/>
      </w:pPr>
      <w:rPr>
        <w:rFonts w:hint="default"/>
        <w:lang w:val="en-US" w:eastAsia="en-US" w:bidi="ar-SA"/>
      </w:rPr>
    </w:lvl>
    <w:lvl w:ilvl="3" w:tplc="861EC600">
      <w:numFmt w:val="bullet"/>
      <w:lvlText w:val="•"/>
      <w:lvlJc w:val="left"/>
      <w:pPr>
        <w:ind w:left="4242" w:hanging="360"/>
      </w:pPr>
      <w:rPr>
        <w:rFonts w:hint="default"/>
        <w:lang w:val="en-US" w:eastAsia="en-US" w:bidi="ar-SA"/>
      </w:rPr>
    </w:lvl>
    <w:lvl w:ilvl="4" w:tplc="929ACC0E">
      <w:numFmt w:val="bullet"/>
      <w:lvlText w:val="•"/>
      <w:lvlJc w:val="left"/>
      <w:pPr>
        <w:ind w:left="5016" w:hanging="360"/>
      </w:pPr>
      <w:rPr>
        <w:rFonts w:hint="default"/>
        <w:lang w:val="en-US" w:eastAsia="en-US" w:bidi="ar-SA"/>
      </w:rPr>
    </w:lvl>
    <w:lvl w:ilvl="5" w:tplc="CFB615D2">
      <w:numFmt w:val="bullet"/>
      <w:lvlText w:val="•"/>
      <w:lvlJc w:val="left"/>
      <w:pPr>
        <w:ind w:left="5790" w:hanging="360"/>
      </w:pPr>
      <w:rPr>
        <w:rFonts w:hint="default"/>
        <w:lang w:val="en-US" w:eastAsia="en-US" w:bidi="ar-SA"/>
      </w:rPr>
    </w:lvl>
    <w:lvl w:ilvl="6" w:tplc="796EEDAE">
      <w:numFmt w:val="bullet"/>
      <w:lvlText w:val="•"/>
      <w:lvlJc w:val="left"/>
      <w:pPr>
        <w:ind w:left="6564" w:hanging="360"/>
      </w:pPr>
      <w:rPr>
        <w:rFonts w:hint="default"/>
        <w:lang w:val="en-US" w:eastAsia="en-US" w:bidi="ar-SA"/>
      </w:rPr>
    </w:lvl>
    <w:lvl w:ilvl="7" w:tplc="EDCEB098">
      <w:numFmt w:val="bullet"/>
      <w:lvlText w:val="•"/>
      <w:lvlJc w:val="left"/>
      <w:pPr>
        <w:ind w:left="7338" w:hanging="360"/>
      </w:pPr>
      <w:rPr>
        <w:rFonts w:hint="default"/>
        <w:lang w:val="en-US" w:eastAsia="en-US" w:bidi="ar-SA"/>
      </w:rPr>
    </w:lvl>
    <w:lvl w:ilvl="8" w:tplc="45C2AC46">
      <w:numFmt w:val="bullet"/>
      <w:lvlText w:val="•"/>
      <w:lvlJc w:val="left"/>
      <w:pPr>
        <w:ind w:left="8112" w:hanging="360"/>
      </w:pPr>
      <w:rPr>
        <w:rFonts w:hint="default"/>
        <w:lang w:val="en-US" w:eastAsia="en-US" w:bidi="ar-SA"/>
      </w:rPr>
    </w:lvl>
  </w:abstractNum>
  <w:abstractNum w:abstractNumId="13" w15:restartNumberingAfterBreak="0">
    <w:nsid w:val="3AD118CD"/>
    <w:multiLevelType w:val="hybridMultilevel"/>
    <w:tmpl w:val="6A548CB4"/>
    <w:lvl w:ilvl="0" w:tplc="4D2AC90A">
      <w:start w:val="1"/>
      <w:numFmt w:val="lowerLetter"/>
      <w:lvlText w:val="[%1]"/>
      <w:lvlJc w:val="left"/>
      <w:pPr>
        <w:ind w:left="1560" w:hanging="720"/>
      </w:pPr>
      <w:rPr>
        <w:rFonts w:ascii="Times New Roman" w:eastAsia="Times New Roman" w:hAnsi="Times New Roman" w:cs="Times New Roman" w:hint="default"/>
        <w:b/>
        <w:bCs/>
        <w:i w:val="0"/>
        <w:iCs w:val="0"/>
        <w:spacing w:val="0"/>
        <w:w w:val="97"/>
        <w:sz w:val="24"/>
        <w:szCs w:val="24"/>
        <w:lang w:val="en-US" w:eastAsia="en-US" w:bidi="ar-SA"/>
      </w:rPr>
    </w:lvl>
    <w:lvl w:ilvl="1" w:tplc="377E340E">
      <w:start w:val="1"/>
      <w:numFmt w:val="lowerRoman"/>
      <w:lvlText w:val="[%2]"/>
      <w:lvlJc w:val="left"/>
      <w:pPr>
        <w:ind w:left="1560" w:hanging="721"/>
      </w:pPr>
      <w:rPr>
        <w:rFonts w:ascii="Times New Roman" w:eastAsia="Times New Roman" w:hAnsi="Times New Roman" w:cs="Times New Roman" w:hint="default"/>
        <w:b/>
        <w:bCs/>
        <w:i w:val="0"/>
        <w:iCs w:val="0"/>
        <w:spacing w:val="0"/>
        <w:w w:val="97"/>
        <w:sz w:val="24"/>
        <w:szCs w:val="24"/>
        <w:lang w:val="en-US" w:eastAsia="en-US" w:bidi="ar-SA"/>
      </w:rPr>
    </w:lvl>
    <w:lvl w:ilvl="2" w:tplc="68AC0FF6">
      <w:numFmt w:val="bullet"/>
      <w:lvlText w:val="•"/>
      <w:lvlJc w:val="left"/>
      <w:pPr>
        <w:ind w:left="3180" w:hanging="721"/>
      </w:pPr>
      <w:rPr>
        <w:rFonts w:hint="default"/>
        <w:lang w:val="en-US" w:eastAsia="en-US" w:bidi="ar-SA"/>
      </w:rPr>
    </w:lvl>
    <w:lvl w:ilvl="3" w:tplc="C0400320">
      <w:numFmt w:val="bullet"/>
      <w:lvlText w:val="•"/>
      <w:lvlJc w:val="left"/>
      <w:pPr>
        <w:ind w:left="3990" w:hanging="721"/>
      </w:pPr>
      <w:rPr>
        <w:rFonts w:hint="default"/>
        <w:lang w:val="en-US" w:eastAsia="en-US" w:bidi="ar-SA"/>
      </w:rPr>
    </w:lvl>
    <w:lvl w:ilvl="4" w:tplc="2C12F1EE">
      <w:numFmt w:val="bullet"/>
      <w:lvlText w:val="•"/>
      <w:lvlJc w:val="left"/>
      <w:pPr>
        <w:ind w:left="4800" w:hanging="721"/>
      </w:pPr>
      <w:rPr>
        <w:rFonts w:hint="default"/>
        <w:lang w:val="en-US" w:eastAsia="en-US" w:bidi="ar-SA"/>
      </w:rPr>
    </w:lvl>
    <w:lvl w:ilvl="5" w:tplc="CD68C7F4">
      <w:numFmt w:val="bullet"/>
      <w:lvlText w:val="•"/>
      <w:lvlJc w:val="left"/>
      <w:pPr>
        <w:ind w:left="5610" w:hanging="721"/>
      </w:pPr>
      <w:rPr>
        <w:rFonts w:hint="default"/>
        <w:lang w:val="en-US" w:eastAsia="en-US" w:bidi="ar-SA"/>
      </w:rPr>
    </w:lvl>
    <w:lvl w:ilvl="6" w:tplc="9570630E">
      <w:numFmt w:val="bullet"/>
      <w:lvlText w:val="•"/>
      <w:lvlJc w:val="left"/>
      <w:pPr>
        <w:ind w:left="6420" w:hanging="721"/>
      </w:pPr>
      <w:rPr>
        <w:rFonts w:hint="default"/>
        <w:lang w:val="en-US" w:eastAsia="en-US" w:bidi="ar-SA"/>
      </w:rPr>
    </w:lvl>
    <w:lvl w:ilvl="7" w:tplc="890C2A5A">
      <w:numFmt w:val="bullet"/>
      <w:lvlText w:val="•"/>
      <w:lvlJc w:val="left"/>
      <w:pPr>
        <w:ind w:left="7230" w:hanging="721"/>
      </w:pPr>
      <w:rPr>
        <w:rFonts w:hint="default"/>
        <w:lang w:val="en-US" w:eastAsia="en-US" w:bidi="ar-SA"/>
      </w:rPr>
    </w:lvl>
    <w:lvl w:ilvl="8" w:tplc="3D50AF3A">
      <w:numFmt w:val="bullet"/>
      <w:lvlText w:val="•"/>
      <w:lvlJc w:val="left"/>
      <w:pPr>
        <w:ind w:left="8040" w:hanging="721"/>
      </w:pPr>
      <w:rPr>
        <w:rFonts w:hint="default"/>
        <w:lang w:val="en-US" w:eastAsia="en-US" w:bidi="ar-SA"/>
      </w:rPr>
    </w:lvl>
  </w:abstractNum>
  <w:abstractNum w:abstractNumId="14" w15:restartNumberingAfterBreak="0">
    <w:nsid w:val="3C815147"/>
    <w:multiLevelType w:val="hybridMultilevel"/>
    <w:tmpl w:val="A184E2C0"/>
    <w:lvl w:ilvl="0" w:tplc="57CA6240">
      <w:start w:val="1"/>
      <w:numFmt w:val="lowerLetter"/>
      <w:lvlText w:val="(%1)"/>
      <w:lvlJc w:val="left"/>
      <w:pPr>
        <w:ind w:left="1425" w:hanging="7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2E1B7F"/>
    <w:multiLevelType w:val="hybridMultilevel"/>
    <w:tmpl w:val="C5B8C8D2"/>
    <w:lvl w:ilvl="0" w:tplc="96FE16F2">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F887BC0"/>
    <w:multiLevelType w:val="hybridMultilevel"/>
    <w:tmpl w:val="9DB010BC"/>
    <w:lvl w:ilvl="0" w:tplc="6EC0487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BD56F94"/>
    <w:multiLevelType w:val="hybridMultilevel"/>
    <w:tmpl w:val="FAF06B82"/>
    <w:lvl w:ilvl="0" w:tplc="8A3C8536">
      <w:start w:val="1"/>
      <w:numFmt w:val="upperRoman"/>
      <w:lvlText w:val="%1."/>
      <w:lvlJc w:val="left"/>
      <w:pPr>
        <w:tabs>
          <w:tab w:val="num" w:pos="720"/>
        </w:tabs>
        <w:ind w:left="720" w:hanging="72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8" w15:restartNumberingAfterBreak="0">
    <w:nsid w:val="4CDC624D"/>
    <w:multiLevelType w:val="hybridMultilevel"/>
    <w:tmpl w:val="D1B00B6C"/>
    <w:lvl w:ilvl="0" w:tplc="A0DC9510">
      <w:start w:val="1"/>
      <w:numFmt w:val="upperLetter"/>
      <w:lvlText w:val="%1."/>
      <w:lvlJc w:val="left"/>
      <w:pPr>
        <w:ind w:left="840" w:hanging="723"/>
      </w:pPr>
      <w:rPr>
        <w:rFonts w:ascii="Times New Roman" w:eastAsia="Times New Roman" w:hAnsi="Times New Roman" w:cs="Times New Roman" w:hint="default"/>
        <w:b/>
        <w:bCs/>
        <w:i w:val="0"/>
        <w:iCs w:val="0"/>
        <w:spacing w:val="0"/>
        <w:w w:val="97"/>
        <w:sz w:val="24"/>
        <w:szCs w:val="24"/>
        <w:lang w:val="en-US" w:eastAsia="en-US" w:bidi="ar-SA"/>
      </w:rPr>
    </w:lvl>
    <w:lvl w:ilvl="1" w:tplc="1B34DAD4">
      <w:start w:val="1"/>
      <w:numFmt w:val="lowerLetter"/>
      <w:lvlText w:val="(%2)"/>
      <w:lvlJc w:val="left"/>
      <w:pPr>
        <w:ind w:left="1920" w:hanging="360"/>
      </w:pPr>
      <w:rPr>
        <w:rFonts w:ascii="Times New Roman" w:eastAsia="Times New Roman" w:hAnsi="Times New Roman" w:cs="Times New Roman" w:hint="default"/>
        <w:b w:val="0"/>
        <w:bCs w:val="0"/>
        <w:i w:val="0"/>
        <w:iCs w:val="0"/>
        <w:spacing w:val="-4"/>
        <w:w w:val="97"/>
        <w:sz w:val="24"/>
        <w:szCs w:val="24"/>
        <w:lang w:val="en-US" w:eastAsia="en-US" w:bidi="ar-SA"/>
      </w:rPr>
    </w:lvl>
    <w:lvl w:ilvl="2" w:tplc="A672D71C">
      <w:numFmt w:val="bullet"/>
      <w:lvlText w:val="•"/>
      <w:lvlJc w:val="left"/>
      <w:pPr>
        <w:ind w:left="2780" w:hanging="360"/>
      </w:pPr>
      <w:rPr>
        <w:rFonts w:hint="default"/>
        <w:lang w:val="en-US" w:eastAsia="en-US" w:bidi="ar-SA"/>
      </w:rPr>
    </w:lvl>
    <w:lvl w:ilvl="3" w:tplc="F7E4A198">
      <w:numFmt w:val="bullet"/>
      <w:lvlText w:val="•"/>
      <w:lvlJc w:val="left"/>
      <w:pPr>
        <w:ind w:left="3640" w:hanging="360"/>
      </w:pPr>
      <w:rPr>
        <w:rFonts w:hint="default"/>
        <w:lang w:val="en-US" w:eastAsia="en-US" w:bidi="ar-SA"/>
      </w:rPr>
    </w:lvl>
    <w:lvl w:ilvl="4" w:tplc="B7A6EBE6">
      <w:numFmt w:val="bullet"/>
      <w:lvlText w:val="•"/>
      <w:lvlJc w:val="left"/>
      <w:pPr>
        <w:ind w:left="4500" w:hanging="360"/>
      </w:pPr>
      <w:rPr>
        <w:rFonts w:hint="default"/>
        <w:lang w:val="en-US" w:eastAsia="en-US" w:bidi="ar-SA"/>
      </w:rPr>
    </w:lvl>
    <w:lvl w:ilvl="5" w:tplc="5A70ECF4">
      <w:numFmt w:val="bullet"/>
      <w:lvlText w:val="•"/>
      <w:lvlJc w:val="left"/>
      <w:pPr>
        <w:ind w:left="5360" w:hanging="360"/>
      </w:pPr>
      <w:rPr>
        <w:rFonts w:hint="default"/>
        <w:lang w:val="en-US" w:eastAsia="en-US" w:bidi="ar-SA"/>
      </w:rPr>
    </w:lvl>
    <w:lvl w:ilvl="6" w:tplc="F5D48CA4">
      <w:numFmt w:val="bullet"/>
      <w:lvlText w:val="•"/>
      <w:lvlJc w:val="left"/>
      <w:pPr>
        <w:ind w:left="6220" w:hanging="360"/>
      </w:pPr>
      <w:rPr>
        <w:rFonts w:hint="default"/>
        <w:lang w:val="en-US" w:eastAsia="en-US" w:bidi="ar-SA"/>
      </w:rPr>
    </w:lvl>
    <w:lvl w:ilvl="7" w:tplc="FA0AD698">
      <w:numFmt w:val="bullet"/>
      <w:lvlText w:val="•"/>
      <w:lvlJc w:val="left"/>
      <w:pPr>
        <w:ind w:left="7080" w:hanging="360"/>
      </w:pPr>
      <w:rPr>
        <w:rFonts w:hint="default"/>
        <w:lang w:val="en-US" w:eastAsia="en-US" w:bidi="ar-SA"/>
      </w:rPr>
    </w:lvl>
    <w:lvl w:ilvl="8" w:tplc="3192016A">
      <w:numFmt w:val="bullet"/>
      <w:lvlText w:val="•"/>
      <w:lvlJc w:val="left"/>
      <w:pPr>
        <w:ind w:left="7940" w:hanging="360"/>
      </w:pPr>
      <w:rPr>
        <w:rFonts w:hint="default"/>
        <w:lang w:val="en-US" w:eastAsia="en-US" w:bidi="ar-SA"/>
      </w:rPr>
    </w:lvl>
  </w:abstractNum>
  <w:abstractNum w:abstractNumId="19" w15:restartNumberingAfterBreak="0">
    <w:nsid w:val="59E15A64"/>
    <w:multiLevelType w:val="hybridMultilevel"/>
    <w:tmpl w:val="1AFC8D5E"/>
    <w:lvl w:ilvl="0" w:tplc="CA849D0C">
      <w:start w:val="3"/>
      <w:numFmt w:val="decimal"/>
      <w:lvlText w:val="(%1)"/>
      <w:lvlJc w:val="left"/>
      <w:pPr>
        <w:ind w:left="1440" w:hanging="360"/>
      </w:pPr>
      <w:rPr>
        <w:b/>
        <w:i/>
      </w:rPr>
    </w:lvl>
    <w:lvl w:ilvl="1" w:tplc="EAAA3CC4">
      <w:start w:val="1"/>
      <w:numFmt w:val="lowerRoman"/>
      <w:lvlText w:val="(%2)"/>
      <w:lvlJc w:val="left"/>
      <w:pPr>
        <w:ind w:left="2160" w:hanging="360"/>
      </w:pPr>
      <w:rPr>
        <w:rFonts w:ascii="Times New Roman" w:eastAsia="Calibri" w:hAnsi="Times New Roman" w:cs="Times New Roman"/>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5B8A0DFA"/>
    <w:multiLevelType w:val="hybridMultilevel"/>
    <w:tmpl w:val="C25CE70A"/>
    <w:lvl w:ilvl="0" w:tplc="F6420CA4">
      <w:start w:val="1"/>
      <w:numFmt w:val="lowerLetter"/>
      <w:lvlText w:val="(%1)"/>
      <w:lvlJc w:val="left"/>
      <w:pPr>
        <w:ind w:left="1920" w:hanging="324"/>
      </w:pPr>
      <w:rPr>
        <w:rFonts w:ascii="Times New Roman" w:eastAsia="Times New Roman" w:hAnsi="Times New Roman" w:cs="Times New Roman" w:hint="default"/>
        <w:b w:val="0"/>
        <w:bCs w:val="0"/>
        <w:i w:val="0"/>
        <w:iCs w:val="0"/>
        <w:spacing w:val="-4"/>
        <w:w w:val="97"/>
        <w:sz w:val="24"/>
        <w:szCs w:val="24"/>
        <w:lang w:val="en-US" w:eastAsia="en-US" w:bidi="ar-SA"/>
      </w:rPr>
    </w:lvl>
    <w:lvl w:ilvl="1" w:tplc="5978CD5C">
      <w:numFmt w:val="bullet"/>
      <w:lvlText w:val="•"/>
      <w:lvlJc w:val="left"/>
      <w:pPr>
        <w:ind w:left="2694" w:hanging="324"/>
      </w:pPr>
      <w:rPr>
        <w:rFonts w:hint="default"/>
        <w:lang w:val="en-US" w:eastAsia="en-US" w:bidi="ar-SA"/>
      </w:rPr>
    </w:lvl>
    <w:lvl w:ilvl="2" w:tplc="BD94844A">
      <w:numFmt w:val="bullet"/>
      <w:lvlText w:val="•"/>
      <w:lvlJc w:val="left"/>
      <w:pPr>
        <w:ind w:left="3468" w:hanging="324"/>
      </w:pPr>
      <w:rPr>
        <w:rFonts w:hint="default"/>
        <w:lang w:val="en-US" w:eastAsia="en-US" w:bidi="ar-SA"/>
      </w:rPr>
    </w:lvl>
    <w:lvl w:ilvl="3" w:tplc="95A8D246">
      <w:numFmt w:val="bullet"/>
      <w:lvlText w:val="•"/>
      <w:lvlJc w:val="left"/>
      <w:pPr>
        <w:ind w:left="4242" w:hanging="324"/>
      </w:pPr>
      <w:rPr>
        <w:rFonts w:hint="default"/>
        <w:lang w:val="en-US" w:eastAsia="en-US" w:bidi="ar-SA"/>
      </w:rPr>
    </w:lvl>
    <w:lvl w:ilvl="4" w:tplc="71F67D90">
      <w:numFmt w:val="bullet"/>
      <w:lvlText w:val="•"/>
      <w:lvlJc w:val="left"/>
      <w:pPr>
        <w:ind w:left="5016" w:hanging="324"/>
      </w:pPr>
      <w:rPr>
        <w:rFonts w:hint="default"/>
        <w:lang w:val="en-US" w:eastAsia="en-US" w:bidi="ar-SA"/>
      </w:rPr>
    </w:lvl>
    <w:lvl w:ilvl="5" w:tplc="6DC0CBBA">
      <w:numFmt w:val="bullet"/>
      <w:lvlText w:val="•"/>
      <w:lvlJc w:val="left"/>
      <w:pPr>
        <w:ind w:left="5790" w:hanging="324"/>
      </w:pPr>
      <w:rPr>
        <w:rFonts w:hint="default"/>
        <w:lang w:val="en-US" w:eastAsia="en-US" w:bidi="ar-SA"/>
      </w:rPr>
    </w:lvl>
    <w:lvl w:ilvl="6" w:tplc="178499BA">
      <w:numFmt w:val="bullet"/>
      <w:lvlText w:val="•"/>
      <w:lvlJc w:val="left"/>
      <w:pPr>
        <w:ind w:left="6564" w:hanging="324"/>
      </w:pPr>
      <w:rPr>
        <w:rFonts w:hint="default"/>
        <w:lang w:val="en-US" w:eastAsia="en-US" w:bidi="ar-SA"/>
      </w:rPr>
    </w:lvl>
    <w:lvl w:ilvl="7" w:tplc="E76E033C">
      <w:numFmt w:val="bullet"/>
      <w:lvlText w:val="•"/>
      <w:lvlJc w:val="left"/>
      <w:pPr>
        <w:ind w:left="7338" w:hanging="324"/>
      </w:pPr>
      <w:rPr>
        <w:rFonts w:hint="default"/>
        <w:lang w:val="en-US" w:eastAsia="en-US" w:bidi="ar-SA"/>
      </w:rPr>
    </w:lvl>
    <w:lvl w:ilvl="8" w:tplc="5DFC21F4">
      <w:numFmt w:val="bullet"/>
      <w:lvlText w:val="•"/>
      <w:lvlJc w:val="left"/>
      <w:pPr>
        <w:ind w:left="8112" w:hanging="324"/>
      </w:pPr>
      <w:rPr>
        <w:rFonts w:hint="default"/>
        <w:lang w:val="en-US" w:eastAsia="en-US" w:bidi="ar-SA"/>
      </w:rPr>
    </w:lvl>
  </w:abstractNum>
  <w:abstractNum w:abstractNumId="21" w15:restartNumberingAfterBreak="0">
    <w:nsid w:val="5C4B6986"/>
    <w:multiLevelType w:val="hybridMultilevel"/>
    <w:tmpl w:val="6E7CED64"/>
    <w:lvl w:ilvl="0" w:tplc="B7B089D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7024722C"/>
    <w:multiLevelType w:val="hybridMultilevel"/>
    <w:tmpl w:val="8DBAAAF6"/>
    <w:lvl w:ilvl="0" w:tplc="4E9C4938">
      <w:start w:val="1"/>
      <w:numFmt w:val="lowerLetter"/>
      <w:lvlText w:val="(%1)"/>
      <w:lvlJc w:val="left"/>
      <w:pPr>
        <w:ind w:left="1920" w:hanging="363"/>
      </w:pPr>
      <w:rPr>
        <w:rFonts w:ascii="Times New Roman" w:eastAsia="Times New Roman" w:hAnsi="Times New Roman" w:cs="Times New Roman" w:hint="default"/>
        <w:b/>
        <w:bCs/>
        <w:i w:val="0"/>
        <w:iCs w:val="0"/>
        <w:spacing w:val="-5"/>
        <w:w w:val="97"/>
        <w:sz w:val="24"/>
        <w:szCs w:val="24"/>
        <w:lang w:val="en-US" w:eastAsia="en-US" w:bidi="ar-SA"/>
      </w:rPr>
    </w:lvl>
    <w:lvl w:ilvl="1" w:tplc="3C34F45E">
      <w:start w:val="1"/>
      <w:numFmt w:val="decimal"/>
      <w:lvlText w:val="(%2)"/>
      <w:lvlJc w:val="left"/>
      <w:pPr>
        <w:ind w:left="1920" w:hanging="360"/>
      </w:pPr>
      <w:rPr>
        <w:rFonts w:ascii="Times New Roman" w:eastAsia="Times New Roman" w:hAnsi="Times New Roman" w:cs="Times New Roman" w:hint="default"/>
        <w:b w:val="0"/>
        <w:bCs w:val="0"/>
        <w:i w:val="0"/>
        <w:iCs w:val="0"/>
        <w:spacing w:val="-4"/>
        <w:w w:val="97"/>
        <w:sz w:val="24"/>
        <w:szCs w:val="24"/>
        <w:lang w:val="en-US" w:eastAsia="en-US" w:bidi="ar-SA"/>
      </w:rPr>
    </w:lvl>
    <w:lvl w:ilvl="2" w:tplc="4D54EC2A">
      <w:numFmt w:val="bullet"/>
      <w:lvlText w:val="•"/>
      <w:lvlJc w:val="left"/>
      <w:pPr>
        <w:ind w:left="3468" w:hanging="360"/>
      </w:pPr>
      <w:rPr>
        <w:rFonts w:hint="default"/>
        <w:lang w:val="en-US" w:eastAsia="en-US" w:bidi="ar-SA"/>
      </w:rPr>
    </w:lvl>
    <w:lvl w:ilvl="3" w:tplc="CC485C74">
      <w:numFmt w:val="bullet"/>
      <w:lvlText w:val="•"/>
      <w:lvlJc w:val="left"/>
      <w:pPr>
        <w:ind w:left="4242" w:hanging="360"/>
      </w:pPr>
      <w:rPr>
        <w:rFonts w:hint="default"/>
        <w:lang w:val="en-US" w:eastAsia="en-US" w:bidi="ar-SA"/>
      </w:rPr>
    </w:lvl>
    <w:lvl w:ilvl="4" w:tplc="4C0CC45A">
      <w:numFmt w:val="bullet"/>
      <w:lvlText w:val="•"/>
      <w:lvlJc w:val="left"/>
      <w:pPr>
        <w:ind w:left="5016" w:hanging="360"/>
      </w:pPr>
      <w:rPr>
        <w:rFonts w:hint="default"/>
        <w:lang w:val="en-US" w:eastAsia="en-US" w:bidi="ar-SA"/>
      </w:rPr>
    </w:lvl>
    <w:lvl w:ilvl="5" w:tplc="6E008B8A">
      <w:numFmt w:val="bullet"/>
      <w:lvlText w:val="•"/>
      <w:lvlJc w:val="left"/>
      <w:pPr>
        <w:ind w:left="5790" w:hanging="360"/>
      </w:pPr>
      <w:rPr>
        <w:rFonts w:hint="default"/>
        <w:lang w:val="en-US" w:eastAsia="en-US" w:bidi="ar-SA"/>
      </w:rPr>
    </w:lvl>
    <w:lvl w:ilvl="6" w:tplc="9DFE9E90">
      <w:numFmt w:val="bullet"/>
      <w:lvlText w:val="•"/>
      <w:lvlJc w:val="left"/>
      <w:pPr>
        <w:ind w:left="6564" w:hanging="360"/>
      </w:pPr>
      <w:rPr>
        <w:rFonts w:hint="default"/>
        <w:lang w:val="en-US" w:eastAsia="en-US" w:bidi="ar-SA"/>
      </w:rPr>
    </w:lvl>
    <w:lvl w:ilvl="7" w:tplc="699E4C94">
      <w:numFmt w:val="bullet"/>
      <w:lvlText w:val="•"/>
      <w:lvlJc w:val="left"/>
      <w:pPr>
        <w:ind w:left="7338" w:hanging="360"/>
      </w:pPr>
      <w:rPr>
        <w:rFonts w:hint="default"/>
        <w:lang w:val="en-US" w:eastAsia="en-US" w:bidi="ar-SA"/>
      </w:rPr>
    </w:lvl>
    <w:lvl w:ilvl="8" w:tplc="5D5AD6D4">
      <w:numFmt w:val="bullet"/>
      <w:lvlText w:val="•"/>
      <w:lvlJc w:val="left"/>
      <w:pPr>
        <w:ind w:left="8112" w:hanging="360"/>
      </w:pPr>
      <w:rPr>
        <w:rFonts w:hint="default"/>
        <w:lang w:val="en-US" w:eastAsia="en-US" w:bidi="ar-SA"/>
      </w:rPr>
    </w:lvl>
  </w:abstractNum>
  <w:abstractNum w:abstractNumId="23" w15:restartNumberingAfterBreak="0">
    <w:nsid w:val="74012484"/>
    <w:multiLevelType w:val="hybridMultilevel"/>
    <w:tmpl w:val="0B481A3A"/>
    <w:lvl w:ilvl="0" w:tplc="8F006D76">
      <w:start w:val="1"/>
      <w:numFmt w:val="upperLetter"/>
      <w:lvlText w:val="%1."/>
      <w:lvlJc w:val="left"/>
      <w:pPr>
        <w:ind w:left="1920" w:hanging="420"/>
      </w:pPr>
      <w:rPr>
        <w:rFonts w:ascii="Times New Roman" w:eastAsia="Times New Roman" w:hAnsi="Times New Roman" w:cs="Times New Roman" w:hint="default"/>
        <w:b w:val="0"/>
        <w:bCs w:val="0"/>
        <w:i w:val="0"/>
        <w:iCs w:val="0"/>
        <w:spacing w:val="-1"/>
        <w:w w:val="97"/>
        <w:sz w:val="24"/>
        <w:szCs w:val="24"/>
        <w:lang w:val="en-US" w:eastAsia="en-US" w:bidi="ar-SA"/>
      </w:rPr>
    </w:lvl>
    <w:lvl w:ilvl="1" w:tplc="B4FE0D6A">
      <w:numFmt w:val="bullet"/>
      <w:lvlText w:val="•"/>
      <w:lvlJc w:val="left"/>
      <w:pPr>
        <w:ind w:left="2694" w:hanging="420"/>
      </w:pPr>
      <w:rPr>
        <w:rFonts w:hint="default"/>
        <w:lang w:val="en-US" w:eastAsia="en-US" w:bidi="ar-SA"/>
      </w:rPr>
    </w:lvl>
    <w:lvl w:ilvl="2" w:tplc="074E7822">
      <w:numFmt w:val="bullet"/>
      <w:lvlText w:val="•"/>
      <w:lvlJc w:val="left"/>
      <w:pPr>
        <w:ind w:left="3468" w:hanging="420"/>
      </w:pPr>
      <w:rPr>
        <w:rFonts w:hint="default"/>
        <w:lang w:val="en-US" w:eastAsia="en-US" w:bidi="ar-SA"/>
      </w:rPr>
    </w:lvl>
    <w:lvl w:ilvl="3" w:tplc="2F0E9618">
      <w:numFmt w:val="bullet"/>
      <w:lvlText w:val="•"/>
      <w:lvlJc w:val="left"/>
      <w:pPr>
        <w:ind w:left="4242" w:hanging="420"/>
      </w:pPr>
      <w:rPr>
        <w:rFonts w:hint="default"/>
        <w:lang w:val="en-US" w:eastAsia="en-US" w:bidi="ar-SA"/>
      </w:rPr>
    </w:lvl>
    <w:lvl w:ilvl="4" w:tplc="87F0A34E">
      <w:numFmt w:val="bullet"/>
      <w:lvlText w:val="•"/>
      <w:lvlJc w:val="left"/>
      <w:pPr>
        <w:ind w:left="5016" w:hanging="420"/>
      </w:pPr>
      <w:rPr>
        <w:rFonts w:hint="default"/>
        <w:lang w:val="en-US" w:eastAsia="en-US" w:bidi="ar-SA"/>
      </w:rPr>
    </w:lvl>
    <w:lvl w:ilvl="5" w:tplc="84EA8600">
      <w:numFmt w:val="bullet"/>
      <w:lvlText w:val="•"/>
      <w:lvlJc w:val="left"/>
      <w:pPr>
        <w:ind w:left="5790" w:hanging="420"/>
      </w:pPr>
      <w:rPr>
        <w:rFonts w:hint="default"/>
        <w:lang w:val="en-US" w:eastAsia="en-US" w:bidi="ar-SA"/>
      </w:rPr>
    </w:lvl>
    <w:lvl w:ilvl="6" w:tplc="13AE4584">
      <w:numFmt w:val="bullet"/>
      <w:lvlText w:val="•"/>
      <w:lvlJc w:val="left"/>
      <w:pPr>
        <w:ind w:left="6564" w:hanging="420"/>
      </w:pPr>
      <w:rPr>
        <w:rFonts w:hint="default"/>
        <w:lang w:val="en-US" w:eastAsia="en-US" w:bidi="ar-SA"/>
      </w:rPr>
    </w:lvl>
    <w:lvl w:ilvl="7" w:tplc="6178D116">
      <w:numFmt w:val="bullet"/>
      <w:lvlText w:val="•"/>
      <w:lvlJc w:val="left"/>
      <w:pPr>
        <w:ind w:left="7338" w:hanging="420"/>
      </w:pPr>
      <w:rPr>
        <w:rFonts w:hint="default"/>
        <w:lang w:val="en-US" w:eastAsia="en-US" w:bidi="ar-SA"/>
      </w:rPr>
    </w:lvl>
    <w:lvl w:ilvl="8" w:tplc="B2342160">
      <w:numFmt w:val="bullet"/>
      <w:lvlText w:val="•"/>
      <w:lvlJc w:val="left"/>
      <w:pPr>
        <w:ind w:left="8112" w:hanging="420"/>
      </w:pPr>
      <w:rPr>
        <w:rFonts w:hint="default"/>
        <w:lang w:val="en-US" w:eastAsia="en-US" w:bidi="ar-SA"/>
      </w:rPr>
    </w:lvl>
  </w:abstractNum>
  <w:abstractNum w:abstractNumId="24" w15:restartNumberingAfterBreak="0">
    <w:nsid w:val="75116687"/>
    <w:multiLevelType w:val="hybridMultilevel"/>
    <w:tmpl w:val="16B8013E"/>
    <w:lvl w:ilvl="0" w:tplc="E506A8E6">
      <w:start w:val="1"/>
      <w:numFmt w:val="lowerLetter"/>
      <w:lvlText w:val="(%1)"/>
      <w:lvlJc w:val="left"/>
      <w:pPr>
        <w:ind w:left="1800" w:hanging="360"/>
      </w:pPr>
      <w:rPr>
        <w:rFonts w:ascii="Times New Roman" w:eastAsia="Times New Roman" w:hAnsi="Times New Roman" w:cs="Times New Roman" w:hint="default"/>
        <w:b w:val="0"/>
        <w:bCs w:val="0"/>
        <w:i w:val="0"/>
        <w:iCs w:val="0"/>
        <w:spacing w:val="-2"/>
        <w:w w:val="97"/>
        <w:sz w:val="24"/>
        <w:szCs w:val="24"/>
        <w:lang w:val="en-US" w:eastAsia="en-US" w:bidi="ar-SA"/>
      </w:rPr>
    </w:lvl>
    <w:lvl w:ilvl="1" w:tplc="182EFE7E">
      <w:start w:val="1"/>
      <w:numFmt w:val="lowerRoman"/>
      <w:lvlText w:val="(%2)"/>
      <w:lvlJc w:val="left"/>
      <w:pPr>
        <w:ind w:left="2160" w:hanging="360"/>
      </w:pPr>
      <w:rPr>
        <w:rFonts w:ascii="Times New Roman" w:eastAsia="Times New Roman" w:hAnsi="Times New Roman" w:cs="Times New Roman" w:hint="default"/>
        <w:b w:val="0"/>
        <w:bCs w:val="0"/>
        <w:i w:val="0"/>
        <w:iCs w:val="0"/>
        <w:spacing w:val="-2"/>
        <w:w w:val="95"/>
        <w:sz w:val="24"/>
        <w:szCs w:val="24"/>
        <w:u w:val="single" w:color="000000"/>
        <w:lang w:val="en-US" w:eastAsia="en-US" w:bidi="ar-SA"/>
      </w:rPr>
    </w:lvl>
    <w:lvl w:ilvl="2" w:tplc="EC0AF7FA">
      <w:start w:val="1"/>
      <w:numFmt w:val="upperLetter"/>
      <w:lvlText w:val="(%3)"/>
      <w:lvlJc w:val="left"/>
      <w:pPr>
        <w:ind w:left="2520" w:hanging="360"/>
      </w:pPr>
      <w:rPr>
        <w:rFonts w:ascii="Times New Roman" w:eastAsia="Times New Roman" w:hAnsi="Times New Roman" w:cs="Times New Roman" w:hint="default"/>
        <w:b w:val="0"/>
        <w:bCs w:val="0"/>
        <w:i w:val="0"/>
        <w:iCs w:val="0"/>
        <w:spacing w:val="-2"/>
        <w:w w:val="97"/>
        <w:sz w:val="24"/>
        <w:szCs w:val="24"/>
        <w:lang w:val="en-US" w:eastAsia="en-US" w:bidi="ar-SA"/>
      </w:rPr>
    </w:lvl>
    <w:lvl w:ilvl="3" w:tplc="C0A4CA1A">
      <w:numFmt w:val="bullet"/>
      <w:lvlText w:val="•"/>
      <w:lvlJc w:val="left"/>
      <w:pPr>
        <w:ind w:left="3397" w:hanging="360"/>
      </w:pPr>
      <w:rPr>
        <w:rFonts w:hint="default"/>
        <w:lang w:val="en-US" w:eastAsia="en-US" w:bidi="ar-SA"/>
      </w:rPr>
    </w:lvl>
    <w:lvl w:ilvl="4" w:tplc="DE4A366E">
      <w:numFmt w:val="bullet"/>
      <w:lvlText w:val="•"/>
      <w:lvlJc w:val="left"/>
      <w:pPr>
        <w:ind w:left="4275" w:hanging="360"/>
      </w:pPr>
      <w:rPr>
        <w:rFonts w:hint="default"/>
        <w:lang w:val="en-US" w:eastAsia="en-US" w:bidi="ar-SA"/>
      </w:rPr>
    </w:lvl>
    <w:lvl w:ilvl="5" w:tplc="87589F40">
      <w:numFmt w:val="bullet"/>
      <w:lvlText w:val="•"/>
      <w:lvlJc w:val="left"/>
      <w:pPr>
        <w:ind w:left="5152" w:hanging="360"/>
      </w:pPr>
      <w:rPr>
        <w:rFonts w:hint="default"/>
        <w:lang w:val="en-US" w:eastAsia="en-US" w:bidi="ar-SA"/>
      </w:rPr>
    </w:lvl>
    <w:lvl w:ilvl="6" w:tplc="C49AC73C">
      <w:numFmt w:val="bullet"/>
      <w:lvlText w:val="•"/>
      <w:lvlJc w:val="left"/>
      <w:pPr>
        <w:ind w:left="6030" w:hanging="360"/>
      </w:pPr>
      <w:rPr>
        <w:rFonts w:hint="default"/>
        <w:lang w:val="en-US" w:eastAsia="en-US" w:bidi="ar-SA"/>
      </w:rPr>
    </w:lvl>
    <w:lvl w:ilvl="7" w:tplc="F2B6D9EE">
      <w:numFmt w:val="bullet"/>
      <w:lvlText w:val="•"/>
      <w:lvlJc w:val="left"/>
      <w:pPr>
        <w:ind w:left="6907" w:hanging="360"/>
      </w:pPr>
      <w:rPr>
        <w:rFonts w:hint="default"/>
        <w:lang w:val="en-US" w:eastAsia="en-US" w:bidi="ar-SA"/>
      </w:rPr>
    </w:lvl>
    <w:lvl w:ilvl="8" w:tplc="30B612A6">
      <w:numFmt w:val="bullet"/>
      <w:lvlText w:val="•"/>
      <w:lvlJc w:val="left"/>
      <w:pPr>
        <w:ind w:left="7785" w:hanging="360"/>
      </w:pPr>
      <w:rPr>
        <w:rFonts w:hint="default"/>
        <w:lang w:val="en-US" w:eastAsia="en-US" w:bidi="ar-SA"/>
      </w:rPr>
    </w:lvl>
  </w:abstractNum>
  <w:abstractNum w:abstractNumId="25" w15:restartNumberingAfterBreak="0">
    <w:nsid w:val="75A63CCE"/>
    <w:multiLevelType w:val="hybridMultilevel"/>
    <w:tmpl w:val="BC0464EE"/>
    <w:lvl w:ilvl="0" w:tplc="56682AC0">
      <w:start w:val="1"/>
      <w:numFmt w:val="upperLetter"/>
      <w:lvlText w:val="%1."/>
      <w:lvlJc w:val="left"/>
      <w:pPr>
        <w:ind w:left="1920" w:hanging="360"/>
      </w:pPr>
      <w:rPr>
        <w:rFonts w:ascii="Times New Roman" w:eastAsia="Times New Roman" w:hAnsi="Times New Roman" w:cs="Times New Roman" w:hint="default"/>
        <w:b w:val="0"/>
        <w:bCs w:val="0"/>
        <w:i w:val="0"/>
        <w:iCs w:val="0"/>
        <w:spacing w:val="-1"/>
        <w:w w:val="97"/>
        <w:sz w:val="24"/>
        <w:szCs w:val="24"/>
        <w:lang w:val="en-US" w:eastAsia="en-US" w:bidi="ar-SA"/>
      </w:rPr>
    </w:lvl>
    <w:lvl w:ilvl="1" w:tplc="932219BA">
      <w:numFmt w:val="bullet"/>
      <w:lvlText w:val="•"/>
      <w:lvlJc w:val="left"/>
      <w:pPr>
        <w:ind w:left="2694" w:hanging="360"/>
      </w:pPr>
      <w:rPr>
        <w:rFonts w:hint="default"/>
        <w:lang w:val="en-US" w:eastAsia="en-US" w:bidi="ar-SA"/>
      </w:rPr>
    </w:lvl>
    <w:lvl w:ilvl="2" w:tplc="48C4DCD4">
      <w:numFmt w:val="bullet"/>
      <w:lvlText w:val="•"/>
      <w:lvlJc w:val="left"/>
      <w:pPr>
        <w:ind w:left="3468" w:hanging="360"/>
      </w:pPr>
      <w:rPr>
        <w:rFonts w:hint="default"/>
        <w:lang w:val="en-US" w:eastAsia="en-US" w:bidi="ar-SA"/>
      </w:rPr>
    </w:lvl>
    <w:lvl w:ilvl="3" w:tplc="3D042B86">
      <w:numFmt w:val="bullet"/>
      <w:lvlText w:val="•"/>
      <w:lvlJc w:val="left"/>
      <w:pPr>
        <w:ind w:left="4242" w:hanging="360"/>
      </w:pPr>
      <w:rPr>
        <w:rFonts w:hint="default"/>
        <w:lang w:val="en-US" w:eastAsia="en-US" w:bidi="ar-SA"/>
      </w:rPr>
    </w:lvl>
    <w:lvl w:ilvl="4" w:tplc="1B7E3B58">
      <w:numFmt w:val="bullet"/>
      <w:lvlText w:val="•"/>
      <w:lvlJc w:val="left"/>
      <w:pPr>
        <w:ind w:left="5016" w:hanging="360"/>
      </w:pPr>
      <w:rPr>
        <w:rFonts w:hint="default"/>
        <w:lang w:val="en-US" w:eastAsia="en-US" w:bidi="ar-SA"/>
      </w:rPr>
    </w:lvl>
    <w:lvl w:ilvl="5" w:tplc="14B4978C">
      <w:numFmt w:val="bullet"/>
      <w:lvlText w:val="•"/>
      <w:lvlJc w:val="left"/>
      <w:pPr>
        <w:ind w:left="5790" w:hanging="360"/>
      </w:pPr>
      <w:rPr>
        <w:rFonts w:hint="default"/>
        <w:lang w:val="en-US" w:eastAsia="en-US" w:bidi="ar-SA"/>
      </w:rPr>
    </w:lvl>
    <w:lvl w:ilvl="6" w:tplc="54721D4C">
      <w:numFmt w:val="bullet"/>
      <w:lvlText w:val="•"/>
      <w:lvlJc w:val="left"/>
      <w:pPr>
        <w:ind w:left="6564" w:hanging="360"/>
      </w:pPr>
      <w:rPr>
        <w:rFonts w:hint="default"/>
        <w:lang w:val="en-US" w:eastAsia="en-US" w:bidi="ar-SA"/>
      </w:rPr>
    </w:lvl>
    <w:lvl w:ilvl="7" w:tplc="32541D24">
      <w:numFmt w:val="bullet"/>
      <w:lvlText w:val="•"/>
      <w:lvlJc w:val="left"/>
      <w:pPr>
        <w:ind w:left="7338" w:hanging="360"/>
      </w:pPr>
      <w:rPr>
        <w:rFonts w:hint="default"/>
        <w:lang w:val="en-US" w:eastAsia="en-US" w:bidi="ar-SA"/>
      </w:rPr>
    </w:lvl>
    <w:lvl w:ilvl="8" w:tplc="3F88D002">
      <w:numFmt w:val="bullet"/>
      <w:lvlText w:val="•"/>
      <w:lvlJc w:val="left"/>
      <w:pPr>
        <w:ind w:left="8112" w:hanging="360"/>
      </w:pPr>
      <w:rPr>
        <w:rFonts w:hint="default"/>
        <w:lang w:val="en-US" w:eastAsia="en-US" w:bidi="ar-SA"/>
      </w:rPr>
    </w:lvl>
  </w:abstractNum>
  <w:abstractNum w:abstractNumId="26" w15:restartNumberingAfterBreak="0">
    <w:nsid w:val="77DC0975"/>
    <w:multiLevelType w:val="hybridMultilevel"/>
    <w:tmpl w:val="9FA4D61A"/>
    <w:lvl w:ilvl="0" w:tplc="179AD290">
      <w:start w:val="1"/>
      <w:numFmt w:val="lowerRoman"/>
      <w:lvlText w:val="(%1)"/>
      <w:lvlJc w:val="left"/>
      <w:pPr>
        <w:ind w:left="2145" w:hanging="720"/>
      </w:pPr>
      <w:rPr>
        <w:rFonts w:hint="default"/>
      </w:rPr>
    </w:lvl>
    <w:lvl w:ilvl="1" w:tplc="04090019">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7" w15:restartNumberingAfterBreak="0">
    <w:nsid w:val="7CAC2337"/>
    <w:multiLevelType w:val="hybridMultilevel"/>
    <w:tmpl w:val="ADF89130"/>
    <w:lvl w:ilvl="0" w:tplc="B4E41F14">
      <w:start w:val="1"/>
      <w:numFmt w:val="decimal"/>
      <w:lvlText w:val="(%1)"/>
      <w:lvlJc w:val="left"/>
      <w:pPr>
        <w:ind w:left="2160" w:hanging="735"/>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num w:numId="1" w16cid:durableId="1273828742">
    <w:abstractNumId w:val="13"/>
  </w:num>
  <w:num w:numId="2" w16cid:durableId="1495755543">
    <w:abstractNumId w:val="7"/>
  </w:num>
  <w:num w:numId="3" w16cid:durableId="1989478325">
    <w:abstractNumId w:val="5"/>
  </w:num>
  <w:num w:numId="4" w16cid:durableId="1036395072">
    <w:abstractNumId w:val="18"/>
  </w:num>
  <w:num w:numId="5" w16cid:durableId="1628392709">
    <w:abstractNumId w:val="9"/>
  </w:num>
  <w:num w:numId="6" w16cid:durableId="762647562">
    <w:abstractNumId w:val="23"/>
  </w:num>
  <w:num w:numId="7" w16cid:durableId="1115489762">
    <w:abstractNumId w:val="3"/>
  </w:num>
  <w:num w:numId="8" w16cid:durableId="335041908">
    <w:abstractNumId w:val="25"/>
  </w:num>
  <w:num w:numId="9" w16cid:durableId="1581868095">
    <w:abstractNumId w:val="12"/>
  </w:num>
  <w:num w:numId="10" w16cid:durableId="2097624678">
    <w:abstractNumId w:val="8"/>
  </w:num>
  <w:num w:numId="11" w16cid:durableId="1717240782">
    <w:abstractNumId w:val="24"/>
  </w:num>
  <w:num w:numId="12" w16cid:durableId="2037850614">
    <w:abstractNumId w:val="20"/>
  </w:num>
  <w:num w:numId="13" w16cid:durableId="1081635915">
    <w:abstractNumId w:val="22"/>
  </w:num>
  <w:num w:numId="14" w16cid:durableId="1800028117">
    <w:abstractNumId w:val="21"/>
  </w:num>
  <w:num w:numId="15" w16cid:durableId="1028137110">
    <w:abstractNumId w:val="11"/>
  </w:num>
  <w:num w:numId="16" w16cid:durableId="2050295905">
    <w:abstractNumId w:val="15"/>
  </w:num>
  <w:num w:numId="17" w16cid:durableId="17671935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993201">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20222118">
    <w:abstractNumId w:val="6"/>
  </w:num>
  <w:num w:numId="20" w16cid:durableId="629550992">
    <w:abstractNumId w:val="27"/>
  </w:num>
  <w:num w:numId="21" w16cid:durableId="1465852204">
    <w:abstractNumId w:val="10"/>
  </w:num>
  <w:num w:numId="22" w16cid:durableId="1624919089">
    <w:abstractNumId w:val="14"/>
  </w:num>
  <w:num w:numId="23" w16cid:durableId="834224506">
    <w:abstractNumId w:val="16"/>
  </w:num>
  <w:num w:numId="24" w16cid:durableId="65078275">
    <w:abstractNumId w:val="0"/>
  </w:num>
  <w:num w:numId="25" w16cid:durableId="356080741">
    <w:abstractNumId w:val="2"/>
  </w:num>
  <w:num w:numId="26" w16cid:durableId="1640571272">
    <w:abstractNumId w:val="26"/>
  </w:num>
  <w:num w:numId="27" w16cid:durableId="962540626">
    <w:abstractNumId w:val="1"/>
    <w:lvlOverride w:ilvl="0"/>
    <w:lvlOverride w:ilvl="1"/>
    <w:lvlOverride w:ilvl="2"/>
    <w:lvlOverride w:ilvl="3"/>
    <w:lvlOverride w:ilvl="4"/>
    <w:lvlOverride w:ilvl="5"/>
    <w:lvlOverride w:ilvl="6"/>
    <w:lvlOverride w:ilvl="7"/>
    <w:lvlOverride w:ilvl="8"/>
  </w:num>
  <w:num w:numId="28" w16cid:durableId="1351024765">
    <w:abstractNumId w:val="21"/>
    <w:lvlOverride w:ilvl="0"/>
    <w:lvlOverride w:ilvl="1"/>
    <w:lvlOverride w:ilvl="2"/>
    <w:lvlOverride w:ilvl="3"/>
    <w:lvlOverride w:ilvl="4"/>
    <w:lvlOverride w:ilvl="5"/>
    <w:lvlOverride w:ilvl="6"/>
    <w:lvlOverride w:ilvl="7"/>
    <w:lvlOverride w:ilvl="8"/>
  </w:num>
  <w:num w:numId="29" w16cid:durableId="1902208008">
    <w:abstractNumId w:val="11"/>
    <w:lvlOverride w:ilvl="0"/>
    <w:lvlOverride w:ilvl="1"/>
    <w:lvlOverride w:ilvl="2"/>
    <w:lvlOverride w:ilvl="3"/>
    <w:lvlOverride w:ilvl="4"/>
    <w:lvlOverride w:ilvl="5"/>
    <w:lvlOverride w:ilvl="6"/>
    <w:lvlOverride w:ilvl="7"/>
    <w:lvlOverride w:ilvl="8"/>
  </w:num>
  <w:num w:numId="30" w16cid:durableId="1638684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39"/>
    <w:rsid w:val="00015C5E"/>
    <w:rsid w:val="00162D30"/>
    <w:rsid w:val="001647F9"/>
    <w:rsid w:val="001F71AC"/>
    <w:rsid w:val="002A462F"/>
    <w:rsid w:val="002D2FA5"/>
    <w:rsid w:val="00336A3F"/>
    <w:rsid w:val="003431CB"/>
    <w:rsid w:val="003878C0"/>
    <w:rsid w:val="00406CEC"/>
    <w:rsid w:val="00471CAB"/>
    <w:rsid w:val="004F35A4"/>
    <w:rsid w:val="00665DE3"/>
    <w:rsid w:val="00776424"/>
    <w:rsid w:val="00785AE4"/>
    <w:rsid w:val="00787736"/>
    <w:rsid w:val="007C5384"/>
    <w:rsid w:val="00801DE6"/>
    <w:rsid w:val="008765CC"/>
    <w:rsid w:val="008E3F39"/>
    <w:rsid w:val="009009E3"/>
    <w:rsid w:val="00960536"/>
    <w:rsid w:val="009B010B"/>
    <w:rsid w:val="00B84747"/>
    <w:rsid w:val="00BE6D7F"/>
    <w:rsid w:val="00CE77DF"/>
    <w:rsid w:val="00DB21F0"/>
    <w:rsid w:val="00DF0BFF"/>
    <w:rsid w:val="00E8139B"/>
    <w:rsid w:val="00EA1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600A0AE"/>
  <w15:docId w15:val="{EBC2FA6D-A90B-4865-B66C-66B4FC51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8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qFormat/>
    <w:pPr>
      <w:spacing w:before="74"/>
      <w:ind w:left="124" w:right="182"/>
      <w:jc w:val="center"/>
    </w:pPr>
    <w:rPr>
      <w:b/>
      <w:bCs/>
      <w:i/>
      <w:iCs/>
      <w:sz w:val="32"/>
      <w:szCs w:val="32"/>
    </w:rPr>
  </w:style>
  <w:style w:type="paragraph" w:styleId="ListParagraph">
    <w:name w:val="List Paragraph"/>
    <w:basedOn w:val="Normal"/>
    <w:uiPriority w:val="34"/>
    <w:qFormat/>
    <w:pPr>
      <w:ind w:left="1920" w:hanging="360"/>
      <w:jc w:val="both"/>
    </w:pPr>
  </w:style>
  <w:style w:type="paragraph" w:customStyle="1" w:styleId="TableParagraph">
    <w:name w:val="Table Paragraph"/>
    <w:basedOn w:val="Normal"/>
    <w:uiPriority w:val="1"/>
    <w:qFormat/>
  </w:style>
  <w:style w:type="character" w:styleId="Hyperlink">
    <w:name w:val="Hyperlink"/>
    <w:rsid w:val="00B84747"/>
    <w:rPr>
      <w:color w:val="0000FF"/>
      <w:u w:val="single"/>
    </w:rPr>
  </w:style>
  <w:style w:type="character" w:styleId="BookTitle">
    <w:name w:val="Book Title"/>
    <w:uiPriority w:val="33"/>
    <w:qFormat/>
    <w:rsid w:val="00B84747"/>
    <w:rPr>
      <w:b/>
      <w:bCs/>
      <w:i/>
      <w:iCs/>
      <w:spacing w:val="5"/>
    </w:rPr>
  </w:style>
  <w:style w:type="character" w:styleId="UnresolvedMention">
    <w:name w:val="Unresolved Mention"/>
    <w:basedOn w:val="DefaultParagraphFont"/>
    <w:uiPriority w:val="99"/>
    <w:semiHidden/>
    <w:unhideWhenUsed/>
    <w:rsid w:val="009B010B"/>
    <w:rPr>
      <w:color w:val="605E5C"/>
      <w:shd w:val="clear" w:color="auto" w:fill="E1DFDD"/>
    </w:rPr>
  </w:style>
  <w:style w:type="paragraph" w:styleId="Revision">
    <w:name w:val="Revision"/>
    <w:hidden/>
    <w:uiPriority w:val="99"/>
    <w:semiHidden/>
    <w:rsid w:val="00015C5E"/>
    <w:pPr>
      <w:widowControl/>
      <w:autoSpaceDE/>
      <w:autoSpaceDN/>
    </w:pPr>
    <w:rPr>
      <w:rFonts w:ascii="Times New Roman" w:eastAsia="Times New Roman" w:hAnsi="Times New Roman" w:cs="Times New Roman"/>
    </w:rPr>
  </w:style>
  <w:style w:type="character" w:customStyle="1" w:styleId="TitleChar">
    <w:name w:val="Title Char"/>
    <w:basedOn w:val="DefaultParagraphFont"/>
    <w:link w:val="Title"/>
    <w:rsid w:val="003878C0"/>
    <w:rPr>
      <w:rFonts w:ascii="Times New Roman" w:eastAsia="Times New Roman" w:hAnsi="Times New Roman" w:cs="Times New Roman"/>
      <w:b/>
      <w:bCs/>
      <w:i/>
      <w:iCs/>
      <w:sz w:val="32"/>
      <w:szCs w:val="32"/>
    </w:rPr>
  </w:style>
  <w:style w:type="table" w:styleId="TableGrid">
    <w:name w:val="Table Grid"/>
    <w:basedOn w:val="TableNormal"/>
    <w:rsid w:val="003878C0"/>
    <w:pPr>
      <w:widowControl/>
      <w:autoSpaceDE/>
      <w:autoSpaceDN/>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973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file:///\\red3\data\Communications\NARUC%20Logo\NARUC%20Logo_for%20Word\NARUC%20Logo%20and%20Name_Pantone%20Spot%20Colors_Text%20As%20Paths.em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ruc.org/events/event-list/" TargetMode="External"/><Relationship Id="rId5" Type="http://schemas.openxmlformats.org/officeDocument/2006/relationships/styles" Target="styles.xml"/><Relationship Id="rId15" Type="http://schemas.openxmlformats.org/officeDocument/2006/relationships/hyperlink" Target="https://www.naruc.org/events/event-list/"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aruc.org/events/event-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8C31643B251D4F86315A323D448662" ma:contentTypeVersion="18" ma:contentTypeDescription="Create a new document." ma:contentTypeScope="" ma:versionID="a4cc81bf152557973a8a00c295eb2137">
  <xsd:schema xmlns:xsd="http://www.w3.org/2001/XMLSchema" xmlns:xs="http://www.w3.org/2001/XMLSchema" xmlns:p="http://schemas.microsoft.com/office/2006/metadata/properties" xmlns:ns3="73aedbe0-a376-46bf-9e98-fc6c039ecbfe" xmlns:ns4="7555e559-baaa-428e-8fcc-30252e23923c" targetNamespace="http://schemas.microsoft.com/office/2006/metadata/properties" ma:root="true" ma:fieldsID="9612afd0ee8669adde70bb05e78194cc" ns3:_="" ns4:_="">
    <xsd:import namespace="73aedbe0-a376-46bf-9e98-fc6c039ecbfe"/>
    <xsd:import namespace="7555e559-baaa-428e-8fcc-30252e23923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edbe0-a376-46bf-9e98-fc6c039ecb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55e559-baaa-428e-8fcc-30252e23923c"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3aedbe0-a376-46bf-9e98-fc6c039ecbfe" xsi:nil="true"/>
  </documentManagement>
</p:properties>
</file>

<file path=customXml/itemProps1.xml><?xml version="1.0" encoding="utf-8"?>
<ds:datastoreItem xmlns:ds="http://schemas.openxmlformats.org/officeDocument/2006/customXml" ds:itemID="{225E47E6-9E93-4292-A858-3A90493AE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edbe0-a376-46bf-9e98-fc6c039ecbfe"/>
    <ds:schemaRef ds:uri="7555e559-baaa-428e-8fcc-30252e23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BBA615-FAC5-42E5-B3A5-8508047A0D8D}">
  <ds:schemaRefs>
    <ds:schemaRef ds:uri="http://schemas.microsoft.com/sharepoint/v3/contenttype/forms"/>
  </ds:schemaRefs>
</ds:datastoreItem>
</file>

<file path=customXml/itemProps3.xml><?xml version="1.0" encoding="utf-8"?>
<ds:datastoreItem xmlns:ds="http://schemas.openxmlformats.org/officeDocument/2006/customXml" ds:itemID="{A0B62177-1C85-4D45-B474-CBB7A9C4A33B}">
  <ds:schemaRefs>
    <ds:schemaRef ds:uri="http://schemas.microsoft.com/office/2006/metadata/properties"/>
    <ds:schemaRef ds:uri="http://schemas.microsoft.com/office/infopath/2007/PartnerControls"/>
    <ds:schemaRef ds:uri="73aedbe0-a376-46bf-9e98-fc6c039ecbf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27</Pages>
  <Words>9378</Words>
  <Characters>52708</Characters>
  <Application>Microsoft Office Word</Application>
  <DocSecurity>0</DocSecurity>
  <Lines>1075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dscott</dc:creator>
  <cp:lastModifiedBy>Brad Ramsay</cp:lastModifiedBy>
  <cp:revision>3</cp:revision>
  <dcterms:created xsi:type="dcterms:W3CDTF">2026-06-17T20:54:00Z</dcterms:created>
  <dcterms:modified xsi:type="dcterms:W3CDTF">2026-06-17T20:55:00Z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2020-12-23T00:00:00Z</vt:filetime>
  </property>
  <property fmtid="{D5CDD505-2E9C-101B-9397-08002B2CF9AE}" pid="3" name="Creator">
    <vt:lpwstr>Microsoft® Word 2013</vt:lpwstr>
  </property>
  <property fmtid="{D5CDD505-2E9C-101B-9397-08002B2CF9AE}" pid="4" name="LastSaved">
    <vt:filetime>2023-12-01T00:00:00Z</vt:filetime>
  </property>
  <property fmtid="{D5CDD505-2E9C-101B-9397-08002B2CF9AE}" pid="5" name="Producer">
    <vt:lpwstr>Microsoft® Word 2013</vt:lpwstr>
  </property>
  <property fmtid="{D5CDD505-2E9C-101B-9397-08002B2CF9AE}" pid="6" name="ContentTypeId">
    <vt:lpwstr>0x010100CE8C31643B251D4F86315A323D448662</vt:lpwstr>
  </property>
</Properties>
</file>