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918F2" w14:textId="477ECA03" w:rsidR="00870934" w:rsidRPr="001144A2" w:rsidRDefault="00870934" w:rsidP="00870934">
      <w:pPr>
        <w:jc w:val="center"/>
        <w:rPr>
          <w:rFonts w:ascii="Times New Roman" w:hAnsi="Times New Roman" w:cs="Times New Roman"/>
          <w:b/>
          <w:bCs/>
          <w:sz w:val="32"/>
          <w:szCs w:val="32"/>
        </w:rPr>
      </w:pPr>
      <w:r w:rsidRPr="001144A2">
        <w:rPr>
          <w:rFonts w:ascii="Times New Roman" w:hAnsi="Times New Roman" w:cs="Times New Roman"/>
          <w:b/>
          <w:bCs/>
          <w:sz w:val="32"/>
          <w:szCs w:val="32"/>
        </w:rPr>
        <w:t>HONORARY RESOLUTIONS</w:t>
      </w:r>
    </w:p>
    <w:p w14:paraId="1ED88FC9" w14:textId="236A152A" w:rsidR="00870934" w:rsidRPr="001144A2" w:rsidRDefault="008A583D" w:rsidP="00870934">
      <w:pPr>
        <w:jc w:val="center"/>
        <w:rPr>
          <w:rFonts w:ascii="Times New Roman" w:hAnsi="Times New Roman" w:cs="Times New Roman"/>
          <w:b/>
          <w:bCs/>
          <w:sz w:val="32"/>
          <w:szCs w:val="32"/>
        </w:rPr>
      </w:pPr>
      <w:r>
        <w:rPr>
          <w:rFonts w:ascii="Times New Roman" w:hAnsi="Times New Roman" w:cs="Times New Roman"/>
          <w:b/>
          <w:bCs/>
          <w:sz w:val="32"/>
          <w:szCs w:val="32"/>
        </w:rPr>
        <w:t>PASSED BY THE NARUC BOARD OF DIRECTORS</w:t>
      </w:r>
    </w:p>
    <w:p w14:paraId="227D87E5" w14:textId="59CE0B39" w:rsidR="00870934" w:rsidRPr="001144A2" w:rsidRDefault="00870934" w:rsidP="00870934">
      <w:pPr>
        <w:jc w:val="center"/>
        <w:rPr>
          <w:rFonts w:ascii="Times New Roman" w:hAnsi="Times New Roman" w:cs="Times New Roman"/>
          <w:b/>
          <w:bCs/>
          <w:sz w:val="32"/>
          <w:szCs w:val="32"/>
        </w:rPr>
      </w:pPr>
      <w:r w:rsidRPr="001144A2">
        <w:rPr>
          <w:rFonts w:ascii="Times New Roman" w:hAnsi="Times New Roman" w:cs="Times New Roman"/>
          <w:b/>
          <w:bCs/>
          <w:sz w:val="32"/>
          <w:szCs w:val="32"/>
        </w:rPr>
        <w:t>AT THE</w:t>
      </w:r>
    </w:p>
    <w:p w14:paraId="734CDA23" w14:textId="44D30F11" w:rsidR="00C134C5" w:rsidRPr="001144A2" w:rsidRDefault="00870934" w:rsidP="00870934">
      <w:pPr>
        <w:jc w:val="center"/>
        <w:rPr>
          <w:rFonts w:ascii="Times New Roman" w:hAnsi="Times New Roman" w:cs="Times New Roman"/>
          <w:b/>
          <w:bCs/>
          <w:sz w:val="32"/>
          <w:szCs w:val="32"/>
        </w:rPr>
      </w:pPr>
      <w:r w:rsidRPr="001144A2">
        <w:rPr>
          <w:rFonts w:ascii="Times New Roman" w:hAnsi="Times New Roman" w:cs="Times New Roman"/>
          <w:b/>
          <w:bCs/>
          <w:sz w:val="32"/>
          <w:szCs w:val="32"/>
        </w:rPr>
        <w:t>NARUC 2026 SUMMER POLICY SUMMIT</w:t>
      </w:r>
    </w:p>
    <w:p w14:paraId="06E8F08A" w14:textId="77777777" w:rsidR="00F82B27" w:rsidRPr="001144A2" w:rsidRDefault="00F82B27" w:rsidP="001144A2">
      <w:pPr>
        <w:spacing w:after="0" w:line="240" w:lineRule="auto"/>
        <w:jc w:val="center"/>
        <w:rPr>
          <w:rFonts w:ascii="Times New Roman" w:hAnsi="Times New Roman" w:cs="Times New Roman"/>
          <w:b/>
          <w:bCs/>
          <w:i/>
          <w:iCs/>
        </w:rPr>
      </w:pPr>
    </w:p>
    <w:p w14:paraId="76823098" w14:textId="52E05FC8" w:rsidR="00F82B27" w:rsidRPr="001144A2" w:rsidRDefault="00F82B27" w:rsidP="001144A2">
      <w:pPr>
        <w:spacing w:after="0" w:line="240" w:lineRule="auto"/>
        <w:rPr>
          <w:rFonts w:ascii="Times New Roman" w:hAnsi="Times New Roman" w:cs="Times New Roman"/>
          <w:i/>
          <w:iCs/>
          <w:noProof w:val="0"/>
        </w:rPr>
      </w:pPr>
      <w:r w:rsidRPr="001144A2">
        <w:rPr>
          <w:rFonts w:ascii="Times New Roman" w:hAnsi="Times New Roman" w:cs="Times New Roman"/>
          <w:b/>
          <w:bCs/>
          <w:i/>
          <w:iCs/>
        </w:rPr>
        <w:t>[1] Commissioner Zenon Christodoulou</w:t>
      </w:r>
      <w:r w:rsidRPr="001144A2">
        <w:rPr>
          <w:rFonts w:ascii="Times New Roman" w:hAnsi="Times New Roman" w:cs="Times New Roman"/>
          <w:i/>
          <w:iCs/>
        </w:rPr>
        <w:t xml:space="preserve"> (CPI – sponsored by the Hon. Kristy Nieto (Wisconsin))</w:t>
      </w:r>
    </w:p>
    <w:p w14:paraId="62850AE9" w14:textId="26C9F310" w:rsidR="00F82B27" w:rsidRPr="001144A2" w:rsidRDefault="00F82B27" w:rsidP="001144A2">
      <w:pPr>
        <w:spacing w:after="0" w:line="240" w:lineRule="auto"/>
        <w:ind w:firstLine="720"/>
        <w:rPr>
          <w:rFonts w:ascii="Times New Roman" w:hAnsi="Times New Roman" w:cs="Times New Roman"/>
          <w:i/>
          <w:iCs/>
        </w:rPr>
      </w:pPr>
      <w:r w:rsidRPr="001144A2">
        <w:rPr>
          <w:rFonts w:ascii="Times New Roman" w:hAnsi="Times New Roman" w:cs="Times New Roman"/>
          <w:i/>
          <w:iCs/>
        </w:rPr>
        <w:t>[7.13.2026  12:06 PM Version from Commissioner Nieto]</w:t>
      </w:r>
      <w:r w:rsidR="001144A2" w:rsidRPr="001144A2">
        <w:rPr>
          <w:rFonts w:ascii="Times New Roman" w:hAnsi="Times New Roman" w:cs="Times New Roman"/>
          <w:i/>
          <w:iCs/>
        </w:rPr>
        <w:tab/>
      </w:r>
      <w:r w:rsidR="001144A2" w:rsidRPr="001144A2">
        <w:rPr>
          <w:rFonts w:ascii="Times New Roman" w:hAnsi="Times New Roman" w:cs="Times New Roman"/>
          <w:i/>
          <w:iCs/>
        </w:rPr>
        <w:tab/>
      </w:r>
      <w:r w:rsidR="001144A2" w:rsidRPr="001144A2">
        <w:rPr>
          <w:rFonts w:ascii="Times New Roman" w:hAnsi="Times New Roman" w:cs="Times New Roman"/>
          <w:i/>
          <w:iCs/>
        </w:rPr>
        <w:tab/>
        <w:t xml:space="preserve">Page </w:t>
      </w:r>
      <w:r w:rsidR="001144A2">
        <w:rPr>
          <w:rFonts w:ascii="Times New Roman" w:hAnsi="Times New Roman" w:cs="Times New Roman"/>
          <w:i/>
          <w:iCs/>
        </w:rPr>
        <w:t>2</w:t>
      </w:r>
    </w:p>
    <w:p w14:paraId="6CA96C02" w14:textId="77777777" w:rsidR="00F82B27" w:rsidRPr="001144A2" w:rsidRDefault="00F82B27" w:rsidP="001144A2">
      <w:pPr>
        <w:spacing w:after="0" w:line="240" w:lineRule="auto"/>
        <w:rPr>
          <w:rFonts w:ascii="Times New Roman" w:eastAsia="Times New Roman" w:hAnsi="Times New Roman" w:cs="Times New Roman"/>
          <w:i/>
          <w:iCs/>
        </w:rPr>
      </w:pPr>
    </w:p>
    <w:p w14:paraId="65ACB226" w14:textId="116E4E30" w:rsidR="00F82B27" w:rsidRPr="001144A2" w:rsidRDefault="00F82B27" w:rsidP="001144A2">
      <w:pPr>
        <w:spacing w:after="0" w:line="240" w:lineRule="auto"/>
        <w:rPr>
          <w:rFonts w:ascii="Times New Roman" w:eastAsia="Times New Roman" w:hAnsi="Times New Roman" w:cs="Times New Roman"/>
          <w:i/>
          <w:iCs/>
          <w:noProof w:val="0"/>
        </w:rPr>
      </w:pPr>
      <w:r w:rsidRPr="001144A2">
        <w:rPr>
          <w:rFonts w:ascii="Times New Roman" w:eastAsia="Times New Roman" w:hAnsi="Times New Roman" w:cs="Times New Roman"/>
          <w:b/>
          <w:bCs/>
          <w:i/>
          <w:iCs/>
        </w:rPr>
        <w:t>[2] Commissioner Kim Drexle</w:t>
      </w:r>
      <w:r w:rsidRPr="001144A2">
        <w:rPr>
          <w:rFonts w:ascii="Times New Roman" w:eastAsia="Times New Roman" w:hAnsi="Times New Roman" w:cs="Times New Roman"/>
          <w:i/>
          <w:iCs/>
        </w:rPr>
        <w:t>r (Gas -sponsored by Hon. Robert Wheatley (Delaware))</w:t>
      </w:r>
    </w:p>
    <w:p w14:paraId="797FBEC1" w14:textId="0B7F57AC" w:rsidR="00F82B27" w:rsidRPr="001144A2" w:rsidRDefault="00F82B27" w:rsidP="001144A2">
      <w:pPr>
        <w:spacing w:after="0" w:line="240" w:lineRule="auto"/>
        <w:ind w:firstLine="720"/>
        <w:rPr>
          <w:rFonts w:ascii="Times New Roman" w:hAnsi="Times New Roman" w:cs="Times New Roman"/>
          <w:i/>
          <w:iCs/>
        </w:rPr>
      </w:pPr>
      <w:r w:rsidRPr="001144A2">
        <w:rPr>
          <w:rFonts w:ascii="Times New Roman" w:hAnsi="Times New Roman" w:cs="Times New Roman"/>
          <w:i/>
          <w:iCs/>
        </w:rPr>
        <w:t>[7.10.2026 1:44 PM Version from Hayley Kinken]</w:t>
      </w:r>
      <w:r w:rsidR="001144A2" w:rsidRPr="001144A2">
        <w:rPr>
          <w:rFonts w:ascii="Times New Roman" w:hAnsi="Times New Roman" w:cs="Times New Roman"/>
          <w:i/>
          <w:iCs/>
        </w:rPr>
        <w:tab/>
      </w:r>
      <w:r w:rsidR="001144A2" w:rsidRPr="001144A2">
        <w:rPr>
          <w:rFonts w:ascii="Times New Roman" w:hAnsi="Times New Roman" w:cs="Times New Roman"/>
          <w:i/>
          <w:iCs/>
        </w:rPr>
        <w:tab/>
      </w:r>
      <w:r w:rsidR="001144A2" w:rsidRPr="001144A2">
        <w:rPr>
          <w:rFonts w:ascii="Times New Roman" w:hAnsi="Times New Roman" w:cs="Times New Roman"/>
          <w:i/>
          <w:iCs/>
        </w:rPr>
        <w:tab/>
      </w:r>
      <w:r w:rsidR="001144A2" w:rsidRPr="001144A2">
        <w:rPr>
          <w:rFonts w:ascii="Times New Roman" w:hAnsi="Times New Roman" w:cs="Times New Roman"/>
          <w:i/>
          <w:iCs/>
        </w:rPr>
        <w:tab/>
        <w:t xml:space="preserve">Page </w:t>
      </w:r>
      <w:r w:rsidR="001144A2">
        <w:rPr>
          <w:rFonts w:ascii="Times New Roman" w:hAnsi="Times New Roman" w:cs="Times New Roman"/>
          <w:i/>
          <w:iCs/>
        </w:rPr>
        <w:t>4</w:t>
      </w:r>
    </w:p>
    <w:p w14:paraId="3747AB1C" w14:textId="77777777" w:rsidR="00F82B27" w:rsidRPr="001144A2" w:rsidRDefault="00F82B27" w:rsidP="001144A2">
      <w:pPr>
        <w:spacing w:after="0" w:line="240" w:lineRule="auto"/>
        <w:rPr>
          <w:rFonts w:ascii="Times New Roman" w:eastAsia="Times New Roman" w:hAnsi="Times New Roman" w:cs="Times New Roman"/>
          <w:i/>
          <w:iCs/>
        </w:rPr>
      </w:pPr>
    </w:p>
    <w:p w14:paraId="5EAA27D9" w14:textId="013D2E18" w:rsidR="00F82B27" w:rsidRPr="001144A2" w:rsidRDefault="00F82B27" w:rsidP="001144A2">
      <w:pPr>
        <w:spacing w:after="0" w:line="240" w:lineRule="auto"/>
        <w:rPr>
          <w:rFonts w:ascii="Times New Roman" w:eastAsia="Times New Roman" w:hAnsi="Times New Roman" w:cs="Times New Roman"/>
          <w:i/>
          <w:iCs/>
        </w:rPr>
      </w:pPr>
      <w:r w:rsidRPr="001144A2">
        <w:rPr>
          <w:rFonts w:ascii="Times New Roman" w:eastAsia="Times New Roman" w:hAnsi="Times New Roman" w:cs="Times New Roman"/>
          <w:b/>
          <w:bCs/>
          <w:i/>
          <w:iCs/>
        </w:rPr>
        <w:t>[3] Commissioner Robert M. Picket</w:t>
      </w:r>
      <w:r w:rsidRPr="001144A2">
        <w:rPr>
          <w:rFonts w:ascii="Times New Roman" w:eastAsia="Times New Roman" w:hAnsi="Times New Roman" w:cs="Times New Roman"/>
          <w:i/>
          <w:iCs/>
        </w:rPr>
        <w:t>t (Gas - sponsored by Hon. Stephen DeFrank (Pennsylvania))</w:t>
      </w:r>
    </w:p>
    <w:p w14:paraId="33127AF8" w14:textId="238B59B1" w:rsidR="00F82B27" w:rsidRPr="001144A2" w:rsidRDefault="00F82B27" w:rsidP="001144A2">
      <w:pPr>
        <w:spacing w:after="0" w:line="240" w:lineRule="auto"/>
        <w:ind w:firstLine="720"/>
        <w:rPr>
          <w:rFonts w:ascii="Times New Roman" w:hAnsi="Times New Roman" w:cs="Times New Roman"/>
          <w:i/>
          <w:iCs/>
        </w:rPr>
      </w:pPr>
      <w:r w:rsidRPr="001144A2">
        <w:rPr>
          <w:rFonts w:ascii="Times New Roman" w:hAnsi="Times New Roman" w:cs="Times New Roman"/>
          <w:i/>
          <w:iCs/>
        </w:rPr>
        <w:t>[7.10.2026 1:44 PM Version from Hayley Kinken]</w:t>
      </w:r>
      <w:r w:rsidR="001144A2" w:rsidRPr="001144A2">
        <w:rPr>
          <w:rFonts w:ascii="Times New Roman" w:hAnsi="Times New Roman" w:cs="Times New Roman"/>
          <w:i/>
          <w:iCs/>
        </w:rPr>
        <w:tab/>
      </w:r>
      <w:r w:rsidR="001144A2" w:rsidRPr="001144A2">
        <w:rPr>
          <w:rFonts w:ascii="Times New Roman" w:hAnsi="Times New Roman" w:cs="Times New Roman"/>
          <w:i/>
          <w:iCs/>
        </w:rPr>
        <w:tab/>
      </w:r>
      <w:r w:rsidR="001144A2" w:rsidRPr="001144A2">
        <w:rPr>
          <w:rFonts w:ascii="Times New Roman" w:hAnsi="Times New Roman" w:cs="Times New Roman"/>
          <w:i/>
          <w:iCs/>
        </w:rPr>
        <w:tab/>
      </w:r>
      <w:r w:rsidR="001144A2" w:rsidRPr="001144A2">
        <w:rPr>
          <w:rFonts w:ascii="Times New Roman" w:hAnsi="Times New Roman" w:cs="Times New Roman"/>
          <w:i/>
          <w:iCs/>
        </w:rPr>
        <w:tab/>
        <w:t xml:space="preserve">Page </w:t>
      </w:r>
      <w:r w:rsidR="001144A2">
        <w:rPr>
          <w:rFonts w:ascii="Times New Roman" w:hAnsi="Times New Roman" w:cs="Times New Roman"/>
          <w:i/>
          <w:iCs/>
        </w:rPr>
        <w:t>5</w:t>
      </w:r>
    </w:p>
    <w:p w14:paraId="0CA55820" w14:textId="77777777" w:rsidR="00F82B27" w:rsidRPr="001144A2" w:rsidRDefault="00F82B27" w:rsidP="001144A2">
      <w:pPr>
        <w:spacing w:after="0" w:line="240" w:lineRule="auto"/>
        <w:rPr>
          <w:rFonts w:ascii="Times New Roman" w:hAnsi="Times New Roman" w:cs="Times New Roman"/>
          <w:i/>
          <w:iCs/>
        </w:rPr>
      </w:pPr>
    </w:p>
    <w:p w14:paraId="53A07858" w14:textId="2B05BB45" w:rsidR="00F82B27" w:rsidRPr="001144A2" w:rsidRDefault="00F82B27" w:rsidP="001144A2">
      <w:pPr>
        <w:spacing w:after="0" w:line="240" w:lineRule="auto"/>
        <w:rPr>
          <w:rFonts w:ascii="Times New Roman" w:eastAsia="Times New Roman" w:hAnsi="Times New Roman" w:cs="Times New Roman"/>
          <w:i/>
          <w:iCs/>
        </w:rPr>
      </w:pPr>
      <w:r w:rsidRPr="001144A2">
        <w:rPr>
          <w:rFonts w:ascii="Times New Roman" w:eastAsia="Times New Roman" w:hAnsi="Times New Roman" w:cs="Times New Roman"/>
          <w:b/>
          <w:bCs/>
          <w:i/>
          <w:iCs/>
        </w:rPr>
        <w:t>[4] Commissioner Headen Thomas</w:t>
      </w:r>
      <w:r w:rsidRPr="001144A2">
        <w:rPr>
          <w:rFonts w:ascii="Times New Roman" w:eastAsia="Times New Roman" w:hAnsi="Times New Roman" w:cs="Times New Roman"/>
          <w:i/>
          <w:iCs/>
        </w:rPr>
        <w:t xml:space="preserve"> (Gas - sponsored by Hon. Swain Whitfield (South Carolina))</w:t>
      </w:r>
    </w:p>
    <w:p w14:paraId="67044CB7" w14:textId="005C3C27" w:rsidR="00F82B27" w:rsidRPr="001144A2" w:rsidRDefault="00F82B27" w:rsidP="001144A2">
      <w:pPr>
        <w:spacing w:after="0" w:line="240" w:lineRule="auto"/>
        <w:ind w:firstLine="720"/>
        <w:rPr>
          <w:rFonts w:ascii="Times New Roman" w:hAnsi="Times New Roman" w:cs="Times New Roman"/>
          <w:i/>
          <w:iCs/>
        </w:rPr>
      </w:pPr>
      <w:r w:rsidRPr="001144A2">
        <w:rPr>
          <w:rFonts w:ascii="Times New Roman" w:hAnsi="Times New Roman" w:cs="Times New Roman"/>
          <w:i/>
          <w:iCs/>
        </w:rPr>
        <w:t>[7.10.2026 1:44 PM Version from Hayley Kinken]</w:t>
      </w:r>
      <w:r w:rsidR="001144A2" w:rsidRPr="001144A2">
        <w:rPr>
          <w:rFonts w:ascii="Times New Roman" w:hAnsi="Times New Roman" w:cs="Times New Roman"/>
          <w:i/>
          <w:iCs/>
        </w:rPr>
        <w:tab/>
      </w:r>
      <w:r w:rsidR="001144A2" w:rsidRPr="001144A2">
        <w:rPr>
          <w:rFonts w:ascii="Times New Roman" w:hAnsi="Times New Roman" w:cs="Times New Roman"/>
          <w:i/>
          <w:iCs/>
        </w:rPr>
        <w:tab/>
      </w:r>
      <w:r w:rsidR="001144A2" w:rsidRPr="001144A2">
        <w:rPr>
          <w:rFonts w:ascii="Times New Roman" w:hAnsi="Times New Roman" w:cs="Times New Roman"/>
          <w:i/>
          <w:iCs/>
        </w:rPr>
        <w:tab/>
      </w:r>
      <w:r w:rsidR="001144A2" w:rsidRPr="001144A2">
        <w:rPr>
          <w:rFonts w:ascii="Times New Roman" w:hAnsi="Times New Roman" w:cs="Times New Roman"/>
          <w:i/>
          <w:iCs/>
        </w:rPr>
        <w:tab/>
        <w:t xml:space="preserve">Page </w:t>
      </w:r>
      <w:r w:rsidR="001144A2">
        <w:rPr>
          <w:rFonts w:ascii="Times New Roman" w:hAnsi="Times New Roman" w:cs="Times New Roman"/>
          <w:i/>
          <w:iCs/>
        </w:rPr>
        <w:t>6</w:t>
      </w:r>
      <w:r w:rsidR="001144A2" w:rsidRPr="001144A2">
        <w:rPr>
          <w:rFonts w:ascii="Times New Roman" w:hAnsi="Times New Roman" w:cs="Times New Roman"/>
          <w:i/>
          <w:iCs/>
        </w:rPr>
        <w:tab/>
      </w:r>
    </w:p>
    <w:p w14:paraId="1B7F73B0" w14:textId="77777777" w:rsidR="00F82B27" w:rsidRPr="001144A2" w:rsidRDefault="00F82B27" w:rsidP="00870934">
      <w:pPr>
        <w:jc w:val="center"/>
        <w:rPr>
          <w:rFonts w:ascii="Times New Roman" w:hAnsi="Times New Roman" w:cs="Times New Roman"/>
          <w:b/>
          <w:bCs/>
          <w:sz w:val="32"/>
          <w:szCs w:val="32"/>
        </w:rPr>
      </w:pPr>
    </w:p>
    <w:p w14:paraId="41D69DA5" w14:textId="5FD45E44" w:rsidR="00F82B27" w:rsidRPr="001144A2" w:rsidRDefault="00F82B27">
      <w:pPr>
        <w:rPr>
          <w:rFonts w:ascii="Times New Roman" w:hAnsi="Times New Roman" w:cs="Times New Roman"/>
          <w:b/>
          <w:bCs/>
          <w:sz w:val="32"/>
          <w:szCs w:val="32"/>
        </w:rPr>
      </w:pPr>
      <w:r w:rsidRPr="001144A2">
        <w:rPr>
          <w:rFonts w:ascii="Times New Roman" w:hAnsi="Times New Roman" w:cs="Times New Roman"/>
          <w:b/>
          <w:bCs/>
          <w:sz w:val="32"/>
          <w:szCs w:val="32"/>
        </w:rPr>
        <w:br w:type="page"/>
      </w:r>
    </w:p>
    <w:p w14:paraId="4ADE5E6D" w14:textId="77777777" w:rsidR="00F82B27" w:rsidRPr="001144A2" w:rsidRDefault="00F82B27" w:rsidP="001144A2">
      <w:pPr>
        <w:spacing w:after="0" w:line="240" w:lineRule="auto"/>
        <w:jc w:val="center"/>
        <w:rPr>
          <w:rFonts w:ascii="Times New Roman" w:hAnsi="Times New Roman" w:cs="Times New Roman"/>
          <w:i/>
          <w:iCs/>
          <w:noProof w:val="0"/>
          <w:sz w:val="24"/>
          <w:szCs w:val="24"/>
        </w:rPr>
      </w:pPr>
      <w:r w:rsidRPr="001144A2">
        <w:rPr>
          <w:rFonts w:ascii="Times New Roman" w:hAnsi="Times New Roman" w:cs="Times New Roman"/>
          <w:b/>
          <w:bCs/>
          <w:i/>
          <w:iCs/>
          <w:sz w:val="24"/>
          <w:szCs w:val="24"/>
        </w:rPr>
        <w:lastRenderedPageBreak/>
        <w:t>Honorary Resolution for</w:t>
      </w:r>
      <w:r w:rsidRPr="001144A2">
        <w:rPr>
          <w:rFonts w:ascii="Times New Roman" w:hAnsi="Times New Roman" w:cs="Times New Roman"/>
          <w:i/>
          <w:iCs/>
          <w:sz w:val="24"/>
          <w:szCs w:val="24"/>
        </w:rPr>
        <w:t xml:space="preserve"> </w:t>
      </w:r>
      <w:r w:rsidRPr="001144A2">
        <w:rPr>
          <w:rFonts w:ascii="Times New Roman" w:hAnsi="Times New Roman" w:cs="Times New Roman"/>
          <w:b/>
          <w:bCs/>
          <w:i/>
          <w:iCs/>
          <w:sz w:val="24"/>
          <w:szCs w:val="24"/>
        </w:rPr>
        <w:t>Commissioner Zenon Christodoulou</w:t>
      </w:r>
    </w:p>
    <w:p w14:paraId="6078061C" w14:textId="77777777" w:rsidR="001144A2" w:rsidRDefault="001144A2" w:rsidP="001144A2">
      <w:pPr>
        <w:spacing w:after="0" w:line="240" w:lineRule="auto"/>
        <w:jc w:val="both"/>
        <w:rPr>
          <w:rFonts w:ascii="Times New Roman" w:hAnsi="Times New Roman" w:cs="Times New Roman"/>
          <w:i/>
          <w:iCs/>
          <w:sz w:val="24"/>
          <w:szCs w:val="24"/>
        </w:rPr>
      </w:pPr>
    </w:p>
    <w:p w14:paraId="4FD948C6" w14:textId="4CF7FB7F"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Dr. Zenon Christodoulou, affectionately, Dr. Z, served on the New Jersey Board of Public Utilities from 2022 to 2026;</w:t>
      </w:r>
    </w:p>
    <w:p w14:paraId="4F467904" w14:textId="77777777" w:rsidR="001144A2" w:rsidRDefault="001144A2" w:rsidP="001144A2">
      <w:pPr>
        <w:spacing w:after="0" w:line="240" w:lineRule="auto"/>
        <w:jc w:val="both"/>
        <w:rPr>
          <w:rFonts w:ascii="Times New Roman" w:hAnsi="Times New Roman" w:cs="Times New Roman"/>
          <w:i/>
          <w:iCs/>
          <w:sz w:val="24"/>
          <w:szCs w:val="24"/>
        </w:rPr>
      </w:pPr>
    </w:p>
    <w:p w14:paraId="5DC9B137" w14:textId="778F4B3E"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Commissioner Christodoulou entered his service as a commissioner with a long and distinguished career background in business, academia, and philanthropy;</w:t>
      </w:r>
    </w:p>
    <w:p w14:paraId="7C54C44B" w14:textId="77777777" w:rsidR="001144A2" w:rsidRDefault="001144A2" w:rsidP="001144A2">
      <w:pPr>
        <w:spacing w:after="0" w:line="240" w:lineRule="auto"/>
        <w:jc w:val="both"/>
        <w:rPr>
          <w:rFonts w:ascii="Times New Roman" w:hAnsi="Times New Roman" w:cs="Times New Roman"/>
          <w:i/>
          <w:iCs/>
          <w:sz w:val="24"/>
          <w:szCs w:val="24"/>
        </w:rPr>
      </w:pPr>
    </w:p>
    <w:p w14:paraId="1DA06A4B" w14:textId="5D9D7315"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throughout his tenure, Commissioner Christodoulou has contributed actively to the work of the National Association of Regulatory Utility Commissioners (NARUC), serving on the Committee on Electricity, Committee on International Relations, Subcommittee on Nuclear Energy, Electric Vehicles Working Group, Wildfires Advisory Group, the Cyber Security Team, and as an Ambassador for newly appointed commissioners; </w:t>
      </w:r>
    </w:p>
    <w:p w14:paraId="7878FA56" w14:textId="77777777" w:rsidR="001144A2" w:rsidRDefault="001144A2" w:rsidP="001144A2">
      <w:pPr>
        <w:spacing w:after="0" w:line="240" w:lineRule="auto"/>
        <w:jc w:val="both"/>
        <w:rPr>
          <w:rFonts w:ascii="Times New Roman" w:hAnsi="Times New Roman" w:cs="Times New Roman"/>
          <w:i/>
          <w:iCs/>
          <w:sz w:val="24"/>
          <w:szCs w:val="24"/>
        </w:rPr>
      </w:pPr>
    </w:p>
    <w:p w14:paraId="2E1A7486" w14:textId="5AFB5F04"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in 2024, NARUC President Tricia Pridemore appointed Commissioner Christodoulou as Vice Chair of the Committee on Consumers and the Public Interest, where he provided leadership on consumer protection, affordability, and public-interest utility policy; </w:t>
      </w:r>
    </w:p>
    <w:p w14:paraId="3672A2DB" w14:textId="77777777" w:rsidR="001144A2" w:rsidRDefault="001144A2" w:rsidP="001144A2">
      <w:pPr>
        <w:spacing w:after="0" w:line="240" w:lineRule="auto"/>
        <w:jc w:val="both"/>
        <w:rPr>
          <w:rFonts w:ascii="Times New Roman" w:hAnsi="Times New Roman" w:cs="Times New Roman"/>
          <w:i/>
          <w:iCs/>
          <w:sz w:val="24"/>
          <w:szCs w:val="24"/>
        </w:rPr>
      </w:pPr>
    </w:p>
    <w:p w14:paraId="47F4F1C6" w14:textId="5428A5EF"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in 2026, NARUC President Ann Rendahl appointed Commissioner Christodoulou as Chair of the Committee on Consumers and the Public Interest, further reflecting the confidence of his colleagues in his leadership on consumer issues; </w:t>
      </w:r>
    </w:p>
    <w:p w14:paraId="02FAFCDC" w14:textId="77777777" w:rsidR="001144A2" w:rsidRDefault="001144A2" w:rsidP="001144A2">
      <w:pPr>
        <w:spacing w:after="0" w:line="240" w:lineRule="auto"/>
        <w:jc w:val="both"/>
        <w:rPr>
          <w:rFonts w:ascii="Times New Roman" w:hAnsi="Times New Roman" w:cs="Times New Roman"/>
          <w:i/>
          <w:iCs/>
          <w:sz w:val="24"/>
          <w:szCs w:val="24"/>
        </w:rPr>
      </w:pPr>
    </w:p>
    <w:p w14:paraId="1AEC2282" w14:textId="66DE8E03"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Commissioner Christodoulou served on the Executive Committee of the National Council on Electricity Policy (NCEP), contributing to NCEP's mission of fostering collaboration among state utility regulators, energy officials, legislators, consumer advocates, and environmental policymakers on the most pressing electricity issues facing the nation; </w:t>
      </w:r>
    </w:p>
    <w:p w14:paraId="67178DE9" w14:textId="77777777" w:rsidR="001144A2" w:rsidRDefault="001144A2" w:rsidP="001144A2">
      <w:pPr>
        <w:spacing w:after="0" w:line="240" w:lineRule="auto"/>
        <w:jc w:val="both"/>
        <w:rPr>
          <w:rFonts w:ascii="Times New Roman" w:hAnsi="Times New Roman" w:cs="Times New Roman"/>
          <w:i/>
          <w:iCs/>
          <w:sz w:val="24"/>
          <w:szCs w:val="24"/>
        </w:rPr>
      </w:pPr>
    </w:p>
    <w:p w14:paraId="6FF48614" w14:textId="71C32962"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Commissioner Christodoulou sits on the executive board of OPSI (Organization of PJM States), and serves on the Advisory Committee of New Mexico State University’s Center for Public Utilities, the Executive Committee of the National Council on Electricity Policy, University of Missouri’s Financial Research Institute, and GTI Energy’s Public Interest Advisory Committee, and serves as honorary chair of the National Utility Diversity Council;</w:t>
      </w:r>
    </w:p>
    <w:p w14:paraId="1E0AE2F9" w14:textId="77777777" w:rsidR="001144A2" w:rsidRDefault="001144A2" w:rsidP="001144A2">
      <w:pPr>
        <w:spacing w:after="0" w:line="240" w:lineRule="auto"/>
        <w:jc w:val="both"/>
        <w:rPr>
          <w:rFonts w:ascii="Times New Roman" w:hAnsi="Times New Roman" w:cs="Times New Roman"/>
          <w:i/>
          <w:iCs/>
          <w:sz w:val="24"/>
          <w:szCs w:val="24"/>
        </w:rPr>
      </w:pPr>
    </w:p>
    <w:p w14:paraId="12C89798" w14:textId="0DAC176A"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Commissioner Christodoulou earned his doctoral degree from Pace University in Organizational Behavior, his MBA from Fordham University in International Finance and Management, and his BA from Rutgers College in Economics and Philosophy;</w:t>
      </w:r>
    </w:p>
    <w:p w14:paraId="2AEA752E" w14:textId="77777777" w:rsidR="001144A2" w:rsidRDefault="001144A2" w:rsidP="001144A2">
      <w:pPr>
        <w:spacing w:after="0" w:line="240" w:lineRule="auto"/>
        <w:jc w:val="both"/>
        <w:rPr>
          <w:rFonts w:ascii="Times New Roman" w:hAnsi="Times New Roman" w:cs="Times New Roman"/>
          <w:i/>
          <w:iCs/>
          <w:sz w:val="24"/>
          <w:szCs w:val="24"/>
        </w:rPr>
      </w:pPr>
    </w:p>
    <w:p w14:paraId="346C4C1B" w14:textId="22B23D68"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Commissioner Christodoulou was invested as an Archon of the Ecumenical Patriarchate in 2017, is the Founding Chair of the NJ State Hellenic-American Heritage Commission and is the global vice-president of the AHEPA, the largest Hellenic organization in the world, and served as President and CEO of the Greek American Chamber of Commerce of New Jersey;</w:t>
      </w:r>
    </w:p>
    <w:p w14:paraId="743B1E6D" w14:textId="77777777" w:rsidR="001144A2" w:rsidRDefault="001144A2" w:rsidP="001144A2">
      <w:pPr>
        <w:spacing w:after="0" w:line="240" w:lineRule="auto"/>
        <w:jc w:val="both"/>
        <w:rPr>
          <w:rFonts w:ascii="Times New Roman" w:hAnsi="Times New Roman" w:cs="Times New Roman"/>
          <w:i/>
          <w:iCs/>
          <w:sz w:val="24"/>
          <w:szCs w:val="24"/>
        </w:rPr>
      </w:pPr>
    </w:p>
    <w:p w14:paraId="39B06FE4" w14:textId="7F9E3A9A"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through his NARUC service, Commissioner Christodoulou helped advance constructive dialogue regarding affordability, grid reliability, resource adequacy,  emerging technologies, transmission planning, and the evolving energy needs of consumers and communities across the United States; </w:t>
      </w:r>
    </w:p>
    <w:p w14:paraId="40C14DA1" w14:textId="77777777"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lastRenderedPageBreak/>
        <w:t>Whereas</w:t>
      </w:r>
      <w:r w:rsidRPr="001144A2">
        <w:rPr>
          <w:rFonts w:ascii="Times New Roman" w:hAnsi="Times New Roman" w:cs="Times New Roman"/>
          <w:sz w:val="24"/>
          <w:szCs w:val="24"/>
        </w:rPr>
        <w:t xml:space="preserve"> Commissioner Christodoulou brought to his regulatory work a unique combination of experience in business, higher education, public policy, and community leadership, enabling him to build consensus across diverse stakeholders and jurisdictions; </w:t>
      </w:r>
    </w:p>
    <w:p w14:paraId="1974F40D" w14:textId="77777777" w:rsidR="001144A2" w:rsidRDefault="001144A2" w:rsidP="001144A2">
      <w:pPr>
        <w:spacing w:after="0" w:line="240" w:lineRule="auto"/>
        <w:jc w:val="both"/>
        <w:rPr>
          <w:rFonts w:ascii="Times New Roman" w:hAnsi="Times New Roman" w:cs="Times New Roman"/>
          <w:i/>
          <w:iCs/>
          <w:sz w:val="24"/>
          <w:szCs w:val="24"/>
        </w:rPr>
      </w:pPr>
    </w:p>
    <w:p w14:paraId="52CBDE1F" w14:textId="1B0B3ECD"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his colleagues have benefited from his thoughtful and gracious leadership, professionalism, collegiality, generosity, and commitment to public service; and</w:t>
      </w:r>
    </w:p>
    <w:p w14:paraId="7C47809A" w14:textId="77777777" w:rsidR="001144A2" w:rsidRDefault="001144A2" w:rsidP="001144A2">
      <w:pPr>
        <w:spacing w:after="0" w:line="240" w:lineRule="auto"/>
        <w:jc w:val="both"/>
        <w:rPr>
          <w:rFonts w:ascii="Times New Roman" w:hAnsi="Times New Roman" w:cs="Times New Roman"/>
          <w:i/>
          <w:iCs/>
          <w:sz w:val="24"/>
          <w:szCs w:val="24"/>
        </w:rPr>
      </w:pPr>
    </w:p>
    <w:p w14:paraId="721533C9" w14:textId="36C34554"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Commissioner Christodoulou has earned the admiration, respect, and friendship of his fellow commissioners, staff, and stakeholders throughout the NARUC and NCEP communities; now therefore be it, </w:t>
      </w:r>
    </w:p>
    <w:p w14:paraId="2F9E296B" w14:textId="77777777" w:rsidR="001144A2" w:rsidRDefault="001144A2" w:rsidP="001144A2">
      <w:pPr>
        <w:spacing w:after="0" w:line="240" w:lineRule="auto"/>
        <w:jc w:val="both"/>
        <w:rPr>
          <w:rFonts w:ascii="Times New Roman" w:eastAsia="Aptos" w:hAnsi="Times New Roman" w:cs="Times New Roman"/>
          <w:i/>
          <w:iCs/>
          <w:sz w:val="24"/>
          <w:szCs w:val="24"/>
        </w:rPr>
      </w:pPr>
    </w:p>
    <w:p w14:paraId="01DDD43E" w14:textId="5E1D9306" w:rsidR="00F82B27" w:rsidRPr="001144A2" w:rsidRDefault="00F82B27" w:rsidP="001144A2">
      <w:pPr>
        <w:spacing w:after="0" w:line="240" w:lineRule="auto"/>
        <w:jc w:val="both"/>
        <w:rPr>
          <w:rFonts w:ascii="Times New Roman" w:hAnsi="Times New Roman" w:cs="Times New Roman"/>
          <w:i/>
          <w:iCs/>
          <w:sz w:val="24"/>
          <w:szCs w:val="24"/>
        </w:rPr>
      </w:pPr>
      <w:r w:rsidRPr="001144A2">
        <w:rPr>
          <w:rFonts w:ascii="Times New Roman" w:eastAsia="Aptos" w:hAnsi="Times New Roman" w:cs="Times New Roman"/>
          <w:i/>
          <w:iCs/>
          <w:sz w:val="24"/>
          <w:szCs w:val="24"/>
        </w:rPr>
        <w:t>Resolved</w:t>
      </w:r>
      <w:r w:rsidRPr="001144A2">
        <w:rPr>
          <w:rFonts w:ascii="Times New Roman" w:hAnsi="Times New Roman" w:cs="Times New Roman"/>
          <w:sz w:val="24"/>
          <w:szCs w:val="24"/>
        </w:rPr>
        <w:t xml:space="preserve"> that the National Association of Regulatory Utility Commissioners hereby expresses its sincere appreciation to Commissioner Christodoulou for his exemplary service to NARUC, the National Council on Electricity Policy, the New Jersey Board of Public Utilities, and the public interest; </w:t>
      </w:r>
      <w:r w:rsidRPr="001144A2">
        <w:rPr>
          <w:rFonts w:ascii="Times New Roman" w:hAnsi="Times New Roman" w:cs="Times New Roman"/>
          <w:i/>
          <w:iCs/>
          <w:sz w:val="24"/>
          <w:szCs w:val="24"/>
        </w:rPr>
        <w:t xml:space="preserve">and be it further </w:t>
      </w:r>
    </w:p>
    <w:p w14:paraId="7A581D4C" w14:textId="77777777" w:rsidR="001144A2" w:rsidRDefault="001144A2" w:rsidP="001144A2">
      <w:pPr>
        <w:spacing w:after="0" w:line="240" w:lineRule="auto"/>
        <w:jc w:val="both"/>
        <w:rPr>
          <w:rFonts w:ascii="Times New Roman" w:hAnsi="Times New Roman" w:cs="Times New Roman"/>
          <w:i/>
          <w:iCs/>
          <w:sz w:val="24"/>
          <w:szCs w:val="24"/>
        </w:rPr>
      </w:pPr>
    </w:p>
    <w:p w14:paraId="4372A175" w14:textId="61A7B859" w:rsidR="00F82B27" w:rsidRPr="001144A2" w:rsidRDefault="00F82B27"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Resolved</w:t>
      </w:r>
      <w:r w:rsidRPr="001144A2">
        <w:rPr>
          <w:rFonts w:ascii="Times New Roman" w:hAnsi="Times New Roman" w:cs="Times New Roman"/>
          <w:sz w:val="24"/>
          <w:szCs w:val="24"/>
        </w:rPr>
        <w:t xml:space="preserve"> that NARUC recognizes and commends Commissioner Christodoulou for his service on the NCEP Executive Committee and for his leadership of the Committee on Consumers and the Public Interest; </w:t>
      </w:r>
      <w:r w:rsidRPr="001144A2">
        <w:rPr>
          <w:rFonts w:ascii="Times New Roman" w:hAnsi="Times New Roman" w:cs="Times New Roman"/>
          <w:i/>
          <w:iCs/>
          <w:sz w:val="24"/>
          <w:szCs w:val="24"/>
        </w:rPr>
        <w:t xml:space="preserve">and be it further </w:t>
      </w:r>
    </w:p>
    <w:p w14:paraId="51601896" w14:textId="77777777" w:rsidR="001144A2" w:rsidRDefault="001144A2" w:rsidP="001144A2">
      <w:pPr>
        <w:spacing w:after="0" w:line="240" w:lineRule="auto"/>
        <w:jc w:val="both"/>
        <w:rPr>
          <w:rFonts w:ascii="Times New Roman" w:hAnsi="Times New Roman" w:cs="Times New Roman"/>
          <w:i/>
          <w:iCs/>
          <w:sz w:val="24"/>
          <w:szCs w:val="24"/>
        </w:rPr>
      </w:pPr>
    </w:p>
    <w:p w14:paraId="34060D53" w14:textId="2168ED30" w:rsidR="00F82B27" w:rsidRPr="001144A2" w:rsidRDefault="00F82B27"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Resolved</w:t>
      </w:r>
      <w:r w:rsidRPr="001144A2">
        <w:rPr>
          <w:rFonts w:ascii="Times New Roman" w:hAnsi="Times New Roman" w:cs="Times New Roman"/>
          <w:sz w:val="24"/>
          <w:szCs w:val="24"/>
        </w:rPr>
        <w:t xml:space="preserve"> that NARUC extends its best wishes to Commissioner Christodoulou for continued success, good health, and fulfillment in all future endeavors; </w:t>
      </w:r>
      <w:r w:rsidRPr="001144A2">
        <w:rPr>
          <w:rFonts w:ascii="Times New Roman" w:hAnsi="Times New Roman" w:cs="Times New Roman"/>
          <w:i/>
          <w:iCs/>
          <w:sz w:val="24"/>
          <w:szCs w:val="24"/>
        </w:rPr>
        <w:t xml:space="preserve">and be it further </w:t>
      </w:r>
    </w:p>
    <w:p w14:paraId="7629ECAC" w14:textId="77777777" w:rsidR="001144A2" w:rsidRDefault="001144A2" w:rsidP="001144A2">
      <w:pPr>
        <w:spacing w:after="0" w:line="240" w:lineRule="auto"/>
        <w:jc w:val="both"/>
        <w:rPr>
          <w:rFonts w:ascii="Times New Roman" w:hAnsi="Times New Roman" w:cs="Times New Roman"/>
          <w:i/>
          <w:iCs/>
          <w:sz w:val="24"/>
          <w:szCs w:val="24"/>
        </w:rPr>
      </w:pPr>
    </w:p>
    <w:p w14:paraId="5576C707" w14:textId="6E9C1DA3" w:rsidR="00F82B27" w:rsidRPr="001144A2" w:rsidRDefault="00F82B27"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Resolved</w:t>
      </w:r>
      <w:r w:rsidRPr="001144A2">
        <w:rPr>
          <w:rFonts w:ascii="Times New Roman" w:hAnsi="Times New Roman" w:cs="Times New Roman"/>
          <w:sz w:val="24"/>
          <w:szCs w:val="24"/>
        </w:rPr>
        <w:t xml:space="preserve"> that this resolution be entered into the official records of the National Association of Regulatory Utility Commissioners in recognition of his distinguished service and lasting contributions.</w:t>
      </w:r>
    </w:p>
    <w:p w14:paraId="48BE4025" w14:textId="77777777" w:rsidR="00F82B27" w:rsidRPr="001144A2" w:rsidRDefault="00F82B27" w:rsidP="001144A2">
      <w:pPr>
        <w:spacing w:after="0" w:line="240" w:lineRule="auto"/>
        <w:rPr>
          <w:rFonts w:ascii="Times New Roman" w:hAnsi="Times New Roman" w:cs="Times New Roman"/>
          <w:sz w:val="24"/>
          <w:szCs w:val="24"/>
        </w:rPr>
      </w:pPr>
      <w:r w:rsidRPr="001144A2">
        <w:rPr>
          <w:rFonts w:ascii="Times New Roman" w:eastAsia="Aptos" w:hAnsi="Times New Roman" w:cs="Times New Roman"/>
          <w:i/>
          <w:iCs/>
          <w:sz w:val="24"/>
          <w:szCs w:val="24"/>
        </w:rPr>
        <w:t>____________________________</w:t>
      </w:r>
    </w:p>
    <w:p w14:paraId="45AF94CC" w14:textId="0C6550C1" w:rsidR="001144A2" w:rsidRPr="001144A2" w:rsidRDefault="00F82B27" w:rsidP="001144A2">
      <w:pPr>
        <w:spacing w:after="0" w:line="240" w:lineRule="auto"/>
        <w:rPr>
          <w:rFonts w:ascii="Times New Roman" w:hAnsi="Times New Roman" w:cs="Times New Roman"/>
          <w:i/>
          <w:iCs/>
          <w:sz w:val="24"/>
          <w:szCs w:val="24"/>
        </w:rPr>
      </w:pPr>
      <w:r w:rsidRPr="001144A2">
        <w:rPr>
          <w:rFonts w:ascii="Times New Roman" w:hAnsi="Times New Roman" w:cs="Times New Roman"/>
          <w:i/>
          <w:iCs/>
          <w:sz w:val="24"/>
          <w:szCs w:val="24"/>
        </w:rPr>
        <w:t>Sponsored by the Committee on Consumers and the Public Interest</w:t>
      </w:r>
      <w:r w:rsidRPr="001144A2">
        <w:rPr>
          <w:rFonts w:ascii="Times New Roman" w:hAnsi="Times New Roman" w:cs="Times New Roman"/>
          <w:sz w:val="24"/>
          <w:szCs w:val="24"/>
        </w:rPr>
        <w:br/>
      </w:r>
      <w:r w:rsidRPr="001144A2">
        <w:rPr>
          <w:rFonts w:ascii="Times New Roman" w:hAnsi="Times New Roman" w:cs="Times New Roman"/>
          <w:i/>
          <w:iCs/>
          <w:sz w:val="24"/>
          <w:szCs w:val="24"/>
        </w:rPr>
        <w:t>Adopted by the NARUC Board of Directors on </w:t>
      </w:r>
      <w:r w:rsidR="00BF64DD" w:rsidRPr="001144A2">
        <w:rPr>
          <w:rFonts w:ascii="Times New Roman" w:hAnsi="Times New Roman" w:cs="Times New Roman"/>
          <w:i/>
          <w:iCs/>
          <w:sz w:val="24"/>
          <w:szCs w:val="24"/>
        </w:rPr>
        <w:t>July</w:t>
      </w:r>
      <w:r w:rsidR="008A583D">
        <w:rPr>
          <w:rFonts w:ascii="Times New Roman" w:hAnsi="Times New Roman" w:cs="Times New Roman"/>
          <w:i/>
          <w:iCs/>
          <w:sz w:val="24"/>
          <w:szCs w:val="24"/>
        </w:rPr>
        <w:t xml:space="preserve"> 22</w:t>
      </w:r>
      <w:r w:rsidR="00BF64DD" w:rsidRPr="001144A2">
        <w:rPr>
          <w:rFonts w:ascii="Times New Roman" w:hAnsi="Times New Roman" w:cs="Times New Roman"/>
          <w:i/>
          <w:iCs/>
          <w:sz w:val="24"/>
          <w:szCs w:val="24"/>
        </w:rPr>
        <w:t xml:space="preserve">, 2026. </w:t>
      </w:r>
    </w:p>
    <w:p w14:paraId="1A9D926A" w14:textId="77777777" w:rsidR="001144A2" w:rsidRPr="001144A2" w:rsidRDefault="001144A2" w:rsidP="001144A2">
      <w:pPr>
        <w:spacing w:after="0" w:line="240" w:lineRule="auto"/>
        <w:rPr>
          <w:rFonts w:ascii="Times New Roman" w:hAnsi="Times New Roman" w:cs="Times New Roman"/>
          <w:i/>
          <w:iCs/>
          <w:sz w:val="24"/>
          <w:szCs w:val="24"/>
        </w:rPr>
      </w:pPr>
      <w:r w:rsidRPr="001144A2">
        <w:rPr>
          <w:rFonts w:ascii="Times New Roman" w:hAnsi="Times New Roman" w:cs="Times New Roman"/>
          <w:i/>
          <w:iCs/>
          <w:sz w:val="24"/>
          <w:szCs w:val="24"/>
        </w:rPr>
        <w:br w:type="page"/>
      </w:r>
    </w:p>
    <w:p w14:paraId="0176A53E" w14:textId="77777777" w:rsidR="001144A2" w:rsidRPr="001144A2" w:rsidRDefault="001144A2" w:rsidP="001144A2">
      <w:pPr>
        <w:spacing w:after="0" w:line="240" w:lineRule="auto"/>
        <w:jc w:val="center"/>
        <w:rPr>
          <w:rFonts w:ascii="Times New Roman" w:hAnsi="Times New Roman" w:cs="Times New Roman"/>
          <w:b/>
          <w:bCs/>
          <w:i/>
          <w:iCs/>
          <w:sz w:val="24"/>
          <w:szCs w:val="24"/>
        </w:rPr>
      </w:pPr>
      <w:r w:rsidRPr="001144A2">
        <w:rPr>
          <w:rFonts w:ascii="Times New Roman" w:hAnsi="Times New Roman" w:cs="Times New Roman"/>
          <w:b/>
          <w:bCs/>
          <w:i/>
          <w:iCs/>
          <w:sz w:val="24"/>
          <w:szCs w:val="24"/>
        </w:rPr>
        <w:lastRenderedPageBreak/>
        <w:t>Resolution Honoring Commissioner Kim Drexler</w:t>
      </w:r>
    </w:p>
    <w:p w14:paraId="3FADF37F" w14:textId="77777777" w:rsidR="001144A2" w:rsidRPr="001144A2" w:rsidRDefault="001144A2" w:rsidP="001144A2">
      <w:pPr>
        <w:spacing w:after="0" w:line="240" w:lineRule="auto"/>
        <w:rPr>
          <w:rFonts w:ascii="Times New Roman" w:hAnsi="Times New Roman" w:cs="Times New Roman"/>
          <w:i/>
          <w:iCs/>
          <w:sz w:val="24"/>
          <w:szCs w:val="24"/>
        </w:rPr>
      </w:pPr>
    </w:p>
    <w:p w14:paraId="0F631CEB" w14:textId="77777777"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 xml:space="preserve">Kim Drexler was appointed to the Delaware Public Service Commission (DPSC) as a Commissioner by Governor Jack Markell in May 2015; </w:t>
      </w:r>
    </w:p>
    <w:p w14:paraId="685910C7" w14:textId="77777777" w:rsidR="001144A2" w:rsidRPr="001144A2" w:rsidRDefault="001144A2" w:rsidP="001144A2">
      <w:pPr>
        <w:spacing w:after="0" w:line="240" w:lineRule="auto"/>
        <w:jc w:val="both"/>
        <w:rPr>
          <w:rFonts w:ascii="Times New Roman" w:hAnsi="Times New Roman" w:cs="Times New Roman"/>
          <w:i/>
          <w:iCs/>
          <w:sz w:val="24"/>
          <w:szCs w:val="24"/>
        </w:rPr>
      </w:pPr>
    </w:p>
    <w:p w14:paraId="3BE57EFB" w14:textId="77777777"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 xml:space="preserve">Commissioner Drexler served on the DPSC for 11 years through May 2026; </w:t>
      </w:r>
    </w:p>
    <w:p w14:paraId="6E45311B" w14:textId="77777777" w:rsidR="001144A2" w:rsidRPr="001144A2" w:rsidRDefault="001144A2" w:rsidP="001144A2">
      <w:pPr>
        <w:spacing w:after="0" w:line="240" w:lineRule="auto"/>
        <w:jc w:val="both"/>
        <w:rPr>
          <w:rFonts w:ascii="Times New Roman" w:hAnsi="Times New Roman" w:cs="Times New Roman"/>
          <w:i/>
          <w:iCs/>
          <w:sz w:val="24"/>
          <w:szCs w:val="24"/>
        </w:rPr>
      </w:pPr>
    </w:p>
    <w:p w14:paraId="6F79D569" w14:textId="77777777"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 xml:space="preserve">Commissioner Drexler built a distinguished professional career in finance and energy policy, including serving as Vice President and Senior Private Banker with Wilmington Trust </w:t>
      </w:r>
    </w:p>
    <w:p w14:paraId="2FFD200C" w14:textId="77777777"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sz w:val="24"/>
          <w:szCs w:val="24"/>
        </w:rPr>
        <w:t>Company, prior to her appointment to the DPSC</w:t>
      </w:r>
      <w:r w:rsidRPr="001144A2">
        <w:rPr>
          <w:rFonts w:ascii="Times New Roman" w:hAnsi="Times New Roman" w:cs="Times New Roman"/>
          <w:i/>
          <w:iCs/>
          <w:sz w:val="24"/>
          <w:szCs w:val="24"/>
        </w:rPr>
        <w:t>;</w:t>
      </w:r>
    </w:p>
    <w:p w14:paraId="1CC32C6D" w14:textId="77777777" w:rsidR="001144A2" w:rsidRPr="001144A2" w:rsidRDefault="001144A2" w:rsidP="001144A2">
      <w:pPr>
        <w:spacing w:after="0" w:line="240" w:lineRule="auto"/>
        <w:jc w:val="both"/>
        <w:rPr>
          <w:rFonts w:ascii="Times New Roman" w:hAnsi="Times New Roman" w:cs="Times New Roman"/>
          <w:i/>
          <w:iCs/>
          <w:sz w:val="24"/>
          <w:szCs w:val="24"/>
        </w:rPr>
      </w:pPr>
    </w:p>
    <w:p w14:paraId="068C10B1" w14:textId="77777777"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Commissioner Drexler brought her financial expertise, commitment to public service, and thoughtful leadership to the regulation of Delaware’s utilities;</w:t>
      </w:r>
    </w:p>
    <w:p w14:paraId="46690787" w14:textId="77777777" w:rsidR="001144A2" w:rsidRPr="001144A2" w:rsidRDefault="001144A2" w:rsidP="001144A2">
      <w:pPr>
        <w:spacing w:after="0" w:line="240" w:lineRule="auto"/>
        <w:jc w:val="both"/>
        <w:rPr>
          <w:rFonts w:ascii="Times New Roman" w:hAnsi="Times New Roman" w:cs="Times New Roman"/>
          <w:i/>
          <w:iCs/>
          <w:sz w:val="24"/>
          <w:szCs w:val="24"/>
        </w:rPr>
      </w:pPr>
    </w:p>
    <w:p w14:paraId="4652ACD8" w14:textId="77777777"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 xml:space="preserve">Commissioner Drexler participated as a member of the National Association of Regulatory Utility Commissioners (NARUC) Committee on Gas, including sponsoring the recent GS-3, Resolution for Permitted Infrastructure Certainty and Durability at the 2025 Annual Meeting and Education Conference; </w:t>
      </w:r>
    </w:p>
    <w:p w14:paraId="6CBDBC66" w14:textId="77777777" w:rsidR="001144A2" w:rsidRPr="001144A2" w:rsidRDefault="001144A2" w:rsidP="001144A2">
      <w:pPr>
        <w:spacing w:after="0" w:line="240" w:lineRule="auto"/>
        <w:jc w:val="both"/>
        <w:rPr>
          <w:rFonts w:ascii="Times New Roman" w:hAnsi="Times New Roman" w:cs="Times New Roman"/>
          <w:i/>
          <w:iCs/>
          <w:sz w:val="24"/>
          <w:szCs w:val="24"/>
        </w:rPr>
      </w:pPr>
    </w:p>
    <w:p w14:paraId="45F17E67" w14:textId="77777777"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Commissioner Drexler also served as Treasurer on the Board of Directors of the Organization of PJM States, Inc. (OPSI)</w:t>
      </w:r>
      <w:r w:rsidRPr="001144A2">
        <w:rPr>
          <w:rFonts w:ascii="Times New Roman" w:hAnsi="Times New Roman" w:cs="Times New Roman"/>
          <w:i/>
          <w:iCs/>
          <w:sz w:val="24"/>
          <w:szCs w:val="24"/>
        </w:rPr>
        <w:t>;</w:t>
      </w:r>
    </w:p>
    <w:p w14:paraId="5C8B1E3E" w14:textId="77777777" w:rsidR="001144A2" w:rsidRPr="001144A2" w:rsidRDefault="001144A2" w:rsidP="001144A2">
      <w:pPr>
        <w:spacing w:after="0" w:line="240" w:lineRule="auto"/>
        <w:jc w:val="both"/>
        <w:rPr>
          <w:rFonts w:ascii="Times New Roman" w:hAnsi="Times New Roman" w:cs="Times New Roman"/>
          <w:i/>
          <w:iCs/>
          <w:sz w:val="24"/>
          <w:szCs w:val="24"/>
        </w:rPr>
      </w:pPr>
    </w:p>
    <w:p w14:paraId="60140EC8" w14:textId="77777777"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 xml:space="preserve">Commissioner Drexler’s sound judgment, collaborative spirit, and devotion to the public interest benefited the DPSC, NARUC, and OPSI; </w:t>
      </w:r>
    </w:p>
    <w:p w14:paraId="7C87FBD3" w14:textId="77777777" w:rsidR="001144A2" w:rsidRPr="001144A2" w:rsidRDefault="001144A2" w:rsidP="001144A2">
      <w:pPr>
        <w:spacing w:after="0" w:line="240" w:lineRule="auto"/>
        <w:jc w:val="both"/>
        <w:rPr>
          <w:rFonts w:ascii="Times New Roman" w:hAnsi="Times New Roman" w:cs="Times New Roman"/>
          <w:i/>
          <w:iCs/>
          <w:sz w:val="24"/>
          <w:szCs w:val="24"/>
        </w:rPr>
      </w:pPr>
    </w:p>
    <w:p w14:paraId="07D4C072" w14:textId="77777777"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Commissioner Drexler is a graduate of Brown University;</w:t>
      </w:r>
    </w:p>
    <w:p w14:paraId="07E79362" w14:textId="77777777" w:rsidR="001144A2" w:rsidRPr="001144A2" w:rsidRDefault="001144A2" w:rsidP="001144A2">
      <w:pPr>
        <w:spacing w:after="0" w:line="240" w:lineRule="auto"/>
        <w:jc w:val="both"/>
        <w:rPr>
          <w:rFonts w:ascii="Times New Roman" w:hAnsi="Times New Roman" w:cs="Times New Roman"/>
          <w:i/>
          <w:iCs/>
          <w:sz w:val="24"/>
          <w:szCs w:val="24"/>
        </w:rPr>
      </w:pPr>
    </w:p>
    <w:p w14:paraId="5A0DD265" w14:textId="77777777"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Commissioner Drexler, a Connecticut native, has resided in Delaware since 1986;</w:t>
      </w:r>
      <w:r w:rsidRPr="001144A2">
        <w:rPr>
          <w:rFonts w:ascii="Times New Roman" w:hAnsi="Times New Roman" w:cs="Times New Roman"/>
          <w:i/>
          <w:iCs/>
          <w:sz w:val="24"/>
          <w:szCs w:val="24"/>
        </w:rPr>
        <w:t xml:space="preserve"> and</w:t>
      </w:r>
    </w:p>
    <w:p w14:paraId="5F4D4495" w14:textId="77777777" w:rsidR="001144A2" w:rsidRPr="001144A2" w:rsidRDefault="001144A2" w:rsidP="001144A2">
      <w:pPr>
        <w:spacing w:after="0" w:line="240" w:lineRule="auto"/>
        <w:jc w:val="both"/>
        <w:rPr>
          <w:rFonts w:ascii="Times New Roman" w:hAnsi="Times New Roman" w:cs="Times New Roman"/>
          <w:i/>
          <w:iCs/>
          <w:sz w:val="24"/>
          <w:szCs w:val="24"/>
        </w:rPr>
      </w:pPr>
    </w:p>
    <w:p w14:paraId="324CE471" w14:textId="77777777"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Commissioner Drexler will be remembered at the DPSC and the various organizations where she served, including NARUC and OPSI, for her care and diligence; </w:t>
      </w:r>
      <w:r w:rsidRPr="001144A2">
        <w:rPr>
          <w:rFonts w:ascii="Times New Roman" w:hAnsi="Times New Roman" w:cs="Times New Roman"/>
          <w:i/>
          <w:iCs/>
          <w:sz w:val="24"/>
          <w:szCs w:val="24"/>
        </w:rPr>
        <w:t xml:space="preserve">now therefore be it </w:t>
      </w:r>
    </w:p>
    <w:p w14:paraId="4AE4947F" w14:textId="77777777" w:rsidR="001144A2" w:rsidRPr="001144A2" w:rsidRDefault="001144A2" w:rsidP="001144A2">
      <w:pPr>
        <w:spacing w:after="0" w:line="240" w:lineRule="auto"/>
        <w:jc w:val="both"/>
        <w:rPr>
          <w:rFonts w:ascii="Times New Roman" w:hAnsi="Times New Roman" w:cs="Times New Roman"/>
          <w:i/>
          <w:iCs/>
          <w:sz w:val="24"/>
          <w:szCs w:val="24"/>
        </w:rPr>
      </w:pPr>
    </w:p>
    <w:p w14:paraId="3E21B6FC" w14:textId="77777777"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 xml:space="preserve">Resolved </w:t>
      </w:r>
      <w:r w:rsidRPr="001144A2">
        <w:rPr>
          <w:rFonts w:ascii="Times New Roman" w:hAnsi="Times New Roman" w:cs="Times New Roman"/>
          <w:sz w:val="24"/>
          <w:szCs w:val="24"/>
        </w:rPr>
        <w:t>that the Board of Directors of the National Association of Regulatory Utility Commissioners, convened at its 2026 Summer Policy Summit in Minneapolis, Minnesota, extends its sincere gratitude to Commissioner Kim Drexler for her service to the national regulatory community and invaluable contributions to NARUC.</w:t>
      </w:r>
    </w:p>
    <w:p w14:paraId="75BF5557" w14:textId="19B428FB" w:rsidR="001144A2" w:rsidRPr="001144A2" w:rsidRDefault="001144A2" w:rsidP="001144A2">
      <w:pPr>
        <w:spacing w:after="0" w:line="240" w:lineRule="auto"/>
        <w:rPr>
          <w:rFonts w:ascii="Times New Roman" w:hAnsi="Times New Roman" w:cs="Times New Roman"/>
          <w:i/>
          <w:iCs/>
          <w:sz w:val="24"/>
          <w:szCs w:val="24"/>
        </w:rPr>
      </w:pPr>
      <w:r w:rsidRPr="001144A2">
        <w:rPr>
          <w:rFonts w:ascii="Times New Roman" w:hAnsi="Times New Roman" w:cs="Times New Roman"/>
          <w:i/>
          <w:iCs/>
          <w:sz w:val="24"/>
          <w:szCs w:val="24"/>
        </w:rPr>
        <w:t xml:space="preserve"> ______________________________________</w:t>
      </w:r>
    </w:p>
    <w:p w14:paraId="4839E783" w14:textId="77777777" w:rsidR="001144A2" w:rsidRPr="001144A2" w:rsidRDefault="001144A2" w:rsidP="001144A2">
      <w:pPr>
        <w:spacing w:after="0" w:line="240" w:lineRule="auto"/>
        <w:rPr>
          <w:rFonts w:ascii="Times New Roman" w:hAnsi="Times New Roman" w:cs="Times New Roman"/>
          <w:i/>
          <w:iCs/>
          <w:sz w:val="24"/>
          <w:szCs w:val="24"/>
        </w:rPr>
      </w:pPr>
      <w:r w:rsidRPr="001144A2">
        <w:rPr>
          <w:rFonts w:ascii="Times New Roman" w:hAnsi="Times New Roman" w:cs="Times New Roman"/>
          <w:i/>
          <w:iCs/>
          <w:sz w:val="24"/>
          <w:szCs w:val="24"/>
        </w:rPr>
        <w:t>Sponsored by the Committee on Gas</w:t>
      </w:r>
    </w:p>
    <w:p w14:paraId="70735EA2" w14:textId="584CE99A" w:rsidR="001144A2" w:rsidRPr="001144A2" w:rsidRDefault="001144A2" w:rsidP="001144A2">
      <w:pPr>
        <w:spacing w:after="0" w:line="240" w:lineRule="auto"/>
        <w:rPr>
          <w:rFonts w:ascii="Times New Roman" w:hAnsi="Times New Roman" w:cs="Times New Roman"/>
          <w:i/>
          <w:iCs/>
          <w:sz w:val="24"/>
          <w:szCs w:val="24"/>
        </w:rPr>
      </w:pPr>
      <w:r w:rsidRPr="001144A2">
        <w:rPr>
          <w:rFonts w:ascii="Times New Roman" w:hAnsi="Times New Roman" w:cs="Times New Roman"/>
          <w:i/>
          <w:iCs/>
          <w:sz w:val="24"/>
          <w:szCs w:val="24"/>
        </w:rPr>
        <w:t xml:space="preserve">Adopted by the NARUC Board of Directors on July </w:t>
      </w:r>
      <w:r w:rsidR="008A583D">
        <w:rPr>
          <w:rFonts w:ascii="Times New Roman" w:hAnsi="Times New Roman" w:cs="Times New Roman"/>
          <w:i/>
          <w:iCs/>
          <w:sz w:val="24"/>
          <w:szCs w:val="24"/>
        </w:rPr>
        <w:t>22</w:t>
      </w:r>
      <w:r w:rsidRPr="001144A2">
        <w:rPr>
          <w:rFonts w:ascii="Times New Roman" w:hAnsi="Times New Roman" w:cs="Times New Roman"/>
          <w:i/>
          <w:iCs/>
          <w:sz w:val="24"/>
          <w:szCs w:val="24"/>
        </w:rPr>
        <w:t>, 2026.</w:t>
      </w:r>
    </w:p>
    <w:p w14:paraId="452AD1AB" w14:textId="77777777" w:rsidR="001144A2" w:rsidRPr="001144A2" w:rsidRDefault="001144A2" w:rsidP="001144A2">
      <w:pPr>
        <w:spacing w:after="0" w:line="240" w:lineRule="auto"/>
        <w:rPr>
          <w:rFonts w:ascii="Times New Roman" w:hAnsi="Times New Roman" w:cs="Times New Roman"/>
          <w:i/>
          <w:iCs/>
          <w:sz w:val="24"/>
          <w:szCs w:val="24"/>
        </w:rPr>
      </w:pPr>
      <w:r w:rsidRPr="001144A2">
        <w:rPr>
          <w:rFonts w:ascii="Times New Roman" w:hAnsi="Times New Roman" w:cs="Times New Roman"/>
          <w:i/>
          <w:iCs/>
          <w:sz w:val="24"/>
          <w:szCs w:val="24"/>
        </w:rPr>
        <w:br w:type="page"/>
      </w:r>
    </w:p>
    <w:p w14:paraId="7F173CBB" w14:textId="77777777" w:rsidR="001144A2" w:rsidRPr="001144A2" w:rsidRDefault="001144A2" w:rsidP="001144A2">
      <w:pPr>
        <w:spacing w:after="0" w:line="240" w:lineRule="auto"/>
        <w:rPr>
          <w:rFonts w:ascii="Times New Roman" w:hAnsi="Times New Roman" w:cs="Times New Roman"/>
          <w:i/>
          <w:iCs/>
          <w:sz w:val="24"/>
          <w:szCs w:val="24"/>
        </w:rPr>
      </w:pPr>
    </w:p>
    <w:p w14:paraId="7579DA55" w14:textId="77777777" w:rsidR="00F82B27" w:rsidRPr="001144A2" w:rsidRDefault="00F82B27" w:rsidP="001144A2">
      <w:pPr>
        <w:spacing w:after="0" w:line="240" w:lineRule="auto"/>
        <w:rPr>
          <w:rFonts w:ascii="Times New Roman" w:hAnsi="Times New Roman" w:cs="Times New Roman"/>
          <w:i/>
          <w:iCs/>
          <w:sz w:val="24"/>
          <w:szCs w:val="24"/>
        </w:rPr>
      </w:pPr>
    </w:p>
    <w:p w14:paraId="77BA39BA" w14:textId="77777777" w:rsidR="001144A2" w:rsidRPr="001144A2" w:rsidRDefault="00F82B27" w:rsidP="001144A2">
      <w:pPr>
        <w:pStyle w:val="NoSpacing"/>
        <w:jc w:val="center"/>
        <w:rPr>
          <w:rFonts w:ascii="Times New Roman" w:hAnsi="Times New Roman" w:cs="Times New Roman"/>
          <w:b/>
          <w:bCs/>
          <w:i/>
          <w:iCs/>
        </w:rPr>
      </w:pPr>
      <w:r w:rsidRPr="001144A2">
        <w:rPr>
          <w:rFonts w:ascii="Times New Roman" w:hAnsi="Times New Roman" w:cs="Times New Roman"/>
        </w:rPr>
        <w:t> </w:t>
      </w:r>
      <w:r w:rsidR="001144A2" w:rsidRPr="001144A2">
        <w:rPr>
          <w:rFonts w:ascii="Times New Roman" w:hAnsi="Times New Roman" w:cs="Times New Roman"/>
          <w:b/>
          <w:bCs/>
          <w:i/>
          <w:iCs/>
        </w:rPr>
        <w:t>Resolution Honoring Commissioner Robert M. Pickett</w:t>
      </w:r>
    </w:p>
    <w:p w14:paraId="3E45954D" w14:textId="77777777" w:rsidR="001144A2" w:rsidRPr="001144A2" w:rsidRDefault="001144A2" w:rsidP="001144A2">
      <w:pPr>
        <w:pStyle w:val="NoSpacing"/>
        <w:rPr>
          <w:rFonts w:ascii="Times New Roman" w:hAnsi="Times New Roman" w:cs="Times New Roman"/>
        </w:rPr>
      </w:pPr>
    </w:p>
    <w:p w14:paraId="0E7D6E7D" w14:textId="77777777" w:rsidR="001144A2" w:rsidRPr="001144A2" w:rsidRDefault="001144A2" w:rsidP="001144A2">
      <w:pPr>
        <w:pStyle w:val="NoSpacing"/>
        <w:jc w:val="both"/>
        <w:rPr>
          <w:rFonts w:ascii="Times New Roman" w:hAnsi="Times New Roman" w:cs="Times New Roman"/>
        </w:rPr>
      </w:pPr>
      <w:r w:rsidRPr="001144A2">
        <w:rPr>
          <w:rFonts w:ascii="Times New Roman" w:hAnsi="Times New Roman" w:cs="Times New Roman"/>
          <w:i/>
          <w:iCs/>
        </w:rPr>
        <w:t>Whereas</w:t>
      </w:r>
      <w:r w:rsidRPr="001144A2">
        <w:rPr>
          <w:rFonts w:ascii="Times New Roman" w:hAnsi="Times New Roman" w:cs="Times New Roman"/>
        </w:rPr>
        <w:t xml:space="preserve"> Robert M. Pickett was initially appointed to the Regulatory Commission of Alaska (RCA) as a Commissioner by Governor Sarah Palin in 2008, reappointed by Governor Sean Parnell in 2014, and appointed for a third term by Governor Mike Dunleavy in 2020; </w:t>
      </w:r>
    </w:p>
    <w:p w14:paraId="7D0457C5" w14:textId="77777777" w:rsidR="001144A2" w:rsidRPr="001144A2" w:rsidRDefault="001144A2" w:rsidP="001144A2">
      <w:pPr>
        <w:pStyle w:val="NoSpacing"/>
        <w:jc w:val="both"/>
        <w:rPr>
          <w:rFonts w:ascii="Times New Roman" w:hAnsi="Times New Roman" w:cs="Times New Roman"/>
        </w:rPr>
      </w:pPr>
    </w:p>
    <w:p w14:paraId="2AA820C5" w14:textId="77777777" w:rsidR="001144A2" w:rsidRPr="001144A2" w:rsidRDefault="001144A2" w:rsidP="001144A2">
      <w:pPr>
        <w:pStyle w:val="NoSpacing"/>
        <w:jc w:val="both"/>
        <w:rPr>
          <w:rFonts w:ascii="Times New Roman" w:hAnsi="Times New Roman" w:cs="Times New Roman"/>
        </w:rPr>
      </w:pPr>
      <w:r w:rsidRPr="001144A2">
        <w:rPr>
          <w:rFonts w:ascii="Times New Roman" w:hAnsi="Times New Roman" w:cs="Times New Roman"/>
          <w:i/>
          <w:iCs/>
        </w:rPr>
        <w:t xml:space="preserve">Whereas </w:t>
      </w:r>
      <w:r w:rsidRPr="001144A2">
        <w:rPr>
          <w:rFonts w:ascii="Times New Roman" w:hAnsi="Times New Roman" w:cs="Times New Roman"/>
        </w:rPr>
        <w:t xml:space="preserve">Commissioner Pickett served on the RCA for 18 years from March 7, 2008, through March 1, 2026, including being elected as Chair on nine occasions; </w:t>
      </w:r>
    </w:p>
    <w:p w14:paraId="0EFDF751" w14:textId="77777777" w:rsidR="001144A2" w:rsidRPr="001144A2" w:rsidRDefault="001144A2" w:rsidP="001144A2">
      <w:pPr>
        <w:pStyle w:val="NoSpacing"/>
        <w:jc w:val="both"/>
        <w:rPr>
          <w:rFonts w:ascii="Times New Roman" w:hAnsi="Times New Roman" w:cs="Times New Roman"/>
        </w:rPr>
      </w:pPr>
    </w:p>
    <w:p w14:paraId="4005986C" w14:textId="77777777" w:rsidR="001144A2" w:rsidRPr="001144A2" w:rsidRDefault="001144A2" w:rsidP="001144A2">
      <w:pPr>
        <w:pStyle w:val="NoSpacing"/>
        <w:jc w:val="both"/>
        <w:rPr>
          <w:rFonts w:ascii="Times New Roman" w:hAnsi="Times New Roman" w:cs="Times New Roman"/>
        </w:rPr>
      </w:pPr>
      <w:r w:rsidRPr="001144A2">
        <w:rPr>
          <w:rFonts w:ascii="Times New Roman" w:hAnsi="Times New Roman" w:cs="Times New Roman"/>
          <w:i/>
          <w:iCs/>
        </w:rPr>
        <w:t>Whereas</w:t>
      </w:r>
      <w:r w:rsidRPr="001144A2">
        <w:rPr>
          <w:rFonts w:ascii="Times New Roman" w:hAnsi="Times New Roman" w:cs="Times New Roman"/>
        </w:rPr>
        <w:t xml:space="preserve"> Commissioner Pickett had 21 years of experience with the Alaska Housing Finance Corporation as Property Division Manager, Planner, and Program Manager as well as experience in consulting, real estate sales and marketing, management of a materials testing laboratory for the Alaska Department of Transportation, and surveying for the U.S. Forest Service in Southeast Alaska prior to his appointment to the RCA;</w:t>
      </w:r>
    </w:p>
    <w:p w14:paraId="31B53157" w14:textId="77777777" w:rsidR="001144A2" w:rsidRPr="001144A2" w:rsidRDefault="001144A2" w:rsidP="001144A2">
      <w:pPr>
        <w:pStyle w:val="NoSpacing"/>
        <w:jc w:val="both"/>
        <w:rPr>
          <w:rFonts w:ascii="Times New Roman" w:hAnsi="Times New Roman" w:cs="Times New Roman"/>
        </w:rPr>
      </w:pPr>
    </w:p>
    <w:p w14:paraId="0F32A2BC" w14:textId="77777777" w:rsidR="001144A2" w:rsidRPr="001144A2" w:rsidRDefault="001144A2" w:rsidP="001144A2">
      <w:pPr>
        <w:pStyle w:val="NoSpacing"/>
        <w:jc w:val="both"/>
        <w:rPr>
          <w:rFonts w:ascii="Times New Roman" w:hAnsi="Times New Roman" w:cs="Times New Roman"/>
        </w:rPr>
      </w:pPr>
      <w:r w:rsidRPr="001144A2">
        <w:rPr>
          <w:rFonts w:ascii="Times New Roman" w:hAnsi="Times New Roman" w:cs="Times New Roman"/>
          <w:i/>
          <w:iCs/>
        </w:rPr>
        <w:t>Whereas</w:t>
      </w:r>
      <w:r w:rsidRPr="001144A2">
        <w:rPr>
          <w:rFonts w:ascii="Times New Roman" w:hAnsi="Times New Roman" w:cs="Times New Roman"/>
        </w:rPr>
        <w:t xml:space="preserve"> Commissioner Pickett was a member of the National Association of Regulatory Utility Commissioners (NARUC) Committee on Gas, Committee on Critical Infrastructure, and Subcommittee on Nuclear Energy; </w:t>
      </w:r>
    </w:p>
    <w:p w14:paraId="2499CEC1" w14:textId="77777777" w:rsidR="001144A2" w:rsidRPr="001144A2" w:rsidRDefault="001144A2" w:rsidP="001144A2">
      <w:pPr>
        <w:pStyle w:val="NoSpacing"/>
        <w:jc w:val="both"/>
        <w:rPr>
          <w:rFonts w:ascii="Times New Roman" w:hAnsi="Times New Roman" w:cs="Times New Roman"/>
        </w:rPr>
      </w:pPr>
    </w:p>
    <w:p w14:paraId="3B9D8E64" w14:textId="77777777" w:rsidR="001144A2" w:rsidRPr="001144A2" w:rsidRDefault="001144A2" w:rsidP="001144A2">
      <w:pPr>
        <w:pStyle w:val="NoSpacing"/>
        <w:jc w:val="both"/>
        <w:rPr>
          <w:rFonts w:ascii="Times New Roman" w:hAnsi="Times New Roman" w:cs="Times New Roman"/>
        </w:rPr>
      </w:pPr>
      <w:r w:rsidRPr="001144A2">
        <w:rPr>
          <w:rFonts w:ascii="Times New Roman" w:hAnsi="Times New Roman" w:cs="Times New Roman"/>
          <w:i/>
          <w:iCs/>
        </w:rPr>
        <w:t xml:space="preserve">Whereas </w:t>
      </w:r>
      <w:r w:rsidRPr="001144A2">
        <w:rPr>
          <w:rFonts w:ascii="Times New Roman" w:hAnsi="Times New Roman" w:cs="Times New Roman"/>
        </w:rPr>
        <w:t>Commissioner Pickett was a member of the North American Energy Standards Board (NAESB) Advisory Council and the American Association for the Advancement of Science;</w:t>
      </w:r>
    </w:p>
    <w:p w14:paraId="266C68B9" w14:textId="77777777" w:rsidR="001144A2" w:rsidRPr="001144A2" w:rsidRDefault="001144A2" w:rsidP="001144A2">
      <w:pPr>
        <w:pStyle w:val="NoSpacing"/>
        <w:jc w:val="both"/>
        <w:rPr>
          <w:rFonts w:ascii="Times New Roman" w:hAnsi="Times New Roman" w:cs="Times New Roman"/>
        </w:rPr>
      </w:pPr>
    </w:p>
    <w:p w14:paraId="27FA453E" w14:textId="77777777" w:rsidR="001144A2" w:rsidRPr="001144A2" w:rsidRDefault="001144A2" w:rsidP="001144A2">
      <w:pPr>
        <w:pStyle w:val="NoSpacing"/>
        <w:jc w:val="both"/>
        <w:rPr>
          <w:rFonts w:ascii="Times New Roman" w:hAnsi="Times New Roman" w:cs="Times New Roman"/>
        </w:rPr>
      </w:pPr>
      <w:r w:rsidRPr="001144A2">
        <w:rPr>
          <w:rFonts w:ascii="Times New Roman" w:hAnsi="Times New Roman" w:cs="Times New Roman"/>
          <w:i/>
          <w:iCs/>
        </w:rPr>
        <w:t xml:space="preserve">Whereas </w:t>
      </w:r>
      <w:r w:rsidRPr="001144A2">
        <w:rPr>
          <w:rFonts w:ascii="Times New Roman" w:hAnsi="Times New Roman" w:cs="Times New Roman"/>
        </w:rPr>
        <w:t xml:space="preserve">Commissioner Pickett inspired the RCA with steady guidance, actively supported the mission of just and reasonable utility rates, and empowered staff to have access to the education needed to succeed; </w:t>
      </w:r>
    </w:p>
    <w:p w14:paraId="473F32AA" w14:textId="77777777" w:rsidR="001144A2" w:rsidRPr="001144A2" w:rsidRDefault="001144A2" w:rsidP="001144A2">
      <w:pPr>
        <w:pStyle w:val="NoSpacing"/>
        <w:jc w:val="both"/>
        <w:rPr>
          <w:rFonts w:ascii="Times New Roman" w:hAnsi="Times New Roman" w:cs="Times New Roman"/>
          <w:i/>
          <w:iCs/>
        </w:rPr>
      </w:pPr>
    </w:p>
    <w:p w14:paraId="5E87871C" w14:textId="77777777" w:rsidR="001144A2" w:rsidRPr="001144A2" w:rsidRDefault="001144A2" w:rsidP="001144A2">
      <w:pPr>
        <w:pStyle w:val="NoSpacing"/>
        <w:jc w:val="both"/>
        <w:rPr>
          <w:rFonts w:ascii="Times New Roman" w:hAnsi="Times New Roman" w:cs="Times New Roman"/>
        </w:rPr>
      </w:pPr>
      <w:r w:rsidRPr="001144A2">
        <w:rPr>
          <w:rFonts w:ascii="Times New Roman" w:hAnsi="Times New Roman" w:cs="Times New Roman"/>
          <w:i/>
          <w:iCs/>
        </w:rPr>
        <w:t xml:space="preserve">Whereas </w:t>
      </w:r>
      <w:r w:rsidRPr="001144A2">
        <w:rPr>
          <w:rFonts w:ascii="Times New Roman" w:hAnsi="Times New Roman" w:cs="Times New Roman"/>
        </w:rPr>
        <w:t>Commissioner Pickett earned a Bachelor of Arts in Public Administration/Political Science from the University of Idaho;</w:t>
      </w:r>
    </w:p>
    <w:p w14:paraId="105737D5" w14:textId="77777777" w:rsidR="001144A2" w:rsidRPr="001144A2" w:rsidRDefault="001144A2" w:rsidP="001144A2">
      <w:pPr>
        <w:pStyle w:val="NoSpacing"/>
        <w:jc w:val="both"/>
        <w:rPr>
          <w:rFonts w:ascii="Times New Roman" w:hAnsi="Times New Roman" w:cs="Times New Roman"/>
        </w:rPr>
      </w:pPr>
    </w:p>
    <w:p w14:paraId="7D05A71D" w14:textId="77777777" w:rsidR="001144A2" w:rsidRPr="001144A2" w:rsidRDefault="001144A2" w:rsidP="001144A2">
      <w:pPr>
        <w:pStyle w:val="NoSpacing"/>
        <w:jc w:val="both"/>
        <w:rPr>
          <w:rFonts w:ascii="Times New Roman" w:hAnsi="Times New Roman" w:cs="Times New Roman"/>
        </w:rPr>
      </w:pPr>
      <w:r w:rsidRPr="001144A2">
        <w:rPr>
          <w:rFonts w:ascii="Times New Roman" w:hAnsi="Times New Roman" w:cs="Times New Roman"/>
          <w:i/>
          <w:iCs/>
        </w:rPr>
        <w:t>Whereas</w:t>
      </w:r>
      <w:r w:rsidRPr="001144A2">
        <w:rPr>
          <w:rFonts w:ascii="Times New Roman" w:hAnsi="Times New Roman" w:cs="Times New Roman"/>
        </w:rPr>
        <w:t xml:space="preserve"> Commissioner Pickett is a dedicated husband to his wife of more than 40 years, Jane; </w:t>
      </w:r>
      <w:r w:rsidRPr="001144A2">
        <w:rPr>
          <w:rFonts w:ascii="Times New Roman" w:hAnsi="Times New Roman" w:cs="Times New Roman"/>
          <w:i/>
          <w:iCs/>
        </w:rPr>
        <w:t>and</w:t>
      </w:r>
    </w:p>
    <w:p w14:paraId="5CE90157" w14:textId="77777777" w:rsidR="001144A2" w:rsidRPr="001144A2" w:rsidRDefault="001144A2" w:rsidP="001144A2">
      <w:pPr>
        <w:pStyle w:val="NoSpacing"/>
        <w:jc w:val="both"/>
        <w:rPr>
          <w:rFonts w:ascii="Times New Roman" w:hAnsi="Times New Roman" w:cs="Times New Roman"/>
        </w:rPr>
      </w:pPr>
    </w:p>
    <w:p w14:paraId="71E53F8B" w14:textId="77777777" w:rsidR="001144A2" w:rsidRPr="001144A2" w:rsidRDefault="001144A2" w:rsidP="001144A2">
      <w:pPr>
        <w:pStyle w:val="NoSpacing"/>
        <w:jc w:val="both"/>
        <w:rPr>
          <w:rFonts w:ascii="Times New Roman" w:hAnsi="Times New Roman" w:cs="Times New Roman"/>
          <w:i/>
          <w:iCs/>
        </w:rPr>
      </w:pPr>
      <w:r w:rsidRPr="001144A2">
        <w:rPr>
          <w:rFonts w:ascii="Times New Roman" w:hAnsi="Times New Roman" w:cs="Times New Roman"/>
          <w:i/>
          <w:iCs/>
        </w:rPr>
        <w:t>Whereas</w:t>
      </w:r>
      <w:r w:rsidRPr="001144A2">
        <w:rPr>
          <w:rFonts w:ascii="Times New Roman" w:hAnsi="Times New Roman" w:cs="Times New Roman"/>
        </w:rPr>
        <w:t xml:space="preserve"> Commissioner Pickett will be remembered at the RCA and the various organizations where he served, including NARUC and NAESB, for his skilled leadership; </w:t>
      </w:r>
      <w:r w:rsidRPr="001144A2">
        <w:rPr>
          <w:rFonts w:ascii="Times New Roman" w:hAnsi="Times New Roman" w:cs="Times New Roman"/>
          <w:i/>
          <w:iCs/>
        </w:rPr>
        <w:t xml:space="preserve">now therefore be it </w:t>
      </w:r>
    </w:p>
    <w:p w14:paraId="02C3A8A4" w14:textId="77777777" w:rsidR="001144A2" w:rsidRPr="001144A2" w:rsidRDefault="001144A2" w:rsidP="001144A2">
      <w:pPr>
        <w:pStyle w:val="NoSpacing"/>
        <w:jc w:val="both"/>
        <w:rPr>
          <w:rFonts w:ascii="Times New Roman" w:hAnsi="Times New Roman" w:cs="Times New Roman"/>
        </w:rPr>
      </w:pPr>
    </w:p>
    <w:p w14:paraId="272959D8" w14:textId="77777777" w:rsidR="001144A2" w:rsidRPr="001144A2" w:rsidRDefault="001144A2" w:rsidP="001144A2">
      <w:pPr>
        <w:pStyle w:val="NoSpacing"/>
        <w:jc w:val="both"/>
        <w:rPr>
          <w:rFonts w:ascii="Times New Roman" w:hAnsi="Times New Roman" w:cs="Times New Roman"/>
        </w:rPr>
      </w:pPr>
      <w:r w:rsidRPr="001144A2">
        <w:rPr>
          <w:rFonts w:ascii="Times New Roman" w:hAnsi="Times New Roman" w:cs="Times New Roman"/>
          <w:i/>
          <w:iCs/>
        </w:rPr>
        <w:t xml:space="preserve">Resolved </w:t>
      </w:r>
      <w:r w:rsidRPr="001144A2">
        <w:rPr>
          <w:rFonts w:ascii="Times New Roman" w:hAnsi="Times New Roman" w:cs="Times New Roman"/>
        </w:rPr>
        <w:t>that the Board of Directors of the National Association of Regulatory Utility Commissioners, convened at its 2026 Summer Policy Summit in Minneapolis, Minnesota, extends its heartfelt thanks to Commissioner Robert M. Pickett for his dedicated service to the national regulatory community and participation in NARUC.</w:t>
      </w:r>
    </w:p>
    <w:p w14:paraId="78688B22" w14:textId="77777777" w:rsidR="001144A2" w:rsidRPr="001144A2" w:rsidRDefault="001144A2" w:rsidP="001144A2">
      <w:pPr>
        <w:pStyle w:val="NoSpacing"/>
        <w:rPr>
          <w:rFonts w:ascii="Times New Roman" w:hAnsi="Times New Roman" w:cs="Times New Roman"/>
        </w:rPr>
      </w:pPr>
      <w:r w:rsidRPr="001144A2">
        <w:rPr>
          <w:rFonts w:ascii="Times New Roman" w:hAnsi="Times New Roman" w:cs="Times New Roman"/>
        </w:rPr>
        <w:t xml:space="preserve"> </w:t>
      </w:r>
    </w:p>
    <w:p w14:paraId="5DAE9C1F" w14:textId="77777777" w:rsidR="001144A2" w:rsidRPr="001144A2" w:rsidRDefault="001144A2" w:rsidP="001144A2">
      <w:pPr>
        <w:pStyle w:val="NoSpacing"/>
        <w:rPr>
          <w:rFonts w:ascii="Times New Roman" w:hAnsi="Times New Roman" w:cs="Times New Roman"/>
        </w:rPr>
      </w:pPr>
      <w:r w:rsidRPr="001144A2">
        <w:rPr>
          <w:rFonts w:ascii="Times New Roman" w:hAnsi="Times New Roman" w:cs="Times New Roman"/>
        </w:rPr>
        <w:t>______________________________________</w:t>
      </w:r>
    </w:p>
    <w:p w14:paraId="0EA84C5F" w14:textId="77777777" w:rsidR="001144A2" w:rsidRPr="001144A2" w:rsidRDefault="001144A2" w:rsidP="001144A2">
      <w:pPr>
        <w:pStyle w:val="NoSpacing"/>
        <w:rPr>
          <w:rFonts w:ascii="Times New Roman" w:hAnsi="Times New Roman" w:cs="Times New Roman"/>
          <w:i/>
          <w:iCs/>
        </w:rPr>
      </w:pPr>
      <w:r w:rsidRPr="001144A2">
        <w:rPr>
          <w:rFonts w:ascii="Times New Roman" w:hAnsi="Times New Roman" w:cs="Times New Roman"/>
          <w:i/>
          <w:iCs/>
        </w:rPr>
        <w:t>Sponsored by the Committee on Gas</w:t>
      </w:r>
    </w:p>
    <w:p w14:paraId="69869CB2" w14:textId="3B411BF1" w:rsidR="001144A2" w:rsidRPr="001144A2" w:rsidRDefault="001144A2" w:rsidP="001144A2">
      <w:pPr>
        <w:pStyle w:val="NoSpacing"/>
        <w:rPr>
          <w:rFonts w:ascii="Times New Roman" w:hAnsi="Times New Roman" w:cs="Times New Roman"/>
          <w:i/>
          <w:iCs/>
        </w:rPr>
      </w:pPr>
      <w:r w:rsidRPr="001144A2">
        <w:rPr>
          <w:rFonts w:ascii="Times New Roman" w:hAnsi="Times New Roman" w:cs="Times New Roman"/>
          <w:i/>
          <w:iCs/>
        </w:rPr>
        <w:t xml:space="preserve">Adopted by the NARUC Board of Directors on July </w:t>
      </w:r>
      <w:r w:rsidR="008A583D">
        <w:rPr>
          <w:rFonts w:ascii="Times New Roman" w:hAnsi="Times New Roman" w:cs="Times New Roman"/>
          <w:i/>
          <w:iCs/>
        </w:rPr>
        <w:t>22</w:t>
      </w:r>
      <w:r w:rsidRPr="001144A2">
        <w:rPr>
          <w:rFonts w:ascii="Times New Roman" w:hAnsi="Times New Roman" w:cs="Times New Roman"/>
          <w:i/>
          <w:iCs/>
        </w:rPr>
        <w:t>, 2026.</w:t>
      </w:r>
    </w:p>
    <w:p w14:paraId="7BEC2947" w14:textId="6C363DBD" w:rsidR="00F82B27" w:rsidRPr="001144A2" w:rsidRDefault="00F82B27" w:rsidP="001144A2">
      <w:pPr>
        <w:spacing w:after="0" w:line="240" w:lineRule="auto"/>
        <w:rPr>
          <w:rFonts w:ascii="Times New Roman" w:hAnsi="Times New Roman" w:cs="Times New Roman"/>
          <w:sz w:val="24"/>
          <w:szCs w:val="24"/>
        </w:rPr>
      </w:pPr>
    </w:p>
    <w:p w14:paraId="6339AAEA" w14:textId="77777777" w:rsidR="001144A2" w:rsidRPr="001144A2" w:rsidRDefault="001144A2" w:rsidP="001144A2">
      <w:pPr>
        <w:spacing w:after="0" w:line="240" w:lineRule="auto"/>
        <w:jc w:val="both"/>
        <w:rPr>
          <w:rFonts w:ascii="Times New Roman" w:hAnsi="Times New Roman" w:cs="Times New Roman"/>
          <w:i/>
          <w:iCs/>
          <w:sz w:val="24"/>
          <w:szCs w:val="24"/>
        </w:rPr>
      </w:pPr>
    </w:p>
    <w:p w14:paraId="16BF32FF" w14:textId="391B3128" w:rsidR="001144A2" w:rsidRPr="001144A2" w:rsidRDefault="001144A2" w:rsidP="001144A2">
      <w:pPr>
        <w:spacing w:after="0" w:line="240" w:lineRule="auto"/>
        <w:jc w:val="center"/>
        <w:rPr>
          <w:rFonts w:ascii="Times New Roman" w:hAnsi="Times New Roman" w:cs="Times New Roman"/>
          <w:b/>
          <w:bCs/>
          <w:i/>
          <w:iCs/>
          <w:sz w:val="24"/>
          <w:szCs w:val="24"/>
        </w:rPr>
      </w:pPr>
      <w:r w:rsidRPr="001144A2">
        <w:rPr>
          <w:rFonts w:ascii="Times New Roman" w:hAnsi="Times New Roman" w:cs="Times New Roman"/>
          <w:b/>
          <w:bCs/>
          <w:i/>
          <w:iCs/>
          <w:sz w:val="24"/>
          <w:szCs w:val="24"/>
        </w:rPr>
        <w:lastRenderedPageBreak/>
        <w:t>Resolution Honoring Commissioner Headen Thomas</w:t>
      </w:r>
    </w:p>
    <w:p w14:paraId="02476103" w14:textId="77777777" w:rsidR="00BF64DD" w:rsidRDefault="00BF64DD" w:rsidP="001144A2">
      <w:pPr>
        <w:spacing w:after="0" w:line="240" w:lineRule="auto"/>
        <w:jc w:val="both"/>
        <w:rPr>
          <w:rFonts w:ascii="Times New Roman" w:hAnsi="Times New Roman" w:cs="Times New Roman"/>
          <w:i/>
          <w:iCs/>
          <w:sz w:val="24"/>
          <w:szCs w:val="24"/>
        </w:rPr>
      </w:pPr>
    </w:p>
    <w:p w14:paraId="04DBDD77" w14:textId="6403D676"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Headen Thomas assumed Commissionership with the Public Service Commission of South Carolina (SC PSC) on September 24, 2020; </w:t>
      </w:r>
    </w:p>
    <w:p w14:paraId="5090F495" w14:textId="77777777" w:rsidR="00BF64DD" w:rsidRDefault="00BF64DD" w:rsidP="001144A2">
      <w:pPr>
        <w:spacing w:after="0" w:line="240" w:lineRule="auto"/>
        <w:jc w:val="both"/>
        <w:rPr>
          <w:rFonts w:ascii="Times New Roman" w:hAnsi="Times New Roman" w:cs="Times New Roman"/>
          <w:i/>
          <w:iCs/>
          <w:sz w:val="24"/>
          <w:szCs w:val="24"/>
        </w:rPr>
      </w:pPr>
    </w:p>
    <w:p w14:paraId="652BE9F4" w14:textId="7107BAAA"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 xml:space="preserve">Commissioner Thomas served on the SC PSC, representing the Fifth District, for more than five years through March 5, 2026; </w:t>
      </w:r>
    </w:p>
    <w:p w14:paraId="3B94E19D" w14:textId="77777777" w:rsidR="00BF64DD" w:rsidRDefault="00BF64DD" w:rsidP="001144A2">
      <w:pPr>
        <w:spacing w:after="0" w:line="240" w:lineRule="auto"/>
        <w:jc w:val="both"/>
        <w:rPr>
          <w:rFonts w:ascii="Times New Roman" w:hAnsi="Times New Roman" w:cs="Times New Roman"/>
          <w:i/>
          <w:iCs/>
          <w:sz w:val="24"/>
          <w:szCs w:val="24"/>
        </w:rPr>
      </w:pPr>
    </w:p>
    <w:p w14:paraId="7D5DEE17" w14:textId="07615209"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Commissioner Thomas was employed by Piedmont Natural Gas Company as a Tax Staff Accountant, Corporate Tax Manager, and Director of Investor Relations and Corporate Communications as well as involved in tax compliance and planning for a wide range of clients with Moore &amp; Moore CPAs, P.A., prior to his appointment to the SC PSC;</w:t>
      </w:r>
    </w:p>
    <w:p w14:paraId="6D114244" w14:textId="77777777" w:rsidR="00BF64DD" w:rsidRDefault="00BF64DD" w:rsidP="001144A2">
      <w:pPr>
        <w:spacing w:after="0" w:line="240" w:lineRule="auto"/>
        <w:jc w:val="both"/>
        <w:rPr>
          <w:rFonts w:ascii="Times New Roman" w:hAnsi="Times New Roman" w:cs="Times New Roman"/>
          <w:i/>
          <w:iCs/>
          <w:sz w:val="24"/>
          <w:szCs w:val="24"/>
        </w:rPr>
      </w:pPr>
    </w:p>
    <w:p w14:paraId="395574F1" w14:textId="59A0134C"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Commissioner Thomas was a member of the National Association of Regulatory Utility Commissioners (NARUC) Committee on Gas; </w:t>
      </w:r>
    </w:p>
    <w:p w14:paraId="0278B2A8" w14:textId="77777777" w:rsidR="00BF64DD" w:rsidRDefault="00BF64DD" w:rsidP="001144A2">
      <w:pPr>
        <w:spacing w:after="0" w:line="240" w:lineRule="auto"/>
        <w:jc w:val="both"/>
        <w:rPr>
          <w:rFonts w:ascii="Times New Roman" w:hAnsi="Times New Roman" w:cs="Times New Roman"/>
          <w:i/>
          <w:iCs/>
          <w:sz w:val="24"/>
          <w:szCs w:val="24"/>
        </w:rPr>
      </w:pPr>
    </w:p>
    <w:p w14:paraId="67993982" w14:textId="4A282DFA"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 xml:space="preserve">Commission Thomas was also involved in the Southeastern Association of Regulatory Utility Commissioners (SEARUC); </w:t>
      </w:r>
    </w:p>
    <w:p w14:paraId="6EEC2A72" w14:textId="77777777" w:rsidR="00BF64DD" w:rsidRDefault="00BF64DD" w:rsidP="001144A2">
      <w:pPr>
        <w:spacing w:after="0" w:line="240" w:lineRule="auto"/>
        <w:jc w:val="both"/>
        <w:rPr>
          <w:rFonts w:ascii="Times New Roman" w:hAnsi="Times New Roman" w:cs="Times New Roman"/>
          <w:i/>
          <w:iCs/>
          <w:sz w:val="24"/>
          <w:szCs w:val="24"/>
        </w:rPr>
      </w:pPr>
    </w:p>
    <w:p w14:paraId="40505A07" w14:textId="6B6A7A8C"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Commissioner Thomas brought a superb work ethic, great knowledge of accounting and many years of expertise in the gas business to the SC PSC, was able to lead in many areas, and has distinguished himself as a dedicated public servant;</w:t>
      </w:r>
    </w:p>
    <w:p w14:paraId="31913D53" w14:textId="77777777" w:rsidR="00BF64DD" w:rsidRDefault="00BF64DD" w:rsidP="001144A2">
      <w:pPr>
        <w:spacing w:after="0" w:line="240" w:lineRule="auto"/>
        <w:jc w:val="both"/>
        <w:rPr>
          <w:rFonts w:ascii="Times New Roman" w:hAnsi="Times New Roman" w:cs="Times New Roman"/>
          <w:i/>
          <w:iCs/>
          <w:sz w:val="24"/>
          <w:szCs w:val="24"/>
        </w:rPr>
      </w:pPr>
    </w:p>
    <w:p w14:paraId="77BAAEED" w14:textId="7525433C"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Whereas </w:t>
      </w:r>
      <w:r w:rsidRPr="001144A2">
        <w:rPr>
          <w:rFonts w:ascii="Times New Roman" w:hAnsi="Times New Roman" w:cs="Times New Roman"/>
          <w:sz w:val="24"/>
          <w:szCs w:val="24"/>
        </w:rPr>
        <w:t>Commissioner Thomas earned a Bachelor of Arts in Economics from Wofford College and a Master of Business Administration from Winthrop College;</w:t>
      </w:r>
    </w:p>
    <w:p w14:paraId="58C9744B" w14:textId="77777777" w:rsidR="00BF64DD" w:rsidRDefault="00BF64DD" w:rsidP="001144A2">
      <w:pPr>
        <w:spacing w:after="0" w:line="240" w:lineRule="auto"/>
        <w:jc w:val="both"/>
        <w:rPr>
          <w:rFonts w:ascii="Times New Roman" w:hAnsi="Times New Roman" w:cs="Times New Roman"/>
          <w:i/>
          <w:iCs/>
          <w:sz w:val="24"/>
          <w:szCs w:val="24"/>
        </w:rPr>
      </w:pPr>
    </w:p>
    <w:p w14:paraId="51DDD5CF" w14:textId="2BEA5B9E"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Commissioner Thomas is a dedicated husband to Sandy Leitner and a proud father and grandfather;</w:t>
      </w:r>
      <w:r w:rsidRPr="001144A2">
        <w:rPr>
          <w:rFonts w:ascii="Times New Roman" w:hAnsi="Times New Roman" w:cs="Times New Roman"/>
          <w:i/>
          <w:iCs/>
          <w:sz w:val="24"/>
          <w:szCs w:val="24"/>
        </w:rPr>
        <w:t xml:space="preserve"> and</w:t>
      </w:r>
    </w:p>
    <w:p w14:paraId="05F02B4D" w14:textId="77777777" w:rsidR="00BF64DD" w:rsidRDefault="00BF64DD" w:rsidP="001144A2">
      <w:pPr>
        <w:spacing w:after="0" w:line="240" w:lineRule="auto"/>
        <w:jc w:val="both"/>
        <w:rPr>
          <w:rFonts w:ascii="Times New Roman" w:hAnsi="Times New Roman" w:cs="Times New Roman"/>
          <w:i/>
          <w:iCs/>
          <w:sz w:val="24"/>
          <w:szCs w:val="24"/>
        </w:rPr>
      </w:pPr>
    </w:p>
    <w:p w14:paraId="783A5222" w14:textId="437F4E6B"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Whereas</w:t>
      </w:r>
      <w:r w:rsidRPr="001144A2">
        <w:rPr>
          <w:rFonts w:ascii="Times New Roman" w:hAnsi="Times New Roman" w:cs="Times New Roman"/>
          <w:sz w:val="24"/>
          <w:szCs w:val="24"/>
        </w:rPr>
        <w:t xml:space="preserve"> Commissioner Thomas will be remembered at the SC PSC and other organizations in which he was involved, including NARUC and SEARUC, for his hard work and dedication; </w:t>
      </w:r>
      <w:r w:rsidRPr="001144A2">
        <w:rPr>
          <w:rFonts w:ascii="Times New Roman" w:hAnsi="Times New Roman" w:cs="Times New Roman"/>
          <w:i/>
          <w:iCs/>
          <w:sz w:val="24"/>
          <w:szCs w:val="24"/>
        </w:rPr>
        <w:t xml:space="preserve">now therefore be it </w:t>
      </w:r>
    </w:p>
    <w:p w14:paraId="1BDD6759" w14:textId="77777777" w:rsidR="00BF64DD" w:rsidRDefault="00BF64DD" w:rsidP="001144A2">
      <w:pPr>
        <w:spacing w:after="0" w:line="240" w:lineRule="auto"/>
        <w:jc w:val="both"/>
        <w:rPr>
          <w:rFonts w:ascii="Times New Roman" w:hAnsi="Times New Roman" w:cs="Times New Roman"/>
          <w:i/>
          <w:iCs/>
          <w:sz w:val="24"/>
          <w:szCs w:val="24"/>
        </w:rPr>
      </w:pPr>
    </w:p>
    <w:p w14:paraId="432BCCD0" w14:textId="69B9E6F0"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i/>
          <w:iCs/>
          <w:sz w:val="24"/>
          <w:szCs w:val="24"/>
        </w:rPr>
        <w:t xml:space="preserve">Resolved </w:t>
      </w:r>
      <w:r w:rsidRPr="001144A2">
        <w:rPr>
          <w:rFonts w:ascii="Times New Roman" w:hAnsi="Times New Roman" w:cs="Times New Roman"/>
          <w:sz w:val="24"/>
          <w:szCs w:val="24"/>
        </w:rPr>
        <w:t>that the Board of Directors of the National Association of Regulatory Utility Commissioners, convened at its 2026 Summer Policy Summit in Minneapolis, Minnesota, congratulates Commissioner Headen Thomas for his tenure with the SC PSC and thanks him for his involvement in the national regulatory community through participation in NARUC.</w:t>
      </w:r>
    </w:p>
    <w:p w14:paraId="491F465E" w14:textId="60BB2281" w:rsidR="001144A2" w:rsidRPr="001144A2" w:rsidRDefault="001144A2" w:rsidP="001144A2">
      <w:pPr>
        <w:spacing w:after="0" w:line="240" w:lineRule="auto"/>
        <w:jc w:val="both"/>
        <w:rPr>
          <w:rFonts w:ascii="Times New Roman" w:hAnsi="Times New Roman" w:cs="Times New Roman"/>
          <w:sz w:val="24"/>
          <w:szCs w:val="24"/>
        </w:rPr>
      </w:pPr>
      <w:r w:rsidRPr="001144A2">
        <w:rPr>
          <w:rFonts w:ascii="Times New Roman" w:hAnsi="Times New Roman" w:cs="Times New Roman"/>
          <w:sz w:val="24"/>
          <w:szCs w:val="24"/>
        </w:rPr>
        <w:t>_____________________________________</w:t>
      </w:r>
    </w:p>
    <w:p w14:paraId="4FDB58BF" w14:textId="77777777"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Sponsored by the Committee on Gas</w:t>
      </w:r>
    </w:p>
    <w:p w14:paraId="2CE864A4" w14:textId="4C7F75F3" w:rsidR="001144A2" w:rsidRPr="001144A2" w:rsidRDefault="001144A2" w:rsidP="001144A2">
      <w:pPr>
        <w:spacing w:after="0" w:line="240" w:lineRule="auto"/>
        <w:jc w:val="both"/>
        <w:rPr>
          <w:rFonts w:ascii="Times New Roman" w:hAnsi="Times New Roman" w:cs="Times New Roman"/>
          <w:i/>
          <w:iCs/>
          <w:sz w:val="24"/>
          <w:szCs w:val="24"/>
        </w:rPr>
      </w:pPr>
      <w:r w:rsidRPr="001144A2">
        <w:rPr>
          <w:rFonts w:ascii="Times New Roman" w:hAnsi="Times New Roman" w:cs="Times New Roman"/>
          <w:i/>
          <w:iCs/>
          <w:sz w:val="24"/>
          <w:szCs w:val="24"/>
        </w:rPr>
        <w:t xml:space="preserve">Adopted by the NARUC Board of Directors on July </w:t>
      </w:r>
      <w:r w:rsidR="008A583D">
        <w:rPr>
          <w:rFonts w:ascii="Times New Roman" w:hAnsi="Times New Roman" w:cs="Times New Roman"/>
          <w:i/>
          <w:iCs/>
          <w:sz w:val="24"/>
          <w:szCs w:val="24"/>
        </w:rPr>
        <w:t>22</w:t>
      </w:r>
      <w:r w:rsidRPr="001144A2">
        <w:rPr>
          <w:rFonts w:ascii="Times New Roman" w:hAnsi="Times New Roman" w:cs="Times New Roman"/>
          <w:i/>
          <w:iCs/>
          <w:sz w:val="24"/>
          <w:szCs w:val="24"/>
        </w:rPr>
        <w:t>, 2026.</w:t>
      </w:r>
    </w:p>
    <w:p w14:paraId="70B854E7" w14:textId="77777777" w:rsidR="001144A2" w:rsidRPr="001144A2" w:rsidRDefault="001144A2" w:rsidP="001144A2">
      <w:pPr>
        <w:spacing w:after="0" w:line="240" w:lineRule="auto"/>
        <w:rPr>
          <w:rFonts w:ascii="Times New Roman" w:hAnsi="Times New Roman" w:cs="Times New Roman"/>
          <w:i/>
          <w:iCs/>
          <w:sz w:val="24"/>
          <w:szCs w:val="24"/>
        </w:rPr>
      </w:pPr>
      <w:r w:rsidRPr="001144A2">
        <w:rPr>
          <w:rFonts w:ascii="Times New Roman" w:hAnsi="Times New Roman" w:cs="Times New Roman"/>
          <w:i/>
          <w:iCs/>
          <w:sz w:val="24"/>
          <w:szCs w:val="24"/>
        </w:rPr>
        <w:br w:type="page"/>
      </w:r>
    </w:p>
    <w:sectPr w:rsidR="001144A2" w:rsidRPr="001144A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3A07F" w14:textId="77777777" w:rsidR="008D6CB6" w:rsidRDefault="008D6CB6" w:rsidP="00F82B27">
      <w:pPr>
        <w:spacing w:after="0" w:line="240" w:lineRule="auto"/>
      </w:pPr>
      <w:r>
        <w:separator/>
      </w:r>
    </w:p>
  </w:endnote>
  <w:endnote w:type="continuationSeparator" w:id="0">
    <w:p w14:paraId="564A3AE3" w14:textId="77777777" w:rsidR="008D6CB6" w:rsidRDefault="008D6CB6" w:rsidP="00F82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1012214"/>
      <w:docPartObj>
        <w:docPartGallery w:val="Page Numbers (Bottom of Page)"/>
        <w:docPartUnique/>
      </w:docPartObj>
    </w:sdtPr>
    <w:sdtContent>
      <w:sdt>
        <w:sdtPr>
          <w:id w:val="-1705238520"/>
          <w:docPartObj>
            <w:docPartGallery w:val="Page Numbers (Top of Page)"/>
            <w:docPartUnique/>
          </w:docPartObj>
        </w:sdtPr>
        <w:sdtContent>
          <w:p w14:paraId="436296E1" w14:textId="37DDFC26" w:rsidR="00F82B27" w:rsidRDefault="00F82B27">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2</w:t>
            </w:r>
            <w:r>
              <w:rPr>
                <w:b/>
                <w:bCs/>
                <w:sz w:val="24"/>
                <w:szCs w:val="24"/>
              </w:rPr>
              <w:fldChar w:fldCharType="end"/>
            </w:r>
          </w:p>
        </w:sdtContent>
      </w:sdt>
    </w:sdtContent>
  </w:sdt>
  <w:p w14:paraId="5699ACD0" w14:textId="77777777" w:rsidR="00F82B27" w:rsidRDefault="00F82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90A36" w14:textId="77777777" w:rsidR="008D6CB6" w:rsidRDefault="008D6CB6" w:rsidP="00F82B27">
      <w:pPr>
        <w:spacing w:after="0" w:line="240" w:lineRule="auto"/>
      </w:pPr>
      <w:r>
        <w:separator/>
      </w:r>
    </w:p>
  </w:footnote>
  <w:footnote w:type="continuationSeparator" w:id="0">
    <w:p w14:paraId="6887DB27" w14:textId="77777777" w:rsidR="008D6CB6" w:rsidRDefault="008D6CB6" w:rsidP="00F82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46759"/>
    <w:multiLevelType w:val="hybridMultilevel"/>
    <w:tmpl w:val="FE081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2818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934"/>
    <w:rsid w:val="001144A2"/>
    <w:rsid w:val="0018313B"/>
    <w:rsid w:val="00396CBB"/>
    <w:rsid w:val="00422970"/>
    <w:rsid w:val="005E08E4"/>
    <w:rsid w:val="00764254"/>
    <w:rsid w:val="007E5DEE"/>
    <w:rsid w:val="00870934"/>
    <w:rsid w:val="008974AD"/>
    <w:rsid w:val="008A583D"/>
    <w:rsid w:val="008D6CB6"/>
    <w:rsid w:val="00A02455"/>
    <w:rsid w:val="00BF64DD"/>
    <w:rsid w:val="00C134C5"/>
    <w:rsid w:val="00D81481"/>
    <w:rsid w:val="00E5425B"/>
    <w:rsid w:val="00E60AD3"/>
    <w:rsid w:val="00F167C7"/>
    <w:rsid w:val="00F738ED"/>
    <w:rsid w:val="00F82B27"/>
    <w:rsid w:val="00FA7ED3"/>
    <w:rsid w:val="00FF7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73FD6"/>
  <w15:chartTrackingRefBased/>
  <w15:docId w15:val="{A625A9D3-FD4D-4441-AF4C-E784C6C55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8709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09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09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09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09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09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9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9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9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934"/>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870934"/>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870934"/>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870934"/>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870934"/>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870934"/>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870934"/>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870934"/>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870934"/>
    <w:rPr>
      <w:rFonts w:eastAsiaTheme="majorEastAsia" w:cstheme="majorBidi"/>
      <w:noProof/>
      <w:color w:val="272727" w:themeColor="text1" w:themeTint="D8"/>
    </w:rPr>
  </w:style>
  <w:style w:type="paragraph" w:styleId="Title">
    <w:name w:val="Title"/>
    <w:basedOn w:val="Normal"/>
    <w:next w:val="Normal"/>
    <w:link w:val="TitleChar"/>
    <w:uiPriority w:val="10"/>
    <w:qFormat/>
    <w:rsid w:val="008709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934"/>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8709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934"/>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870934"/>
    <w:pPr>
      <w:spacing w:before="160"/>
      <w:jc w:val="center"/>
    </w:pPr>
    <w:rPr>
      <w:i/>
      <w:iCs/>
      <w:color w:val="404040" w:themeColor="text1" w:themeTint="BF"/>
    </w:rPr>
  </w:style>
  <w:style w:type="character" w:customStyle="1" w:styleId="QuoteChar">
    <w:name w:val="Quote Char"/>
    <w:basedOn w:val="DefaultParagraphFont"/>
    <w:link w:val="Quote"/>
    <w:uiPriority w:val="29"/>
    <w:rsid w:val="00870934"/>
    <w:rPr>
      <w:i/>
      <w:iCs/>
      <w:noProof/>
      <w:color w:val="404040" w:themeColor="text1" w:themeTint="BF"/>
    </w:rPr>
  </w:style>
  <w:style w:type="paragraph" w:styleId="ListParagraph">
    <w:name w:val="List Paragraph"/>
    <w:basedOn w:val="Normal"/>
    <w:uiPriority w:val="34"/>
    <w:qFormat/>
    <w:rsid w:val="00870934"/>
    <w:pPr>
      <w:ind w:left="720"/>
      <w:contextualSpacing/>
    </w:pPr>
  </w:style>
  <w:style w:type="character" w:styleId="IntenseEmphasis">
    <w:name w:val="Intense Emphasis"/>
    <w:basedOn w:val="DefaultParagraphFont"/>
    <w:uiPriority w:val="21"/>
    <w:qFormat/>
    <w:rsid w:val="00870934"/>
    <w:rPr>
      <w:i/>
      <w:iCs/>
      <w:color w:val="0F4761" w:themeColor="accent1" w:themeShade="BF"/>
    </w:rPr>
  </w:style>
  <w:style w:type="paragraph" w:styleId="IntenseQuote">
    <w:name w:val="Intense Quote"/>
    <w:basedOn w:val="Normal"/>
    <w:next w:val="Normal"/>
    <w:link w:val="IntenseQuoteChar"/>
    <w:uiPriority w:val="30"/>
    <w:qFormat/>
    <w:rsid w:val="008709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0934"/>
    <w:rPr>
      <w:i/>
      <w:iCs/>
      <w:noProof/>
      <w:color w:val="0F4761" w:themeColor="accent1" w:themeShade="BF"/>
    </w:rPr>
  </w:style>
  <w:style w:type="character" w:styleId="IntenseReference">
    <w:name w:val="Intense Reference"/>
    <w:basedOn w:val="DefaultParagraphFont"/>
    <w:uiPriority w:val="32"/>
    <w:qFormat/>
    <w:rsid w:val="00870934"/>
    <w:rPr>
      <w:b/>
      <w:bCs/>
      <w:smallCaps/>
      <w:color w:val="0F4761" w:themeColor="accent1" w:themeShade="BF"/>
      <w:spacing w:val="5"/>
    </w:rPr>
  </w:style>
  <w:style w:type="paragraph" w:styleId="Header">
    <w:name w:val="header"/>
    <w:basedOn w:val="Normal"/>
    <w:link w:val="HeaderChar"/>
    <w:uiPriority w:val="99"/>
    <w:unhideWhenUsed/>
    <w:rsid w:val="00F82B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B27"/>
    <w:rPr>
      <w:noProof/>
    </w:rPr>
  </w:style>
  <w:style w:type="paragraph" w:styleId="Footer">
    <w:name w:val="footer"/>
    <w:basedOn w:val="Normal"/>
    <w:link w:val="FooterChar"/>
    <w:uiPriority w:val="99"/>
    <w:unhideWhenUsed/>
    <w:rsid w:val="00F82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B27"/>
    <w:rPr>
      <w:noProof/>
    </w:rPr>
  </w:style>
  <w:style w:type="paragraph" w:styleId="NoSpacing">
    <w:name w:val="No Spacing"/>
    <w:uiPriority w:val="1"/>
    <w:qFormat/>
    <w:rsid w:val="001144A2"/>
    <w:pPr>
      <w:spacing w:after="0" w:line="240" w:lineRule="auto"/>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3aedbe0-a376-46bf-9e98-fc6c039ecbf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8C31643B251D4F86315A323D448662" ma:contentTypeVersion="18" ma:contentTypeDescription="Create a new document." ma:contentTypeScope="" ma:versionID="a4cc81bf152557973a8a00c295eb2137">
  <xsd:schema xmlns:xsd="http://www.w3.org/2001/XMLSchema" xmlns:xs="http://www.w3.org/2001/XMLSchema" xmlns:p="http://schemas.microsoft.com/office/2006/metadata/properties" xmlns:ns3="73aedbe0-a376-46bf-9e98-fc6c039ecbfe" xmlns:ns4="7555e559-baaa-428e-8fcc-30252e23923c" targetNamespace="http://schemas.microsoft.com/office/2006/metadata/properties" ma:root="true" ma:fieldsID="9612afd0ee8669adde70bb05e78194cc" ns3:_="" ns4:_="">
    <xsd:import namespace="73aedbe0-a376-46bf-9e98-fc6c039ecbfe"/>
    <xsd:import namespace="7555e559-baaa-428e-8fcc-30252e23923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edbe0-a376-46bf-9e98-fc6c039ecb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55e559-baaa-428e-8fcc-30252e23923c"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9EED7D-11B6-46F7-936A-AB6921933B46}">
  <ds:schemaRefs>
    <ds:schemaRef ds:uri="http://schemas.microsoft.com/office/2006/metadata/properties"/>
    <ds:schemaRef ds:uri="http://schemas.microsoft.com/office/infopath/2007/PartnerControls"/>
    <ds:schemaRef ds:uri="73aedbe0-a376-46bf-9e98-fc6c039ecbfe"/>
  </ds:schemaRefs>
</ds:datastoreItem>
</file>

<file path=customXml/itemProps2.xml><?xml version="1.0" encoding="utf-8"?>
<ds:datastoreItem xmlns:ds="http://schemas.openxmlformats.org/officeDocument/2006/customXml" ds:itemID="{05F87726-E793-43C7-9413-1FEB22F2D91B}">
  <ds:schemaRefs>
    <ds:schemaRef ds:uri="http://schemas.microsoft.com/sharepoint/v3/contenttype/forms"/>
  </ds:schemaRefs>
</ds:datastoreItem>
</file>

<file path=customXml/itemProps3.xml><?xml version="1.0" encoding="utf-8"?>
<ds:datastoreItem xmlns:ds="http://schemas.openxmlformats.org/officeDocument/2006/customXml" ds:itemID="{12F57031-1B4E-4F47-9759-16F9EBB8D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edbe0-a376-46bf-9e98-fc6c039ecbfe"/>
    <ds:schemaRef ds:uri="7555e559-baaa-428e-8fcc-30252e23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1690</Words>
  <Characters>10145</Characters>
  <Application>Microsoft Office Word</Application>
  <DocSecurity>0</DocSecurity>
  <Lines>225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Ramsay</dc:creator>
  <cp:keywords/>
  <dc:description/>
  <cp:lastModifiedBy>Brad Ramsay</cp:lastModifiedBy>
  <cp:revision>3</cp:revision>
  <cp:lastPrinted>2026-07-15T17:46:00Z</cp:lastPrinted>
  <dcterms:created xsi:type="dcterms:W3CDTF">2026-07-22T16:03:00Z</dcterms:created>
  <dcterms:modified xsi:type="dcterms:W3CDTF">2026-07-22T16:03:00Z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0x010100CE8C31643B251D4F86315A323D448662</vt:lpwstr>
  </property>
</Properties>
</file>